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rPr>
        <w:id w:val="147464124"/>
        <w15:color w:val="DBDBDB"/>
        <w:docPartObj>
          <w:docPartGallery w:val="Table of Contents"/>
          <w:docPartUnique/>
        </w:docPartObj>
      </w:sdtPr>
      <w:sdtEndPr>
        <w:rPr>
          <w:rFonts w:ascii="宋体" w:hAnsi="宋体" w:eastAsia="宋体"/>
        </w:rPr>
      </w:sdtEndPr>
      <w:sdtContent>
        <w:p>
          <w:pPr>
            <w:jc w:val="center"/>
            <w:rPr>
              <w:rFonts w:ascii="宋体" w:hAnsi="宋体" w:eastAsia="宋体"/>
            </w:rPr>
          </w:pPr>
        </w:p>
        <w:p>
          <w:pPr>
            <w:adjustRightInd w:val="0"/>
            <w:spacing w:line="240" w:lineRule="atLeast"/>
            <w:jc w:val="right"/>
            <w:rPr>
              <w:rFonts w:ascii="黑体" w:hAnsi="黑体" w:eastAsia="黑体"/>
              <w:sz w:val="30"/>
              <w:szCs w:val="30"/>
            </w:rPr>
          </w:pPr>
          <w:r>
            <w:drawing>
              <wp:inline distT="0" distB="0" distL="0" distR="0">
                <wp:extent cx="1943100" cy="7143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943100" cy="714375"/>
                        </a:xfrm>
                        <a:prstGeom prst="rect">
                          <a:avLst/>
                        </a:prstGeom>
                        <a:noFill/>
                        <a:ln>
                          <a:noFill/>
                        </a:ln>
                      </pic:spPr>
                    </pic:pic>
                  </a:graphicData>
                </a:graphic>
              </wp:inline>
            </w:drawing>
          </w:r>
        </w:p>
        <w:p>
          <w:pPr>
            <w:adjustRightInd w:val="0"/>
            <w:spacing w:line="240" w:lineRule="atLeast"/>
            <w:jc w:val="center"/>
            <w:rPr>
              <w:rFonts w:ascii="黑体" w:hAnsi="黑体" w:eastAsia="黑体"/>
              <w:sz w:val="30"/>
              <w:szCs w:val="30"/>
            </w:rPr>
          </w:pPr>
        </w:p>
        <w:p>
          <w:pPr>
            <w:adjustRightInd w:val="0"/>
            <w:spacing w:line="240" w:lineRule="atLeast"/>
            <w:jc w:val="center"/>
            <w:rPr>
              <w:rFonts w:ascii="黑体" w:hAnsi="黑体" w:eastAsia="黑体"/>
              <w:sz w:val="30"/>
              <w:szCs w:val="30"/>
            </w:rPr>
          </w:pPr>
        </w:p>
        <w:p>
          <w:pPr>
            <w:adjustRightInd w:val="0"/>
            <w:spacing w:line="240" w:lineRule="atLeast"/>
            <w:jc w:val="center"/>
            <w:rPr>
              <w:rFonts w:hint="eastAsia" w:ascii="黑体" w:hAnsi="黑体" w:eastAsia="黑体"/>
              <w:sz w:val="30"/>
              <w:szCs w:val="30"/>
            </w:rPr>
          </w:pPr>
        </w:p>
        <w:p>
          <w:pPr>
            <w:autoSpaceDE w:val="0"/>
            <w:autoSpaceDN w:val="0"/>
            <w:adjustRightInd w:val="0"/>
            <w:rPr>
              <w:rFonts w:ascii="Times New Roman" w:hAnsi="Times New Roman"/>
              <w:color w:val="000000"/>
              <w:sz w:val="24"/>
            </w:rPr>
          </w:pPr>
          <w:r>
            <w:rPr>
              <w:rFonts w:ascii="Times New Roman" w:hAnsi="Times New Roman"/>
              <w:color w:val="000000"/>
              <w:sz w:val="24"/>
            </w:rPr>
            <w:t xml:space="preserve"> </w:t>
          </w:r>
        </w:p>
        <w:p>
          <w:pPr>
            <w:jc w:val="center"/>
            <w:rPr>
              <w:rFonts w:ascii="Times New Roman" w:hAnsi="Times New Roman"/>
              <w:b/>
              <w:bCs/>
              <w:spacing w:val="20"/>
              <w:sz w:val="32"/>
              <w:szCs w:val="32"/>
            </w:rPr>
          </w:pPr>
          <w:r>
            <w:rPr>
              <w:rFonts w:hint="eastAsia" w:ascii="黑体" w:hAnsi="黑体" w:eastAsia="黑体"/>
              <w:b/>
              <w:spacing w:val="20"/>
              <w:sz w:val="36"/>
              <w:szCs w:val="36"/>
            </w:rPr>
            <w:t>FlexE承载网的管控需求</w:t>
          </w:r>
        </w:p>
        <w:p>
          <w:pPr>
            <w:jc w:val="center"/>
            <w:rPr>
              <w:rFonts w:hint="eastAsia" w:ascii="Times New Roman" w:hAnsi="Times New Roman" w:eastAsia="宋体"/>
              <w:b/>
              <w:bCs/>
              <w:kern w:val="0"/>
              <w:sz w:val="24"/>
            </w:rPr>
          </w:pPr>
        </w:p>
        <w:p>
          <w:pPr>
            <w:jc w:val="center"/>
            <w:rPr>
              <w:rFonts w:ascii="Times New Roman" w:hAnsi="Times New Roman"/>
              <w:b/>
              <w:bCs/>
              <w:sz w:val="24"/>
            </w:rPr>
          </w:pPr>
          <w:r>
            <w:rPr>
              <w:rFonts w:ascii="Times New Roman" w:hAnsi="Times New Roman"/>
              <w:b/>
              <w:bCs/>
              <w:sz w:val="24"/>
            </w:rPr>
            <w:t xml:space="preserve"> </w:t>
          </w:r>
        </w:p>
        <w:p>
          <w:pPr>
            <w:rPr>
              <w:rFonts w:ascii="Times New Roman" w:hAnsi="Times New Roman"/>
              <w:b/>
              <w:bCs/>
              <w:sz w:val="24"/>
            </w:rPr>
          </w:pPr>
          <w:r>
            <w:rPr>
              <w:rFonts w:ascii="Times New Roman" w:hAnsi="Times New Roman"/>
              <w:b/>
              <w:bCs/>
              <w:sz w:val="24"/>
            </w:rPr>
            <w:t xml:space="preserve"> </w:t>
          </w:r>
        </w:p>
        <w:p>
          <w:pPr>
            <w:jc w:val="center"/>
            <w:rPr>
              <w:rFonts w:ascii="Times New Roman" w:hAnsi="Times New Roman"/>
              <w:b/>
              <w:bCs/>
              <w:sz w:val="24"/>
            </w:rPr>
          </w:pPr>
          <w:r>
            <w:rPr>
              <w:rFonts w:ascii="Times New Roman" w:hAnsi="Times New Roman"/>
              <w:b/>
              <w:bCs/>
              <w:sz w:val="24"/>
            </w:rPr>
            <w:t xml:space="preserve"> </w:t>
          </w:r>
        </w:p>
        <w:p>
          <w:pPr>
            <w:adjustRightInd w:val="0"/>
            <w:ind w:left="-2" w:leftChars="-1"/>
            <w:jc w:val="center"/>
            <w:rPr>
              <w:rFonts w:ascii="Times New Roman" w:hAnsi="Times New Roman" w:eastAsia="黑体"/>
              <w:sz w:val="28"/>
              <w:szCs w:val="28"/>
            </w:rPr>
          </w:pPr>
        </w:p>
        <w:p>
          <w:pPr>
            <w:adjustRightInd w:val="0"/>
            <w:ind w:left="-2" w:leftChars="-1"/>
            <w:jc w:val="center"/>
            <w:rPr>
              <w:rFonts w:ascii="Times New Roman" w:hAnsi="Times New Roman" w:eastAsia="黑体"/>
              <w:sz w:val="28"/>
              <w:szCs w:val="28"/>
            </w:rPr>
          </w:pPr>
        </w:p>
        <w:p>
          <w:pPr>
            <w:adjustRightInd w:val="0"/>
            <w:ind w:left="-2" w:leftChars="-1"/>
            <w:jc w:val="center"/>
            <w:rPr>
              <w:rFonts w:ascii="Times New Roman" w:hAnsi="Times New Roman" w:eastAsia="黑体"/>
              <w:sz w:val="28"/>
              <w:szCs w:val="28"/>
            </w:rPr>
          </w:pPr>
        </w:p>
        <w:p>
          <w:pPr>
            <w:adjustRightInd w:val="0"/>
            <w:ind w:left="-2" w:leftChars="-1"/>
            <w:jc w:val="center"/>
            <w:rPr>
              <w:rFonts w:ascii="Times New Roman" w:hAnsi="Times New Roman" w:eastAsia="黑体"/>
              <w:sz w:val="28"/>
              <w:szCs w:val="28"/>
            </w:rPr>
          </w:pPr>
        </w:p>
        <w:p>
          <w:pPr>
            <w:adjustRightInd w:val="0"/>
            <w:ind w:left="-2" w:leftChars="-1"/>
            <w:jc w:val="center"/>
            <w:rPr>
              <w:rFonts w:ascii="Times New Roman" w:hAnsi="Times New Roman" w:eastAsia="黑体"/>
              <w:sz w:val="28"/>
              <w:szCs w:val="28"/>
            </w:rPr>
          </w:pPr>
        </w:p>
        <w:p>
          <w:pPr>
            <w:adjustRightInd w:val="0"/>
            <w:ind w:left="-2" w:leftChars="-1"/>
            <w:jc w:val="center"/>
            <w:rPr>
              <w:rFonts w:ascii="Times New Roman" w:hAnsi="Times New Roman" w:eastAsia="黑体"/>
              <w:sz w:val="28"/>
              <w:szCs w:val="28"/>
            </w:rPr>
          </w:pPr>
        </w:p>
        <w:p>
          <w:pPr>
            <w:adjustRightInd w:val="0"/>
            <w:ind w:left="-2" w:leftChars="-1"/>
            <w:jc w:val="center"/>
            <w:rPr>
              <w:rFonts w:ascii="Times New Roman" w:hAnsi="Times New Roman" w:eastAsia="黑体"/>
              <w:sz w:val="28"/>
              <w:szCs w:val="28"/>
            </w:rPr>
          </w:pPr>
        </w:p>
        <w:p>
          <w:pPr>
            <w:adjustRightInd w:val="0"/>
            <w:ind w:left="-2" w:leftChars="-1"/>
            <w:jc w:val="center"/>
            <w:rPr>
              <w:rFonts w:ascii="Times New Roman" w:hAnsi="Times New Roman" w:eastAsia="黑体"/>
              <w:sz w:val="28"/>
              <w:szCs w:val="28"/>
            </w:rPr>
          </w:pPr>
          <w:r>
            <w:rPr>
              <w:rFonts w:ascii="Times New Roman" w:hAnsi="Times New Roman" w:eastAsia="黑体"/>
              <w:sz w:val="28"/>
              <w:szCs w:val="28"/>
            </w:rPr>
            <w:t xml:space="preserve"> </w:t>
          </w:r>
        </w:p>
        <w:p>
          <w:pPr>
            <w:adjustRightInd w:val="0"/>
            <w:ind w:left="-2" w:leftChars="-1"/>
            <w:jc w:val="center"/>
            <w:rPr>
              <w:rFonts w:ascii="Times New Roman" w:hAnsi="Times New Roman" w:eastAsia="黑体"/>
              <w:sz w:val="28"/>
              <w:szCs w:val="28"/>
            </w:rPr>
          </w:pPr>
          <w:r>
            <w:rPr>
              <w:rFonts w:ascii="黑体" w:hAnsi="黑体" w:eastAsia="黑体"/>
              <w:sz w:val="28"/>
              <w:szCs w:val="28"/>
            </w:rPr>
            <w:t>国网信息通信产业集团有限公司</w:t>
          </w:r>
        </w:p>
        <w:p>
          <w:pPr>
            <w:widowControl/>
            <w:jc w:val="left"/>
            <w:rPr>
              <w:rFonts w:ascii="宋体" w:hAnsi="宋体" w:eastAsia="宋体"/>
            </w:rPr>
          </w:pPr>
        </w:p>
        <w:p>
          <w:pPr>
            <w:jc w:val="center"/>
            <w:rPr>
              <w:rFonts w:ascii="宋体" w:hAnsi="宋体" w:eastAsia="宋体"/>
            </w:rPr>
          </w:pPr>
        </w:p>
        <w:p>
          <w:pPr>
            <w:widowControl/>
            <w:jc w:val="left"/>
            <w:rPr>
              <w:rFonts w:ascii="宋体" w:hAnsi="宋体" w:eastAsia="宋体"/>
            </w:rPr>
          </w:pPr>
          <w:r>
            <w:rPr>
              <w:rFonts w:ascii="宋体" w:hAnsi="宋体" w:eastAsia="宋体"/>
            </w:rPr>
            <w:br w:type="page"/>
          </w:r>
        </w:p>
        <w:p>
          <w:pPr>
            <w:jc w:val="center"/>
          </w:pPr>
          <w:r>
            <w:rPr>
              <w:rFonts w:ascii="宋体" w:hAnsi="宋体" w:eastAsia="宋体"/>
            </w:rPr>
            <w:t>目录</w:t>
          </w:r>
        </w:p>
        <w:p>
          <w:pPr>
            <w:pStyle w:val="9"/>
            <w:tabs>
              <w:tab w:val="left" w:pos="420"/>
              <w:tab w:val="right" w:leader="dot" w:pos="8296"/>
            </w:tabs>
            <w:spacing w:line="360" w:lineRule="auto"/>
            <w:rPr>
              <w:szCs w:val="22"/>
            </w:rPr>
          </w:pPr>
          <w:r>
            <w:rPr>
              <w:rFonts w:ascii="宋体" w:hAnsi="宋体" w:eastAsia="宋体"/>
            </w:rPr>
            <w:fldChar w:fldCharType="begin"/>
          </w:r>
          <w:r>
            <w:rPr>
              <w:rFonts w:ascii="宋体" w:hAnsi="宋体" w:eastAsia="宋体"/>
            </w:rPr>
            <w:instrText xml:space="preserve">TOC \o "1-3" \h \u </w:instrText>
          </w:r>
          <w:r>
            <w:rPr>
              <w:rFonts w:ascii="宋体" w:hAnsi="宋体" w:eastAsia="宋体"/>
            </w:rPr>
            <w:fldChar w:fldCharType="separate"/>
          </w:r>
          <w:r>
            <w:fldChar w:fldCharType="begin"/>
          </w:r>
          <w:r>
            <w:instrText xml:space="preserve"> HYPERLINK \l "_Toc91685057" </w:instrText>
          </w:r>
          <w:r>
            <w:fldChar w:fldCharType="separate"/>
          </w:r>
          <w:r>
            <w:rPr>
              <w:rStyle w:val="15"/>
              <w:b/>
              <w:bCs/>
            </w:rPr>
            <w:t>1.</w:t>
          </w:r>
          <w:r>
            <w:rPr>
              <w:szCs w:val="22"/>
            </w:rPr>
            <w:tab/>
          </w:r>
          <w:r>
            <w:rPr>
              <w:rStyle w:val="15"/>
              <w:b/>
              <w:bCs/>
            </w:rPr>
            <w:t>概述</w:t>
          </w:r>
          <w:r>
            <w:tab/>
          </w:r>
          <w:r>
            <w:fldChar w:fldCharType="begin"/>
          </w:r>
          <w:r>
            <w:instrText xml:space="preserve"> PAGEREF _Toc91685057 \h </w:instrText>
          </w:r>
          <w:r>
            <w:fldChar w:fldCharType="separate"/>
          </w:r>
          <w:r>
            <w:t>5</w:t>
          </w:r>
          <w:r>
            <w:fldChar w:fldCharType="end"/>
          </w:r>
          <w:r>
            <w:fldChar w:fldCharType="end"/>
          </w:r>
        </w:p>
        <w:p>
          <w:pPr>
            <w:pStyle w:val="9"/>
            <w:tabs>
              <w:tab w:val="left" w:pos="420"/>
              <w:tab w:val="right" w:leader="dot" w:pos="8296"/>
            </w:tabs>
            <w:spacing w:line="360" w:lineRule="auto"/>
            <w:rPr>
              <w:szCs w:val="22"/>
            </w:rPr>
          </w:pPr>
          <w:r>
            <w:fldChar w:fldCharType="begin"/>
          </w:r>
          <w:r>
            <w:instrText xml:space="preserve"> HYPERLINK \l "_Toc91685058" </w:instrText>
          </w:r>
          <w:r>
            <w:fldChar w:fldCharType="separate"/>
          </w:r>
          <w:r>
            <w:rPr>
              <w:rStyle w:val="15"/>
              <w:b/>
              <w:bCs/>
            </w:rPr>
            <w:t>2.</w:t>
          </w:r>
          <w:r>
            <w:rPr>
              <w:szCs w:val="22"/>
            </w:rPr>
            <w:tab/>
          </w:r>
          <w:r>
            <w:rPr>
              <w:rStyle w:val="15"/>
              <w:b/>
              <w:bCs/>
            </w:rPr>
            <w:t>管控需求分析</w:t>
          </w:r>
          <w:r>
            <w:tab/>
          </w:r>
          <w:r>
            <w:fldChar w:fldCharType="begin"/>
          </w:r>
          <w:r>
            <w:instrText xml:space="preserve"> PAGEREF _Toc91685058 \h </w:instrText>
          </w:r>
          <w:r>
            <w:fldChar w:fldCharType="separate"/>
          </w:r>
          <w:r>
            <w:t>5</w:t>
          </w:r>
          <w:r>
            <w:fldChar w:fldCharType="end"/>
          </w:r>
          <w:r>
            <w:fldChar w:fldCharType="end"/>
          </w:r>
        </w:p>
        <w:p>
          <w:pPr>
            <w:pStyle w:val="10"/>
            <w:tabs>
              <w:tab w:val="right" w:leader="dot" w:pos="8296"/>
            </w:tabs>
            <w:spacing w:line="360" w:lineRule="auto"/>
            <w:rPr>
              <w:szCs w:val="22"/>
            </w:rPr>
          </w:pPr>
          <w:r>
            <w:fldChar w:fldCharType="begin"/>
          </w:r>
          <w:r>
            <w:instrText xml:space="preserve"> HYPERLINK \l "_Toc91685059" </w:instrText>
          </w:r>
          <w:r>
            <w:fldChar w:fldCharType="separate"/>
          </w:r>
          <w:r>
            <w:rPr>
              <w:rStyle w:val="15"/>
              <w:b/>
              <w:bCs/>
            </w:rPr>
            <w:t>2.1 FlexE网络切片管理</w:t>
          </w:r>
          <w:r>
            <w:tab/>
          </w:r>
          <w:r>
            <w:fldChar w:fldCharType="begin"/>
          </w:r>
          <w:r>
            <w:instrText xml:space="preserve"> PAGEREF _Toc91685059 \h </w:instrText>
          </w:r>
          <w:r>
            <w:fldChar w:fldCharType="separate"/>
          </w:r>
          <w:r>
            <w:t>5</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"_Toc91685060" </w:instrText>
          </w:r>
          <w:r>
            <w:fldChar w:fldCharType="separate"/>
          </w:r>
          <w:r>
            <w:rPr>
              <w:rStyle w:val="15"/>
              <w:b/>
              <w:bCs/>
            </w:rPr>
            <w:t>2.1.1切片规划管理</w:t>
          </w:r>
          <w:r>
            <w:tab/>
          </w:r>
          <w:r>
            <w:fldChar w:fldCharType="begin"/>
          </w:r>
          <w:r>
            <w:instrText xml:space="preserve"> PAGEREF _Toc91685060 \h </w:instrText>
          </w:r>
          <w:r>
            <w:fldChar w:fldCharType="separate"/>
          </w:r>
          <w:r>
            <w:t>5</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"_Toc91685061" </w:instrText>
          </w:r>
          <w:r>
            <w:fldChar w:fldCharType="separate"/>
          </w:r>
          <w:r>
            <w:rPr>
              <w:rStyle w:val="15"/>
              <w:b/>
              <w:bCs/>
            </w:rPr>
            <w:t>2.1.2切片模板管理</w:t>
          </w:r>
          <w:r>
            <w:tab/>
          </w:r>
          <w:r>
            <w:fldChar w:fldCharType="begin"/>
          </w:r>
          <w:r>
            <w:instrText xml:space="preserve"> PAGEREF _Toc91685061 \h </w:instrText>
          </w:r>
          <w:r>
            <w:fldChar w:fldCharType="separate"/>
          </w:r>
          <w:r>
            <w:t>6</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"_Toc91685062" </w:instrText>
          </w:r>
          <w:r>
            <w:fldChar w:fldCharType="separate"/>
          </w:r>
          <w:r>
            <w:rPr>
              <w:rStyle w:val="15"/>
              <w:b/>
              <w:bCs/>
            </w:rPr>
            <w:t>2.1.3切片开通</w:t>
          </w:r>
          <w:r>
            <w:tab/>
          </w:r>
          <w:r>
            <w:fldChar w:fldCharType="begin"/>
          </w:r>
          <w:r>
            <w:instrText xml:space="preserve"> PAGEREF _Toc91685062 \h </w:instrText>
          </w:r>
          <w:r>
            <w:fldChar w:fldCharType="separate"/>
          </w:r>
          <w:r>
            <w:t>7</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"_Toc91685063" </w:instrText>
          </w:r>
          <w:r>
            <w:fldChar w:fldCharType="separate"/>
          </w:r>
          <w:r>
            <w:rPr>
              <w:rStyle w:val="15"/>
              <w:b/>
              <w:bCs/>
            </w:rPr>
            <w:t>2.1.4切片更新</w:t>
          </w:r>
          <w:r>
            <w:tab/>
          </w:r>
          <w:r>
            <w:fldChar w:fldCharType="begin"/>
          </w:r>
          <w:r>
            <w:instrText xml:space="preserve"> PAGEREF _Toc91685063 \h </w:instrText>
          </w:r>
          <w:r>
            <w:fldChar w:fldCharType="separate"/>
          </w:r>
          <w:r>
            <w:t>8</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"_Toc91685064" </w:instrText>
          </w:r>
          <w:r>
            <w:fldChar w:fldCharType="separate"/>
          </w:r>
          <w:r>
            <w:rPr>
              <w:rStyle w:val="15"/>
              <w:b/>
              <w:bCs/>
            </w:rPr>
            <w:t>2.1.5切片查询</w:t>
          </w:r>
          <w:r>
            <w:tab/>
          </w:r>
          <w:r>
            <w:fldChar w:fldCharType="begin"/>
          </w:r>
          <w:r>
            <w:instrText xml:space="preserve"> PAGEREF _Toc91685064 \h </w:instrText>
          </w:r>
          <w:r>
            <w:fldChar w:fldCharType="separate"/>
          </w:r>
          <w:r>
            <w:t>8</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"_Toc91685065" </w:instrText>
          </w:r>
          <w:r>
            <w:fldChar w:fldCharType="separate"/>
          </w:r>
          <w:r>
            <w:rPr>
              <w:rStyle w:val="15"/>
              <w:b/>
              <w:bCs/>
            </w:rPr>
            <w:t>2.1.6切片终止</w:t>
          </w:r>
          <w:r>
            <w:tab/>
          </w:r>
          <w:r>
            <w:fldChar w:fldCharType="begin"/>
          </w:r>
          <w:r>
            <w:instrText xml:space="preserve"> PAGEREF _Toc91685065 \h </w:instrText>
          </w:r>
          <w:r>
            <w:fldChar w:fldCharType="separate"/>
          </w:r>
          <w:r>
            <w:t>9</w:t>
          </w:r>
          <w:r>
            <w:fldChar w:fldCharType="end"/>
          </w:r>
          <w:r>
            <w:fldChar w:fldCharType="end"/>
          </w:r>
        </w:p>
        <w:p>
          <w:pPr>
            <w:pStyle w:val="10"/>
            <w:tabs>
              <w:tab w:val="right" w:leader="dot" w:pos="8296"/>
            </w:tabs>
            <w:spacing w:line="360" w:lineRule="auto"/>
            <w:rPr>
              <w:szCs w:val="22"/>
            </w:rPr>
          </w:pPr>
          <w:r>
            <w:fldChar w:fldCharType="begin"/>
          </w:r>
          <w:r>
            <w:instrText xml:space="preserve"> HYPERLINK \l "_Toc91685066" </w:instrText>
          </w:r>
          <w:r>
            <w:fldChar w:fldCharType="separate"/>
          </w:r>
          <w:r>
            <w:rPr>
              <w:rStyle w:val="15"/>
              <w:b/>
              <w:bCs/>
            </w:rPr>
            <w:t>2.2 FlexE网络配置和管理</w:t>
          </w:r>
          <w:r>
            <w:tab/>
          </w:r>
          <w:r>
            <w:fldChar w:fldCharType="begin"/>
          </w:r>
          <w:r>
            <w:instrText xml:space="preserve"> PAGEREF _Toc91685066 \h </w:instrText>
          </w:r>
          <w:r>
            <w:fldChar w:fldCharType="separate"/>
          </w:r>
          <w:r>
            <w:t>10</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"_Toc91685067" </w:instrText>
          </w:r>
          <w:r>
            <w:fldChar w:fldCharType="separate"/>
          </w:r>
          <w:r>
            <w:rPr>
              <w:rStyle w:val="15"/>
              <w:b/>
              <w:bCs/>
            </w:rPr>
            <w:t>2.2.1 MTN Group管理</w:t>
          </w:r>
          <w:r>
            <w:tab/>
          </w:r>
          <w:r>
            <w:fldChar w:fldCharType="begin"/>
          </w:r>
          <w:r>
            <w:instrText xml:space="preserve"> PAGEREF _Toc91685067 \h </w:instrText>
          </w:r>
          <w:r>
            <w:fldChar w:fldCharType="separate"/>
          </w:r>
          <w:r>
            <w:t>10</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"_Toc91685068" </w:instrText>
          </w:r>
          <w:r>
            <w:fldChar w:fldCharType="separate"/>
          </w:r>
          <w:r>
            <w:rPr>
              <w:rStyle w:val="15"/>
              <w:b/>
              <w:bCs/>
            </w:rPr>
            <w:t>2.2.2 MTN Client管理</w:t>
          </w:r>
          <w:r>
            <w:tab/>
          </w:r>
          <w:r>
            <w:fldChar w:fldCharType="begin"/>
          </w:r>
          <w:r>
            <w:instrText xml:space="preserve"> PAGEREF _Toc91685068 \h </w:instrText>
          </w:r>
          <w:r>
            <w:fldChar w:fldCharType="separate"/>
          </w:r>
          <w:r>
            <w:t>10</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"_Toc91685069" </w:instrText>
          </w:r>
          <w:r>
            <w:fldChar w:fldCharType="separate"/>
          </w:r>
          <w:r>
            <w:rPr>
              <w:rStyle w:val="15"/>
              <w:b/>
              <w:bCs/>
            </w:rPr>
            <w:t>2.2.3 MTN交叉管理</w:t>
          </w:r>
          <w:r>
            <w:tab/>
          </w:r>
          <w:r>
            <w:fldChar w:fldCharType="begin"/>
          </w:r>
          <w:r>
            <w:instrText xml:space="preserve"> PAGEREF _Toc91685069 \h </w:instrText>
          </w:r>
          <w:r>
            <w:fldChar w:fldCharType="separate"/>
          </w:r>
          <w:r>
            <w:t>10</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"_Toc91685070" </w:instrText>
          </w:r>
          <w:r>
            <w:fldChar w:fldCharType="separate"/>
          </w:r>
          <w:r>
            <w:rPr>
              <w:rStyle w:val="15"/>
              <w:b/>
              <w:bCs/>
            </w:rPr>
            <w:t>2.2.4通道管理</w:t>
          </w:r>
          <w:r>
            <w:tab/>
          </w:r>
          <w:r>
            <w:fldChar w:fldCharType="begin"/>
          </w:r>
          <w:r>
            <w:instrText xml:space="preserve"> PAGEREF _Toc91685070 \h </w:instrText>
          </w:r>
          <w:r>
            <w:fldChar w:fldCharType="separate"/>
          </w:r>
          <w:r>
            <w:t>11</w:t>
          </w:r>
          <w:r>
            <w:fldChar w:fldCharType="end"/>
          </w:r>
          <w:r>
            <w:fldChar w:fldCharType="end"/>
          </w:r>
        </w:p>
        <w:p>
          <w:pPr>
            <w:pStyle w:val="10"/>
            <w:tabs>
              <w:tab w:val="right" w:leader="dot" w:pos="8296"/>
            </w:tabs>
            <w:spacing w:line="360" w:lineRule="auto"/>
            <w:rPr>
              <w:szCs w:val="22"/>
            </w:rPr>
          </w:pPr>
          <w:r>
            <w:fldChar w:fldCharType="begin"/>
          </w:r>
          <w:r>
            <w:instrText xml:space="preserve"> HYPERLINK \l "_Toc91685071" </w:instrText>
          </w:r>
          <w:r>
            <w:fldChar w:fldCharType="separate"/>
          </w:r>
          <w:r>
            <w:rPr>
              <w:rStyle w:val="15"/>
              <w:b/>
              <w:bCs/>
            </w:rPr>
            <w:t>2.3 FlexE设备管理</w:t>
          </w:r>
          <w:r>
            <w:tab/>
          </w:r>
          <w:r>
            <w:fldChar w:fldCharType="begin"/>
          </w:r>
          <w:r>
            <w:instrText xml:space="preserve"> PAGEREF _Toc91685071 \h </w:instrText>
          </w:r>
          <w:r>
            <w:fldChar w:fldCharType="separate"/>
          </w:r>
          <w:r>
            <w:t>12</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"_Toc91685072" </w:instrText>
          </w:r>
          <w:r>
            <w:fldChar w:fldCharType="separate"/>
          </w:r>
          <w:r>
            <w:rPr>
              <w:rStyle w:val="15"/>
              <w:b/>
              <w:bCs/>
            </w:rPr>
            <w:t>2.3.1 网元管理</w:t>
          </w:r>
          <w:r>
            <w:tab/>
          </w:r>
          <w:r>
            <w:fldChar w:fldCharType="begin"/>
          </w:r>
          <w:r>
            <w:instrText xml:space="preserve"> PAGEREF _Toc91685072 \h </w:instrText>
          </w:r>
          <w:r>
            <w:fldChar w:fldCharType="separate"/>
          </w:r>
          <w:r>
            <w:t>12</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"_Toc91685073" </w:instrText>
          </w:r>
          <w:r>
            <w:fldChar w:fldCharType="separate"/>
          </w:r>
          <w:r>
            <w:rPr>
              <w:rStyle w:val="15"/>
              <w:b/>
              <w:bCs/>
            </w:rPr>
            <w:t>2.3.2 端口管理</w:t>
          </w:r>
          <w:r>
            <w:tab/>
          </w:r>
          <w:r>
            <w:fldChar w:fldCharType="begin"/>
          </w:r>
          <w:r>
            <w:instrText xml:space="preserve"> PAGEREF _Toc91685073 \h </w:instrText>
          </w:r>
          <w:r>
            <w:fldChar w:fldCharType="separate"/>
          </w:r>
          <w:r>
            <w:t>13</w:t>
          </w:r>
          <w:r>
            <w:fldChar w:fldCharType="end"/>
          </w:r>
          <w:r>
            <w:fldChar w:fldCharType="end"/>
          </w:r>
        </w:p>
        <w:p>
          <w:pPr>
            <w:pStyle w:val="10"/>
            <w:tabs>
              <w:tab w:val="right" w:leader="dot" w:pos="8296"/>
            </w:tabs>
            <w:spacing w:line="360" w:lineRule="auto"/>
            <w:rPr>
              <w:szCs w:val="22"/>
            </w:rPr>
          </w:pPr>
          <w:r>
            <w:fldChar w:fldCharType="begin"/>
          </w:r>
          <w:r>
            <w:instrText xml:space="preserve"> HYPERLINK \l "_Toc91685074" </w:instrText>
          </w:r>
          <w:r>
            <w:fldChar w:fldCharType="separate"/>
          </w:r>
          <w:r>
            <w:rPr>
              <w:rStyle w:val="15"/>
              <w:b/>
              <w:bCs/>
            </w:rPr>
            <w:t>2.4拓扑管理</w:t>
          </w:r>
          <w:r>
            <w:tab/>
          </w:r>
          <w:r>
            <w:fldChar w:fldCharType="begin"/>
          </w:r>
          <w:r>
            <w:instrText xml:space="preserve"> PAGEREF _Toc91685074 \h </w:instrText>
          </w:r>
          <w:r>
            <w:fldChar w:fldCharType="separate"/>
          </w:r>
          <w:r>
            <w:t>14</w:t>
          </w:r>
          <w:r>
            <w:fldChar w:fldCharType="end"/>
          </w:r>
          <w:r>
            <w:fldChar w:fldCharType="end"/>
          </w:r>
        </w:p>
        <w:p>
          <w:pPr>
            <w:pStyle w:val="10"/>
            <w:tabs>
              <w:tab w:val="right" w:leader="dot" w:pos="8296"/>
            </w:tabs>
            <w:spacing w:line="360" w:lineRule="auto"/>
            <w:rPr>
              <w:szCs w:val="22"/>
            </w:rPr>
          </w:pPr>
          <w:r>
            <w:fldChar w:fldCharType="begin"/>
          </w:r>
          <w:r>
            <w:instrText xml:space="preserve"> HYPERLINK \l "_Toc91685075" </w:instrText>
          </w:r>
          <w:r>
            <w:fldChar w:fldCharType="separate"/>
          </w:r>
          <w:r>
            <w:rPr>
              <w:rStyle w:val="15"/>
              <w:b/>
              <w:bCs/>
            </w:rPr>
            <w:t>2.5故障管理</w:t>
          </w:r>
          <w:r>
            <w:tab/>
          </w:r>
          <w:r>
            <w:fldChar w:fldCharType="begin"/>
          </w:r>
          <w:r>
            <w:instrText xml:space="preserve"> PAGEREF _Toc91685075 \h </w:instrText>
          </w:r>
          <w:r>
            <w:fldChar w:fldCharType="separate"/>
          </w:r>
          <w:r>
            <w:t>14</w:t>
          </w:r>
          <w:r>
            <w:fldChar w:fldCharType="end"/>
          </w:r>
          <w:r>
            <w:fldChar w:fldCharType="end"/>
          </w:r>
        </w:p>
        <w:p>
          <w:pPr>
            <w:pStyle w:val="10"/>
            <w:tabs>
              <w:tab w:val="right" w:leader="dot" w:pos="8296"/>
            </w:tabs>
            <w:spacing w:line="360" w:lineRule="auto"/>
            <w:rPr>
              <w:szCs w:val="22"/>
            </w:rPr>
          </w:pPr>
          <w:r>
            <w:fldChar w:fldCharType="begin"/>
          </w:r>
          <w:r>
            <w:instrText xml:space="preserve"> HYPERLINK \l "_Toc91685076" </w:instrText>
          </w:r>
          <w:r>
            <w:fldChar w:fldCharType="separate"/>
          </w:r>
          <w:r>
            <w:rPr>
              <w:rStyle w:val="15"/>
              <w:b/>
              <w:bCs/>
            </w:rPr>
            <w:t>2.6性能管理</w:t>
          </w:r>
          <w:r>
            <w:tab/>
          </w:r>
          <w:r>
            <w:fldChar w:fldCharType="begin"/>
          </w:r>
          <w:r>
            <w:instrText xml:space="preserve"> PAGEREF _Toc91685076 \h </w:instrText>
          </w:r>
          <w:r>
            <w:fldChar w:fldCharType="separate"/>
          </w:r>
          <w:r>
            <w:t>16</w:t>
          </w:r>
          <w:r>
            <w:fldChar w:fldCharType="end"/>
          </w:r>
          <w:r>
            <w:fldChar w:fldCharType="end"/>
          </w:r>
        </w:p>
        <w:p>
          <w:pPr>
            <w:pStyle w:val="9"/>
            <w:tabs>
              <w:tab w:val="left" w:pos="420"/>
              <w:tab w:val="right" w:leader="dot" w:pos="8296"/>
            </w:tabs>
            <w:spacing w:line="360" w:lineRule="auto"/>
            <w:rPr>
              <w:szCs w:val="22"/>
            </w:rPr>
          </w:pPr>
          <w:r>
            <w:fldChar w:fldCharType="begin"/>
          </w:r>
          <w:r>
            <w:instrText xml:space="preserve"> HYPERLINK \l "_Toc91685077" </w:instrText>
          </w:r>
          <w:r>
            <w:fldChar w:fldCharType="separate"/>
          </w:r>
          <w:r>
            <w:rPr>
              <w:rStyle w:val="15"/>
              <w:b/>
              <w:bCs/>
            </w:rPr>
            <w:t>3.</w:t>
          </w:r>
          <w:r>
            <w:rPr>
              <w:szCs w:val="22"/>
            </w:rPr>
            <w:tab/>
          </w:r>
          <w:r>
            <w:rPr>
              <w:rStyle w:val="15"/>
              <w:b/>
              <w:bCs/>
            </w:rPr>
            <w:t>FlexE网络切片信息模型</w:t>
          </w:r>
          <w:r>
            <w:tab/>
          </w:r>
          <w:r>
            <w:fldChar w:fldCharType="begin"/>
          </w:r>
          <w:r>
            <w:instrText xml:space="preserve"> PAGEREF _Toc91685077 \h </w:instrText>
          </w:r>
          <w:r>
            <w:fldChar w:fldCharType="separate"/>
          </w:r>
          <w:r>
            <w:t>17</w:t>
          </w:r>
          <w:r>
            <w:fldChar w:fldCharType="end"/>
          </w:r>
          <w:r>
            <w:fldChar w:fldCharType="end"/>
          </w:r>
        </w:p>
        <w:p>
          <w:pPr>
            <w:pStyle w:val="10"/>
            <w:tabs>
              <w:tab w:val="right" w:leader="dot" w:pos="8296"/>
            </w:tabs>
            <w:spacing w:line="360" w:lineRule="auto"/>
            <w:rPr>
              <w:szCs w:val="22"/>
            </w:rPr>
          </w:pPr>
          <w:r>
            <w:fldChar w:fldCharType="begin"/>
          </w:r>
          <w:r>
            <w:instrText xml:space="preserve"> HYPERLINK \l "_Toc91685078" </w:instrText>
          </w:r>
          <w:r>
            <w:fldChar w:fldCharType="separate"/>
          </w:r>
          <w:r>
            <w:rPr>
              <w:rStyle w:val="15"/>
              <w:b/>
              <w:bCs/>
            </w:rPr>
            <w:t>3.1管理信息模型类图</w:t>
          </w:r>
          <w:r>
            <w:tab/>
          </w:r>
          <w:r>
            <w:fldChar w:fldCharType="begin"/>
          </w:r>
          <w:r>
            <w:instrText xml:space="preserve"> PAGEREF _Toc91685078 \h </w:instrText>
          </w:r>
          <w:r>
            <w:fldChar w:fldCharType="separate"/>
          </w:r>
          <w:r>
            <w:t>17</w:t>
          </w:r>
          <w:r>
            <w:fldChar w:fldCharType="end"/>
          </w:r>
          <w:r>
            <w:fldChar w:fldCharType="end"/>
          </w:r>
        </w:p>
        <w:p>
          <w:pPr>
            <w:pStyle w:val="10"/>
            <w:tabs>
              <w:tab w:val="right" w:leader="dot" w:pos="8296"/>
            </w:tabs>
            <w:spacing w:line="360" w:lineRule="auto"/>
            <w:rPr>
              <w:szCs w:val="22"/>
            </w:rPr>
          </w:pPr>
          <w:r>
            <w:fldChar w:fldCharType="begin"/>
          </w:r>
          <w:r>
            <w:instrText xml:space="preserve"> HYPERLINK \l "_Toc91685079" </w:instrText>
          </w:r>
          <w:r>
            <w:fldChar w:fldCharType="separate"/>
          </w:r>
          <w:r>
            <w:rPr>
              <w:rStyle w:val="15"/>
              <w:b/>
              <w:bCs/>
            </w:rPr>
            <w:t>3.2管理对象定义</w:t>
          </w:r>
          <w:r>
            <w:tab/>
          </w:r>
          <w:r>
            <w:fldChar w:fldCharType="begin"/>
          </w:r>
          <w:r>
            <w:instrText xml:space="preserve"> PAGEREF _Toc91685079 \h </w:instrText>
          </w:r>
          <w:r>
            <w:fldChar w:fldCharType="separate"/>
          </w:r>
          <w:r>
            <w:t>19</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"_Toc91685080" </w:instrText>
          </w:r>
          <w:r>
            <w:fldChar w:fldCharType="separate"/>
          </w:r>
          <w:r>
            <w:rPr>
              <w:rStyle w:val="15"/>
              <w:b/>
              <w:bCs/>
            </w:rPr>
            <w:t>2.2.1网络（Network）</w:t>
          </w:r>
          <w:r>
            <w:tab/>
          </w:r>
          <w:r>
            <w:fldChar w:fldCharType="begin"/>
          </w:r>
          <w:r>
            <w:instrText xml:space="preserve"> PAGEREF _Toc91685080 \h </w:instrText>
          </w:r>
          <w:r>
            <w:fldChar w:fldCharType="separate"/>
          </w:r>
          <w:r>
            <w:t>19</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"_Toc91685081" </w:instrText>
          </w:r>
          <w:r>
            <w:fldChar w:fldCharType="separate"/>
          </w:r>
          <w:r>
            <w:rPr>
              <w:rStyle w:val="15"/>
              <w:b/>
              <w:bCs/>
            </w:rPr>
            <w:t>2.2.2网络切片子网（Network_Slice_Subnet）</w:t>
          </w:r>
          <w:r>
            <w:tab/>
          </w:r>
          <w:r>
            <w:fldChar w:fldCharType="begin"/>
          </w:r>
          <w:r>
            <w:instrText xml:space="preserve"> PAGEREF _Toc91685081 \h </w:instrText>
          </w:r>
          <w:r>
            <w:fldChar w:fldCharType="separate"/>
          </w:r>
          <w:r>
            <w:t>19</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"_Toc91685082" </w:instrText>
          </w:r>
          <w:r>
            <w:fldChar w:fldCharType="separate"/>
          </w:r>
          <w:r>
            <w:rPr>
              <w:rStyle w:val="15"/>
              <w:b/>
              <w:bCs/>
            </w:rPr>
            <w:t>2.2.3切片特征（Characteristics_Of_Slice）</w:t>
          </w:r>
          <w:r>
            <w:tab/>
          </w:r>
          <w:r>
            <w:fldChar w:fldCharType="begin"/>
          </w:r>
          <w:r>
            <w:instrText xml:space="preserve"> PAGEREF _Toc91685082 \h </w:instrText>
          </w:r>
          <w:r>
            <w:fldChar w:fldCharType="separate"/>
          </w:r>
          <w:r>
            <w:t>19</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"_Toc91685083" </w:instrText>
          </w:r>
          <w:r>
            <w:fldChar w:fldCharType="separate"/>
          </w:r>
          <w:r>
            <w:rPr>
              <w:rStyle w:val="15"/>
              <w:b/>
              <w:bCs/>
            </w:rPr>
            <w:t>2.2.4 FlexE设备（FlexE_Devices）</w:t>
          </w:r>
          <w:r>
            <w:tab/>
          </w:r>
          <w:r>
            <w:fldChar w:fldCharType="begin"/>
          </w:r>
          <w:r>
            <w:instrText xml:space="preserve"> PAGEREF _Toc91685083 \h </w:instrText>
          </w:r>
          <w:r>
            <w:fldChar w:fldCharType="separate"/>
          </w:r>
          <w:r>
            <w:t>20</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"_Toc91685084" </w:instrText>
          </w:r>
          <w:r>
            <w:fldChar w:fldCharType="separate"/>
          </w:r>
          <w:r>
            <w:rPr>
              <w:rStyle w:val="15"/>
              <w:b/>
              <w:bCs/>
            </w:rPr>
            <w:t>2.2.5 FlexE客户端（FlexE_Client）</w:t>
          </w:r>
          <w:r>
            <w:tab/>
          </w:r>
          <w:r>
            <w:fldChar w:fldCharType="begin"/>
          </w:r>
          <w:r>
            <w:instrText xml:space="preserve"> PAGEREF _Toc91685084 \h </w:instrText>
          </w:r>
          <w:r>
            <w:fldChar w:fldCharType="separate"/>
          </w:r>
          <w:r>
            <w:t>20</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"_Toc91685085" </w:instrText>
          </w:r>
          <w:r>
            <w:fldChar w:fldCharType="separate"/>
          </w:r>
          <w:r>
            <w:rPr>
              <w:rStyle w:val="15"/>
              <w:b/>
              <w:bCs/>
            </w:rPr>
            <w:t>2.2.6 FlexE PHY（FlexE_PHY）</w:t>
          </w:r>
          <w:r>
            <w:tab/>
          </w:r>
          <w:r>
            <w:fldChar w:fldCharType="begin"/>
          </w:r>
          <w:r>
            <w:instrText xml:space="preserve"> PAGEREF _Toc91685085 \h </w:instrText>
          </w:r>
          <w:r>
            <w:fldChar w:fldCharType="separate"/>
          </w:r>
          <w:r>
            <w:t>21</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"_Toc91685086" </w:instrText>
          </w:r>
          <w:r>
            <w:fldChar w:fldCharType="separate"/>
          </w:r>
          <w:r>
            <w:rPr>
              <w:rStyle w:val="15"/>
              <w:b/>
              <w:bCs/>
            </w:rPr>
            <w:t>2.2.7 FlexE组（FlexE_Group）</w:t>
          </w:r>
          <w:r>
            <w:tab/>
          </w:r>
          <w:r>
            <w:fldChar w:fldCharType="begin"/>
          </w:r>
          <w:r>
            <w:instrText xml:space="preserve"> PAGEREF _Toc91685086 \h </w:instrText>
          </w:r>
          <w:r>
            <w:fldChar w:fldCharType="separate"/>
          </w:r>
          <w:r>
            <w:t>21</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"_Toc91685087" </w:instrText>
          </w:r>
          <w:r>
            <w:fldChar w:fldCharType="separate"/>
          </w:r>
          <w:r>
            <w:rPr>
              <w:rStyle w:val="15"/>
              <w:b/>
              <w:bCs/>
            </w:rPr>
            <w:t>2.2.8 FlexE时隙（FlexE_Slot）</w:t>
          </w:r>
          <w:r>
            <w:tab/>
          </w:r>
          <w:r>
            <w:fldChar w:fldCharType="begin"/>
          </w:r>
          <w:r>
            <w:instrText xml:space="preserve"> PAGEREF _Toc91685087 \h </w:instrText>
          </w:r>
          <w:r>
            <w:fldChar w:fldCharType="separate"/>
          </w:r>
          <w:r>
            <w:t>22</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"_Toc91685088" </w:instrText>
          </w:r>
          <w:r>
            <w:fldChar w:fldCharType="separate"/>
          </w:r>
          <w:r>
            <w:rPr>
              <w:rStyle w:val="15"/>
              <w:b/>
              <w:bCs/>
            </w:rPr>
            <w:t>2.2.9 FlexE时隙分配表（FlexE_Calendar）</w:t>
          </w:r>
          <w:r>
            <w:tab/>
          </w:r>
          <w:r>
            <w:fldChar w:fldCharType="begin"/>
          </w:r>
          <w:r>
            <w:instrText xml:space="preserve"> PAGEREF _Toc91685088 \h </w:instrText>
          </w:r>
          <w:r>
            <w:fldChar w:fldCharType="separate"/>
          </w:r>
          <w:r>
            <w:t>22</w:t>
          </w:r>
          <w:r>
            <w:fldChar w:fldCharType="end"/>
          </w:r>
          <w:r>
            <w:fldChar w:fldCharType="end"/>
          </w:r>
        </w:p>
        <w:p>
          <w:pPr>
            <w:pStyle w:val="5"/>
            <w:tabs>
              <w:tab w:val="right" w:leader="dot" w:pos="8296"/>
            </w:tabs>
            <w:spacing w:line="360" w:lineRule="auto"/>
            <w:rPr>
              <w:szCs w:val="22"/>
            </w:rPr>
          </w:pPr>
          <w:r>
            <w:fldChar w:fldCharType="begin"/>
          </w:r>
          <w:r>
            <w:instrText xml:space="preserve"> HYPERLINK \l "_Toc91685089" </w:instrText>
          </w:r>
          <w:r>
            <w:fldChar w:fldCharType="separate"/>
          </w:r>
          <w:r>
            <w:rPr>
              <w:rStyle w:val="15"/>
              <w:b/>
              <w:bCs/>
            </w:rPr>
            <w:t>2.2.10 FlexE子时隙分配表（FlexE_Sub_Calendar）</w:t>
          </w:r>
          <w:r>
            <w:tab/>
          </w:r>
          <w:r>
            <w:fldChar w:fldCharType="begin"/>
          </w:r>
          <w:r>
            <w:instrText xml:space="preserve"> PAGEREF _Toc91685089 \h </w:instrText>
          </w:r>
          <w:r>
            <w:fldChar w:fldCharType="separate"/>
          </w:r>
          <w:r>
            <w:t>22</w:t>
          </w:r>
          <w:r>
            <w:fldChar w:fldCharType="end"/>
          </w:r>
          <w:r>
            <w:fldChar w:fldCharType="end"/>
          </w:r>
        </w:p>
        <w:p>
          <w:pPr>
            <w:rPr>
              <w:rFonts w:ascii="宋体" w:hAnsi="宋体" w:eastAsia="宋体"/>
            </w:rPr>
          </w:pPr>
          <w:r>
            <w:rPr>
              <w:rFonts w:ascii="宋体" w:hAnsi="宋体" w:eastAsia="宋体"/>
            </w:rPr>
            <w:fldChar w:fldCharType="end"/>
          </w: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p>
          <w:pPr>
            <w:rPr>
              <w:rFonts w:ascii="宋体" w:hAnsi="宋体" w:eastAsia="宋体"/>
            </w:rPr>
          </w:pPr>
        </w:p>
      </w:sdtContent>
    </w:sdt>
    <w:p>
      <w:pPr>
        <w:widowControl/>
        <w:jc w:val="left"/>
        <w:rPr>
          <w:b/>
          <w:bCs/>
          <w:sz w:val="24"/>
          <w:szCs w:val="32"/>
        </w:rPr>
      </w:pPr>
      <w:bookmarkStart w:id="0" w:name="_Toc91685057"/>
      <w:bookmarkStart w:id="1" w:name="_Toc8220"/>
      <w:r>
        <w:rPr>
          <w:b/>
          <w:bCs/>
          <w:sz w:val="24"/>
          <w:szCs w:val="32"/>
        </w:rPr>
        <w:br w:type="page"/>
      </w:r>
    </w:p>
    <w:p>
      <w:pPr>
        <w:numPr>
          <w:ilvl w:val="0"/>
          <w:numId w:val="1"/>
        </w:numPr>
        <w:spacing w:before="156" w:beforeLines="50" w:after="156" w:afterLines="50"/>
        <w:outlineLvl w:val="0"/>
        <w:rPr>
          <w:b/>
          <w:bCs/>
          <w:sz w:val="24"/>
          <w:szCs w:val="32"/>
        </w:rPr>
      </w:pPr>
      <w:r>
        <w:rPr>
          <w:rFonts w:hint="eastAsia"/>
          <w:b/>
          <w:bCs/>
          <w:sz w:val="24"/>
          <w:szCs w:val="32"/>
        </w:rPr>
        <w:t>概述</w:t>
      </w:r>
      <w:bookmarkEnd w:id="0"/>
    </w:p>
    <w:p>
      <w:pPr>
        <w:spacing w:before="100" w:beforeAutospacing="1" w:after="100" w:afterAutospacing="1" w:line="360" w:lineRule="auto"/>
        <w:ind w:firstLine="420" w:firstLineChars="200"/>
        <w:rPr>
          <w:rFonts w:ascii="宋体" w:hAnsi="宋体" w:eastAsia="宋体" w:cs="宋体"/>
          <w:szCs w:val="21"/>
        </w:rPr>
      </w:pPr>
      <w:r>
        <w:rPr>
          <w:rFonts w:hint="eastAsia" w:ascii="宋体" w:hAnsi="宋体" w:eastAsia="宋体" w:cs="宋体"/>
          <w:szCs w:val="21"/>
          <w:lang w:eastAsia="zh-Hans"/>
        </w:rPr>
        <w:t>基于FlexE的能源互联网业务切片网络端到端管控架构如图</w:t>
      </w:r>
      <w:r>
        <w:rPr>
          <w:rFonts w:hint="eastAsia" w:ascii="宋体" w:hAnsi="宋体" w:eastAsia="宋体" w:cs="宋体"/>
          <w:szCs w:val="21"/>
        </w:rPr>
        <w:t>1</w:t>
      </w:r>
      <w:r>
        <w:rPr>
          <w:rFonts w:ascii="宋体" w:hAnsi="宋体" w:eastAsia="宋体" w:cs="宋体"/>
          <w:szCs w:val="21"/>
        </w:rPr>
        <w:t>-1</w:t>
      </w:r>
      <w:r>
        <w:rPr>
          <w:rFonts w:hint="eastAsia" w:ascii="宋体" w:hAnsi="宋体" w:eastAsia="宋体" w:cs="宋体"/>
          <w:szCs w:val="21"/>
        </w:rPr>
        <w:t>所示。对能源业务</w:t>
      </w:r>
      <w:r>
        <w:rPr>
          <w:rFonts w:hint="eastAsia" w:ascii="宋体" w:hAnsi="宋体" w:eastAsia="宋体" w:cs="宋体"/>
          <w:szCs w:val="21"/>
          <w:lang w:eastAsia="zh-Hans"/>
        </w:rPr>
        <w:t>切片网络的管控通过端到端管理工具、</w:t>
      </w:r>
      <w:r>
        <w:rPr>
          <w:rFonts w:hint="eastAsia" w:ascii="宋体" w:hAnsi="宋体" w:eastAsia="宋体" w:cs="宋体"/>
          <w:szCs w:val="21"/>
        </w:rPr>
        <w:t>Flex</w:t>
      </w:r>
      <w:r>
        <w:rPr>
          <w:rFonts w:ascii="宋体" w:hAnsi="宋体" w:eastAsia="宋体" w:cs="宋体"/>
          <w:szCs w:val="21"/>
        </w:rPr>
        <w:t>E</w:t>
      </w:r>
      <w:r>
        <w:rPr>
          <w:rFonts w:hint="eastAsia" w:ascii="宋体" w:hAnsi="宋体" w:eastAsia="宋体" w:cs="宋体"/>
          <w:szCs w:val="21"/>
        </w:rPr>
        <w:t>网元管理系统（控制器）以及Flex</w:t>
      </w:r>
      <w:r>
        <w:rPr>
          <w:rFonts w:ascii="宋体" w:hAnsi="宋体" w:eastAsia="宋体" w:cs="宋体"/>
          <w:szCs w:val="21"/>
        </w:rPr>
        <w:t>E</w:t>
      </w:r>
      <w:r>
        <w:rPr>
          <w:rFonts w:hint="eastAsia" w:ascii="宋体" w:hAnsi="宋体" w:eastAsia="宋体" w:cs="宋体"/>
          <w:szCs w:val="21"/>
        </w:rPr>
        <w:t>网元协同完成。本报告研究和分析Flex</w:t>
      </w:r>
      <w:r>
        <w:rPr>
          <w:rFonts w:ascii="宋体" w:hAnsi="宋体" w:eastAsia="宋体" w:cs="宋体"/>
          <w:szCs w:val="21"/>
        </w:rPr>
        <w:t>E</w:t>
      </w:r>
      <w:r>
        <w:rPr>
          <w:rFonts w:hint="eastAsia" w:ascii="宋体" w:hAnsi="宋体" w:eastAsia="宋体" w:cs="宋体"/>
          <w:szCs w:val="21"/>
        </w:rPr>
        <w:t>网络的管控需求，具体包括管控需求分析和管理信息模型定义，旨在指导相关管控工具的研发。</w:t>
      </w:r>
    </w:p>
    <w:p>
      <w:pPr>
        <w:spacing w:before="100" w:beforeAutospacing="1" w:after="100" w:afterAutospacing="1" w:line="360" w:lineRule="auto"/>
        <w:ind w:firstLine="420" w:firstLineChars="200"/>
        <w:rPr>
          <w:rFonts w:ascii="宋体" w:hAnsi="宋体" w:eastAsia="宋体" w:cs="宋体"/>
          <w:szCs w:val="21"/>
        </w:rPr>
      </w:pPr>
      <w:r>
        <w:rPr>
          <w:rFonts w:hint="eastAsia" w:ascii="宋体" w:hAnsi="宋体" w:eastAsia="宋体" w:cs="宋体"/>
          <w:szCs w:val="21"/>
          <w:lang w:eastAsia="zh-Hans"/>
        </w:rPr>
        <w:t>管控需求涵盖</w:t>
      </w:r>
      <w:r>
        <w:rPr>
          <w:rFonts w:hint="eastAsia" w:ascii="宋体" w:hAnsi="宋体" w:eastAsia="宋体" w:cs="宋体"/>
          <w:szCs w:val="21"/>
        </w:rPr>
        <w:t>Flex</w:t>
      </w:r>
      <w:r>
        <w:rPr>
          <w:rFonts w:ascii="宋体" w:hAnsi="宋体" w:eastAsia="宋体" w:cs="宋体"/>
          <w:szCs w:val="21"/>
        </w:rPr>
        <w:t>E</w:t>
      </w:r>
      <w:r>
        <w:rPr>
          <w:rFonts w:hint="eastAsia" w:ascii="宋体" w:hAnsi="宋体" w:eastAsia="宋体" w:cs="宋体"/>
          <w:szCs w:val="21"/>
        </w:rPr>
        <w:t>网络切片管理、Flex</w:t>
      </w:r>
      <w:r>
        <w:rPr>
          <w:rFonts w:ascii="宋体" w:hAnsi="宋体" w:eastAsia="宋体" w:cs="宋体"/>
          <w:szCs w:val="21"/>
        </w:rPr>
        <w:t>E</w:t>
      </w:r>
      <w:r>
        <w:rPr>
          <w:rFonts w:hint="eastAsia" w:ascii="宋体" w:hAnsi="宋体" w:eastAsia="宋体" w:cs="宋体"/>
          <w:szCs w:val="21"/>
        </w:rPr>
        <w:t>网络配置和管理、Flex</w:t>
      </w:r>
      <w:r>
        <w:rPr>
          <w:rFonts w:ascii="宋体" w:hAnsi="宋体" w:eastAsia="宋体" w:cs="宋体"/>
          <w:szCs w:val="21"/>
        </w:rPr>
        <w:t>E</w:t>
      </w:r>
      <w:r>
        <w:rPr>
          <w:rFonts w:hint="eastAsia" w:ascii="宋体" w:hAnsi="宋体" w:eastAsia="宋体" w:cs="宋体"/>
          <w:szCs w:val="21"/>
        </w:rPr>
        <w:t>设备管理、拓扑管理、故障管理和性能管理，可作为本项目管理工具需求分析的基础。</w:t>
      </w:r>
    </w:p>
    <w:p>
      <w:pPr>
        <w:spacing w:before="100" w:beforeAutospacing="1" w:after="100" w:afterAutospacing="1" w:line="360" w:lineRule="auto"/>
        <w:ind w:firstLine="420" w:firstLineChars="200"/>
        <w:rPr>
          <w:rFonts w:hint="eastAsia" w:ascii="宋体" w:hAnsi="宋体" w:eastAsia="宋体" w:cs="宋体"/>
          <w:szCs w:val="21"/>
        </w:rPr>
      </w:pPr>
      <w:r>
        <w:rPr>
          <w:rFonts w:hint="eastAsia" w:ascii="宋体" w:hAnsi="宋体" w:eastAsia="宋体" w:cs="宋体"/>
          <w:szCs w:val="21"/>
        </w:rPr>
        <w:t>管理信息模型则分析和定义了网络、网络切片子网、Flex</w:t>
      </w:r>
      <w:r>
        <w:rPr>
          <w:rFonts w:ascii="宋体" w:hAnsi="宋体" w:eastAsia="宋体" w:cs="宋体"/>
          <w:szCs w:val="21"/>
        </w:rPr>
        <w:t>E</w:t>
      </w:r>
      <w:r>
        <w:rPr>
          <w:rFonts w:hint="eastAsia" w:ascii="宋体" w:hAnsi="宋体" w:eastAsia="宋体" w:cs="宋体"/>
          <w:szCs w:val="21"/>
        </w:rPr>
        <w:t>设备、Flex</w:t>
      </w:r>
      <w:r>
        <w:rPr>
          <w:rFonts w:ascii="宋体" w:hAnsi="宋体" w:eastAsia="宋体" w:cs="宋体"/>
          <w:szCs w:val="21"/>
        </w:rPr>
        <w:t>E</w:t>
      </w:r>
      <w:r>
        <w:rPr>
          <w:rFonts w:hint="eastAsia" w:ascii="宋体" w:hAnsi="宋体" w:eastAsia="宋体" w:cs="宋体"/>
          <w:szCs w:val="21"/>
        </w:rPr>
        <w:t>客户端、Flex</w:t>
      </w:r>
      <w:r>
        <w:rPr>
          <w:rFonts w:ascii="宋体" w:hAnsi="宋体" w:eastAsia="宋体" w:cs="宋体"/>
          <w:szCs w:val="21"/>
        </w:rPr>
        <w:t>E PHY</w:t>
      </w:r>
      <w:r>
        <w:rPr>
          <w:rFonts w:hint="eastAsia" w:ascii="宋体" w:hAnsi="宋体" w:eastAsia="宋体" w:cs="宋体"/>
          <w:szCs w:val="21"/>
        </w:rPr>
        <w:t>、</w:t>
      </w:r>
      <w:r>
        <w:rPr>
          <w:rFonts w:ascii="宋体" w:hAnsi="宋体" w:eastAsia="宋体" w:cs="宋体"/>
          <w:szCs w:val="21"/>
        </w:rPr>
        <w:t>F</w:t>
      </w:r>
      <w:r>
        <w:rPr>
          <w:rFonts w:hint="eastAsia" w:ascii="宋体" w:hAnsi="宋体" w:eastAsia="宋体" w:cs="宋体"/>
          <w:szCs w:val="21"/>
        </w:rPr>
        <w:t>lex</w:t>
      </w:r>
      <w:r>
        <w:rPr>
          <w:rFonts w:ascii="宋体" w:hAnsi="宋体" w:eastAsia="宋体" w:cs="宋体"/>
          <w:szCs w:val="21"/>
        </w:rPr>
        <w:t>E</w:t>
      </w:r>
      <w:r>
        <w:rPr>
          <w:rFonts w:hint="eastAsia" w:ascii="宋体" w:hAnsi="宋体" w:eastAsia="宋体" w:cs="宋体"/>
          <w:szCs w:val="21"/>
        </w:rPr>
        <w:t>组、时隙、时隙分配表等管理对象、对象的特征属性以及对象间的关系。为管理工具研发提供信息基础。</w:t>
      </w:r>
    </w:p>
    <w:p>
      <w:pPr>
        <w:jc w:val="center"/>
        <w:rPr>
          <w:b/>
          <w:bCs/>
          <w:sz w:val="24"/>
          <w:szCs w:val="32"/>
        </w:rPr>
      </w:pPr>
      <w:r>
        <w:drawing>
          <wp:inline distT="0" distB="0" distL="0" distR="0">
            <wp:extent cx="2915920" cy="3387090"/>
            <wp:effectExtent l="0" t="0" r="0" b="381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5"/>
                    <a:stretch>
                      <a:fillRect/>
                    </a:stretch>
                  </pic:blipFill>
                  <pic:spPr>
                    <a:xfrm>
                      <a:off x="0" y="0"/>
                      <a:ext cx="2927830" cy="3401050"/>
                    </a:xfrm>
                    <a:prstGeom prst="rect">
                      <a:avLst/>
                    </a:prstGeom>
                  </pic:spPr>
                </pic:pic>
              </a:graphicData>
            </a:graphic>
          </wp:inline>
        </w:drawing>
      </w:r>
    </w:p>
    <w:p>
      <w:pPr>
        <w:jc w:val="center"/>
        <w:rPr>
          <w:rFonts w:hint="eastAsia" w:ascii="宋体" w:hAnsi="宋体" w:eastAsia="宋体" w:cs="宋体"/>
          <w:bCs/>
          <w:iCs/>
          <w:szCs w:val="21"/>
        </w:rPr>
      </w:pPr>
      <w:r>
        <w:rPr>
          <w:rFonts w:hint="eastAsia" w:ascii="宋体" w:hAnsi="宋体" w:eastAsia="宋体" w:cs="宋体"/>
          <w:bCs/>
          <w:iCs/>
          <w:szCs w:val="21"/>
        </w:rPr>
        <w:t>图1</w:t>
      </w:r>
      <w:r>
        <w:rPr>
          <w:rFonts w:ascii="宋体" w:hAnsi="宋体" w:eastAsia="宋体" w:cs="宋体"/>
          <w:bCs/>
          <w:iCs/>
          <w:szCs w:val="21"/>
        </w:rPr>
        <w:t xml:space="preserve">-1 </w:t>
      </w:r>
      <w:r>
        <w:rPr>
          <w:rFonts w:hint="eastAsia" w:ascii="宋体" w:hAnsi="宋体" w:eastAsia="宋体" w:cs="宋体"/>
          <w:bCs/>
          <w:iCs/>
          <w:szCs w:val="21"/>
        </w:rPr>
        <w:t>基于Flex</w:t>
      </w:r>
      <w:r>
        <w:rPr>
          <w:rFonts w:ascii="宋体" w:hAnsi="宋体" w:eastAsia="宋体" w:cs="宋体"/>
          <w:bCs/>
          <w:iCs/>
          <w:szCs w:val="21"/>
        </w:rPr>
        <w:t>E</w:t>
      </w:r>
      <w:r>
        <w:rPr>
          <w:rFonts w:hint="eastAsia" w:ascii="宋体" w:hAnsi="宋体" w:eastAsia="宋体" w:cs="宋体"/>
          <w:bCs/>
          <w:iCs/>
          <w:szCs w:val="21"/>
        </w:rPr>
        <w:t>的能源互联网业务切片网络端到端管理架构</w:t>
      </w:r>
    </w:p>
    <w:p>
      <w:pPr>
        <w:numPr>
          <w:ilvl w:val="0"/>
          <w:numId w:val="1"/>
        </w:numPr>
        <w:spacing w:before="156" w:beforeLines="50" w:after="156" w:afterLines="50"/>
        <w:outlineLvl w:val="0"/>
        <w:rPr>
          <w:b/>
          <w:bCs/>
          <w:sz w:val="24"/>
          <w:szCs w:val="32"/>
        </w:rPr>
      </w:pPr>
      <w:bookmarkStart w:id="2" w:name="_Toc91685058"/>
      <w:r>
        <w:rPr>
          <w:rFonts w:hint="eastAsia"/>
          <w:b/>
          <w:bCs/>
          <w:sz w:val="24"/>
          <w:szCs w:val="32"/>
        </w:rPr>
        <w:t>管控需求</w:t>
      </w:r>
      <w:bookmarkEnd w:id="1"/>
      <w:r>
        <w:rPr>
          <w:rFonts w:hint="eastAsia"/>
          <w:b/>
          <w:bCs/>
          <w:sz w:val="24"/>
          <w:szCs w:val="32"/>
        </w:rPr>
        <w:t>分析</w:t>
      </w:r>
      <w:bookmarkEnd w:id="2"/>
    </w:p>
    <w:p>
      <w:pPr>
        <w:spacing w:before="156" w:beforeLines="50" w:after="156" w:afterLines="50"/>
        <w:outlineLvl w:val="1"/>
        <w:rPr>
          <w:b/>
          <w:bCs/>
          <w:sz w:val="24"/>
          <w:szCs w:val="32"/>
        </w:rPr>
      </w:pPr>
      <w:bookmarkStart w:id="3" w:name="_Toc91685059"/>
      <w:bookmarkStart w:id="4" w:name="_Toc23022"/>
      <w:bookmarkStart w:id="5" w:name="_Toc19090"/>
      <w:r>
        <w:rPr>
          <w:b/>
          <w:bCs/>
          <w:sz w:val="24"/>
          <w:szCs w:val="32"/>
        </w:rPr>
        <w:t>2</w:t>
      </w:r>
      <w:r>
        <w:rPr>
          <w:rFonts w:hint="eastAsia"/>
          <w:b/>
          <w:bCs/>
          <w:sz w:val="24"/>
          <w:szCs w:val="32"/>
        </w:rPr>
        <w:t>.</w:t>
      </w:r>
      <w:r>
        <w:rPr>
          <w:b/>
          <w:bCs/>
          <w:sz w:val="24"/>
          <w:szCs w:val="32"/>
        </w:rPr>
        <w:t>1</w:t>
      </w:r>
      <w:r>
        <w:rPr>
          <w:rFonts w:hint="eastAsia"/>
          <w:b/>
          <w:bCs/>
          <w:sz w:val="24"/>
          <w:szCs w:val="32"/>
        </w:rPr>
        <w:t xml:space="preserve"> FlexE网络切片管理</w:t>
      </w:r>
      <w:bookmarkEnd w:id="3"/>
      <w:bookmarkEnd w:id="4"/>
    </w:p>
    <w:p>
      <w:pPr>
        <w:spacing w:before="100" w:beforeAutospacing="1" w:after="100" w:afterAutospacing="1" w:line="360" w:lineRule="auto"/>
        <w:ind w:firstLine="420" w:firstLineChars="200"/>
        <w:rPr>
          <w:rFonts w:ascii="宋体" w:hAnsi="宋体" w:eastAsia="宋体" w:cs="宋体"/>
          <w:szCs w:val="21"/>
          <w:lang w:eastAsia="zh-Hans"/>
        </w:rPr>
      </w:pPr>
      <w:r>
        <w:rPr>
          <w:rFonts w:ascii="宋体" w:hAnsi="宋体" w:eastAsia="宋体" w:cs="宋体"/>
          <w:szCs w:val="21"/>
          <w:lang w:eastAsia="zh-Hans"/>
        </w:rPr>
        <w:t>基于</w:t>
      </w:r>
      <w:r>
        <w:rPr>
          <w:rFonts w:hint="eastAsia" w:ascii="宋体" w:hAnsi="宋体" w:eastAsia="宋体" w:cs="宋体"/>
          <w:szCs w:val="21"/>
          <w:lang w:eastAsia="zh-Hans"/>
        </w:rPr>
        <w:t>Flex</w:t>
      </w:r>
      <w:r>
        <w:rPr>
          <w:rFonts w:ascii="宋体" w:hAnsi="宋体" w:eastAsia="宋体" w:cs="宋体"/>
          <w:szCs w:val="21"/>
          <w:lang w:eastAsia="zh-Hans"/>
        </w:rPr>
        <w:t>E/MTN技术对物理网络进行逻辑划分，新划分的虚拟网络vNet由虚拟网络节点vNode和虚拟网络链路vLink组成；该虚拟网络即</w:t>
      </w:r>
      <w:r>
        <w:rPr>
          <w:rFonts w:hint="eastAsia" w:ascii="宋体" w:hAnsi="宋体" w:eastAsia="宋体" w:cs="宋体"/>
          <w:szCs w:val="21"/>
          <w:lang w:eastAsia="zh-Hans"/>
        </w:rPr>
        <w:t>构成Flex</w:t>
      </w:r>
      <w:r>
        <w:rPr>
          <w:rFonts w:ascii="宋体" w:hAnsi="宋体" w:eastAsia="宋体" w:cs="宋体"/>
          <w:szCs w:val="21"/>
          <w:lang w:eastAsia="zh-Hans"/>
        </w:rPr>
        <w:t>E网络切片</w:t>
      </w:r>
      <w:r>
        <w:rPr>
          <w:rFonts w:hint="eastAsia" w:ascii="宋体" w:hAnsi="宋体" w:eastAsia="宋体" w:cs="宋体"/>
          <w:szCs w:val="21"/>
          <w:lang w:eastAsia="zh-Hans"/>
        </w:rPr>
        <w:t>，Flex</w:t>
      </w:r>
      <w:r>
        <w:rPr>
          <w:rFonts w:ascii="宋体" w:hAnsi="宋体" w:eastAsia="宋体" w:cs="宋体"/>
          <w:szCs w:val="21"/>
          <w:lang w:eastAsia="zh-Hans"/>
        </w:rPr>
        <w:t>E</w:t>
      </w:r>
      <w:r>
        <w:rPr>
          <w:rFonts w:hint="eastAsia" w:ascii="宋体" w:hAnsi="宋体" w:eastAsia="宋体" w:cs="宋体"/>
          <w:szCs w:val="21"/>
          <w:lang w:eastAsia="zh-Hans"/>
        </w:rPr>
        <w:t>管控功能应支持和实现以下切片管理功能：</w:t>
      </w:r>
    </w:p>
    <w:p>
      <w:pPr>
        <w:spacing w:before="156" w:beforeLines="50" w:after="156" w:afterLines="50"/>
        <w:outlineLvl w:val="2"/>
        <w:rPr>
          <w:b/>
          <w:bCs/>
          <w:sz w:val="24"/>
          <w:szCs w:val="32"/>
        </w:rPr>
      </w:pPr>
      <w:bookmarkStart w:id="6" w:name="_Toc91685060"/>
      <w:bookmarkStart w:id="7" w:name="_Toc6913"/>
      <w:r>
        <w:rPr>
          <w:b/>
          <w:bCs/>
          <w:sz w:val="24"/>
          <w:szCs w:val="32"/>
        </w:rPr>
        <w:t>2.1</w:t>
      </w:r>
      <w:r>
        <w:rPr>
          <w:rFonts w:hint="eastAsia"/>
          <w:b/>
          <w:bCs/>
          <w:sz w:val="24"/>
          <w:szCs w:val="32"/>
        </w:rPr>
        <w:t>.</w:t>
      </w:r>
      <w:r>
        <w:rPr>
          <w:b/>
          <w:bCs/>
          <w:sz w:val="24"/>
          <w:szCs w:val="32"/>
        </w:rPr>
        <w:t>1</w:t>
      </w:r>
      <w:r>
        <w:rPr>
          <w:rFonts w:hint="eastAsia"/>
          <w:b/>
          <w:bCs/>
          <w:sz w:val="24"/>
          <w:szCs w:val="32"/>
        </w:rPr>
        <w:t>切片规划管理</w:t>
      </w:r>
      <w:bookmarkEnd w:id="6"/>
      <w:bookmarkEnd w:id="7"/>
    </w:p>
    <w:p>
      <w:pPr>
        <w:spacing w:line="360" w:lineRule="auto"/>
        <w:ind w:firstLine="420" w:firstLineChars="200"/>
        <w:rPr>
          <w:rFonts w:hint="eastAsia" w:ascii="宋体" w:hAnsi="宋体" w:eastAsia="宋体" w:cs="宋体"/>
          <w:szCs w:val="21"/>
          <w:lang w:eastAsia="zh-Hans"/>
        </w:rPr>
      </w:pPr>
      <w:r>
        <w:rPr>
          <w:rFonts w:hint="eastAsia" w:ascii="宋体" w:hAnsi="宋体" w:eastAsia="宋体" w:cs="宋体"/>
          <w:szCs w:val="21"/>
          <w:lang w:eastAsia="zh-Hans"/>
        </w:rPr>
        <w:t>切片规划管理实现对所有切片实例进行规划和管理。整个流程主要依靠FlexE控制器预先收集网络拓扑并预配置资源切片。具体流程如图2</w:t>
      </w:r>
      <w:r>
        <w:rPr>
          <w:rFonts w:ascii="宋体" w:hAnsi="宋体" w:eastAsia="宋体" w:cs="宋体"/>
          <w:szCs w:val="21"/>
          <w:lang w:eastAsia="zh-Hans"/>
        </w:rPr>
        <w:t>-1</w:t>
      </w:r>
      <w:r>
        <w:rPr>
          <w:rFonts w:hint="eastAsia" w:ascii="宋体" w:hAnsi="宋体" w:eastAsia="宋体" w:cs="宋体"/>
          <w:szCs w:val="21"/>
          <w:lang w:eastAsia="zh-Hans"/>
        </w:rPr>
        <w:t>所示：</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步骤1：FlexE控制器收集网络拓扑，对全网资源进行提前规划，预配置资源切片，以满足多种不同切片需求。</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步骤2：</w:t>
      </w:r>
      <w:r>
        <w:rPr>
          <w:rFonts w:hint="eastAsia" w:ascii="宋体" w:hAnsi="宋体" w:eastAsia="宋体" w:cs="宋体"/>
          <w:szCs w:val="21"/>
          <w:highlight w:val="none"/>
          <w:lang w:eastAsia="zh-Hans"/>
        </w:rPr>
        <w:t>系统用户</w:t>
      </w:r>
      <w:r>
        <w:rPr>
          <w:rFonts w:hint="eastAsia" w:ascii="宋体" w:hAnsi="宋体" w:eastAsia="宋体" w:cs="宋体"/>
          <w:szCs w:val="21"/>
          <w:lang w:eastAsia="zh-Hans"/>
        </w:rPr>
        <w:t>按需向FlexE切片编排系统查询资源切片信息</w:t>
      </w:r>
      <w:r>
        <w:rPr>
          <w:rFonts w:hint="eastAsia" w:ascii="宋体" w:hAnsi="宋体" w:eastAsia="宋体" w:cs="宋体"/>
          <w:szCs w:val="21"/>
          <w:lang w:eastAsia="zh-CN"/>
        </w:rPr>
        <w:t>，</w:t>
      </w:r>
      <w:r>
        <w:rPr>
          <w:rFonts w:hint="eastAsia" w:ascii="宋体" w:hAnsi="宋体" w:eastAsia="宋体" w:cs="宋体"/>
          <w:szCs w:val="21"/>
          <w:lang w:val="en-US" w:eastAsia="zh-CN"/>
        </w:rPr>
        <w:t>包括特定的拓扑结构、网络资源隔离等级、切片网络带宽、切片</w:t>
      </w:r>
      <w:bookmarkStart w:id="63" w:name="_GoBack"/>
      <w:bookmarkEnd w:id="63"/>
      <w:r>
        <w:rPr>
          <w:rFonts w:hint="eastAsia" w:ascii="宋体" w:hAnsi="宋体" w:eastAsia="宋体" w:cs="宋体"/>
          <w:szCs w:val="21"/>
          <w:lang w:val="en-US" w:eastAsia="zh-CN"/>
        </w:rPr>
        <w:t>网络时延、切片网络抖动以及丢包率等等</w:t>
      </w:r>
      <w:r>
        <w:rPr>
          <w:rFonts w:hint="eastAsia" w:ascii="宋体" w:hAnsi="宋体" w:eastAsia="宋体" w:cs="宋体"/>
          <w:szCs w:val="21"/>
          <w:lang w:eastAsia="zh-Hans"/>
        </w:rPr>
        <w:t>。</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步骤3：FlexE切片编排系统向FlexE控制器查询资源切片信息。</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步骤4：FlexE控制器向FlexE切片编排系统返回资源切片信息。</w:t>
      </w:r>
    </w:p>
    <w:p>
      <w:pPr>
        <w:spacing w:after="156" w:afterLines="50"/>
        <w:ind w:firstLine="420" w:firstLineChars="200"/>
        <w:rPr>
          <w:rFonts w:ascii="宋体" w:hAnsi="宋体" w:eastAsia="宋体" w:cs="宋体"/>
          <w:szCs w:val="21"/>
          <w:lang w:eastAsia="zh-Hans"/>
        </w:rPr>
      </w:pPr>
      <w:r>
        <w:rPr>
          <w:rFonts w:hint="eastAsia" w:ascii="宋体" w:hAnsi="宋体" w:eastAsia="宋体" w:cs="宋体"/>
          <w:szCs w:val="21"/>
          <w:lang w:eastAsia="zh-Hans"/>
        </w:rPr>
        <w:t>步骤5：FlexE</w:t>
      </w:r>
      <w:r>
        <w:rPr>
          <w:rFonts w:hint="eastAsia" w:ascii="宋体" w:hAnsi="宋体" w:eastAsia="宋体" w:cs="宋体"/>
          <w:szCs w:val="21"/>
        </w:rPr>
        <w:t>切片编排系统向系统用户返回资源切片</w:t>
      </w:r>
      <w:r>
        <w:rPr>
          <w:rFonts w:hint="eastAsia" w:ascii="宋体" w:hAnsi="宋体" w:eastAsia="宋体" w:cs="宋体"/>
          <w:szCs w:val="21"/>
          <w:lang w:eastAsia="zh-Hans"/>
        </w:rPr>
        <w:t>信息。</w:t>
      </w:r>
    </w:p>
    <w:p>
      <w:pPr>
        <w:rPr>
          <w:rFonts w:ascii="宋体" w:hAnsi="宋体" w:eastAsia="宋体" w:cs="宋体"/>
          <w:szCs w:val="21"/>
        </w:rPr>
      </w:pPr>
      <w:r>
        <w:drawing>
          <wp:inline distT="0" distB="0" distL="114300" distR="114300">
            <wp:extent cx="5270500" cy="222250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0500" cy="2222500"/>
                    </a:xfrm>
                    <a:prstGeom prst="rect">
                      <a:avLst/>
                    </a:prstGeom>
                    <a:noFill/>
                    <a:ln>
                      <a:noFill/>
                    </a:ln>
                  </pic:spPr>
                </pic:pic>
              </a:graphicData>
            </a:graphic>
          </wp:inline>
        </w:drawing>
      </w:r>
      <w:r>
        <w:rPr>
          <w:rFonts w:hint="eastAsia" w:ascii="宋体" w:hAnsi="宋体" w:eastAsia="宋体" w:cs="宋体"/>
          <w:szCs w:val="21"/>
        </w:rPr>
        <w:fldChar w:fldCharType="begin"/>
      </w:r>
      <w:r>
        <w:rPr>
          <w:rFonts w:hint="eastAsia" w:ascii="宋体" w:hAnsi="宋体" w:eastAsia="宋体" w:cs="宋体"/>
          <w:szCs w:val="21"/>
        </w:rPr>
        <w:instrText xml:space="preserve"> INCLUDEPICTURE "C:\\var\\folders\\wr\\h0sn_8jn68z2dspwdyxhvnqh0000gn\\T\\com.microsoft.Word\\WebArchiveCopyPasteTempFiles\\page17image33022704" \* MERGEFORMAT </w:instrText>
      </w:r>
      <w:r>
        <w:rPr>
          <w:rFonts w:hint="eastAsia" w:ascii="宋体" w:hAnsi="宋体" w:eastAsia="宋体" w:cs="宋体"/>
          <w:szCs w:val="21"/>
        </w:rPr>
        <w:fldChar w:fldCharType="end"/>
      </w:r>
    </w:p>
    <w:p>
      <w:pPr>
        <w:jc w:val="center"/>
        <w:rPr>
          <w:rFonts w:ascii="宋体" w:hAnsi="宋体" w:eastAsia="宋体" w:cs="宋体"/>
          <w:bCs/>
          <w:iCs/>
          <w:szCs w:val="21"/>
        </w:rPr>
      </w:pPr>
      <w:r>
        <w:rPr>
          <w:rFonts w:hint="eastAsia" w:ascii="宋体" w:hAnsi="宋体" w:eastAsia="宋体" w:cs="宋体"/>
          <w:bCs/>
          <w:iCs/>
          <w:szCs w:val="21"/>
        </w:rPr>
        <w:t>图</w:t>
      </w:r>
      <w:r>
        <w:rPr>
          <w:rFonts w:ascii="宋体" w:hAnsi="宋体" w:eastAsia="宋体" w:cs="宋体"/>
          <w:bCs/>
          <w:iCs/>
          <w:szCs w:val="21"/>
        </w:rPr>
        <w:t>2</w:t>
      </w:r>
      <w:r>
        <w:rPr>
          <w:rFonts w:hint="eastAsia" w:ascii="宋体" w:hAnsi="宋体" w:eastAsia="宋体" w:cs="宋体"/>
          <w:bCs/>
          <w:iCs/>
          <w:szCs w:val="21"/>
        </w:rPr>
        <w:t>-</w:t>
      </w:r>
      <w:r>
        <w:rPr>
          <w:rFonts w:ascii="宋体" w:hAnsi="宋体" w:eastAsia="宋体" w:cs="宋体"/>
          <w:bCs/>
          <w:iCs/>
          <w:szCs w:val="21"/>
        </w:rPr>
        <w:t>1</w:t>
      </w:r>
      <w:r>
        <w:rPr>
          <w:rFonts w:hint="eastAsia" w:ascii="宋体" w:hAnsi="宋体" w:eastAsia="宋体" w:cs="宋体"/>
          <w:bCs/>
          <w:iCs/>
          <w:szCs w:val="21"/>
        </w:rPr>
        <w:t>切片规划管理流程图</w:t>
      </w:r>
    </w:p>
    <w:p>
      <w:pPr>
        <w:spacing w:before="156" w:beforeLines="50" w:after="156" w:afterLines="50"/>
        <w:outlineLvl w:val="2"/>
        <w:rPr>
          <w:b/>
          <w:bCs/>
          <w:sz w:val="24"/>
          <w:szCs w:val="32"/>
        </w:rPr>
      </w:pPr>
      <w:bookmarkStart w:id="8" w:name="_Toc91685061"/>
      <w:bookmarkStart w:id="9" w:name="_Toc17349"/>
      <w:r>
        <w:rPr>
          <w:b/>
          <w:bCs/>
          <w:sz w:val="24"/>
          <w:szCs w:val="32"/>
        </w:rPr>
        <w:t>2.1</w:t>
      </w:r>
      <w:r>
        <w:rPr>
          <w:rFonts w:hint="eastAsia"/>
          <w:b/>
          <w:bCs/>
          <w:sz w:val="24"/>
          <w:szCs w:val="32"/>
        </w:rPr>
        <w:t>.</w:t>
      </w:r>
      <w:r>
        <w:rPr>
          <w:b/>
          <w:bCs/>
          <w:sz w:val="24"/>
          <w:szCs w:val="32"/>
        </w:rPr>
        <w:t>2</w:t>
      </w:r>
      <w:r>
        <w:rPr>
          <w:rFonts w:hint="eastAsia"/>
          <w:b/>
          <w:bCs/>
          <w:sz w:val="24"/>
          <w:szCs w:val="32"/>
        </w:rPr>
        <w:t>切片模板管理</w:t>
      </w:r>
      <w:bookmarkEnd w:id="8"/>
      <w:bookmarkEnd w:id="9"/>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切片模板管理实现切片模板的</w:t>
      </w:r>
      <w:r>
        <w:rPr>
          <w:rFonts w:hint="eastAsia" w:ascii="宋体" w:hAnsi="宋体" w:eastAsia="宋体" w:cs="宋体"/>
          <w:szCs w:val="21"/>
        </w:rPr>
        <w:t>维护，具体包括模板的创建和</w:t>
      </w:r>
      <w:r>
        <w:rPr>
          <w:rFonts w:hint="eastAsia" w:ascii="宋体" w:hAnsi="宋体" w:eastAsia="宋体" w:cs="宋体"/>
          <w:szCs w:val="21"/>
          <w:lang w:eastAsia="zh-Hans"/>
        </w:rPr>
        <w:t>更新。</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步骤1：系统</w:t>
      </w:r>
      <w:r>
        <w:rPr>
          <w:rFonts w:hint="eastAsia" w:ascii="宋体" w:hAnsi="宋体" w:eastAsia="宋体" w:cs="宋体"/>
          <w:szCs w:val="21"/>
        </w:rPr>
        <w:t>用户向FlexE切片编排系统发</w:t>
      </w:r>
      <w:r>
        <w:rPr>
          <w:rFonts w:hint="eastAsia" w:ascii="宋体" w:hAnsi="宋体" w:eastAsia="宋体" w:cs="宋体"/>
          <w:szCs w:val="21"/>
          <w:lang w:eastAsia="zh-Hans"/>
        </w:rPr>
        <w:t>送切片模板</w:t>
      </w:r>
      <w:r>
        <w:rPr>
          <w:rFonts w:hint="eastAsia" w:ascii="宋体" w:hAnsi="宋体" w:eastAsia="宋体" w:cs="宋体"/>
          <w:szCs w:val="21"/>
        </w:rPr>
        <w:t>创建</w:t>
      </w:r>
      <w:r>
        <w:rPr>
          <w:rFonts w:hint="eastAsia" w:ascii="宋体" w:hAnsi="宋体" w:eastAsia="宋体" w:cs="宋体"/>
          <w:szCs w:val="21"/>
          <w:lang w:eastAsia="zh-Hans"/>
        </w:rPr>
        <w:t>请求</w:t>
      </w:r>
      <w:r>
        <w:rPr>
          <w:rStyle w:val="16"/>
          <w:rFonts w:hint="eastAsia"/>
          <w:kern w:val="0"/>
          <w:lang w:val="zh-CN"/>
        </w:rPr>
        <w:t>，</w:t>
      </w:r>
      <w:r>
        <w:rPr>
          <w:rStyle w:val="16"/>
          <w:rFonts w:hint="eastAsia"/>
          <w:kern w:val="0"/>
          <w:lang w:val="en-US" w:eastAsia="zh-CN"/>
        </w:rPr>
        <w:t>切片模板信息包括模板名称、描述、保护配置、路由策略以及所支持的SLA能力，如带宽、时延、丢包率，资源隔离等级等</w:t>
      </w:r>
      <w:r>
        <w:rPr>
          <w:rFonts w:hint="eastAsia" w:ascii="宋体" w:hAnsi="宋体" w:eastAsia="宋体" w:cs="宋体"/>
          <w:szCs w:val="21"/>
          <w:lang w:eastAsia="zh-Hans"/>
        </w:rPr>
        <w:t>。</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步骤2：若FlexE切片编排系统同意该请求，则创建切片模板实例，并返回</w:t>
      </w:r>
      <w:r>
        <w:rPr>
          <w:rFonts w:hint="eastAsia" w:ascii="宋体" w:hAnsi="宋体" w:eastAsia="宋体" w:cs="宋体"/>
          <w:szCs w:val="21"/>
        </w:rPr>
        <w:t>创建成功</w:t>
      </w:r>
      <w:r>
        <w:rPr>
          <w:rFonts w:hint="eastAsia" w:ascii="宋体" w:hAnsi="宋体" w:eastAsia="宋体" w:cs="宋体"/>
          <w:szCs w:val="21"/>
          <w:lang w:eastAsia="zh-Hans"/>
        </w:rPr>
        <w:t>信息。否则返回创建失败信息。</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步骤3：系统</w:t>
      </w:r>
      <w:r>
        <w:rPr>
          <w:rFonts w:hint="eastAsia" w:ascii="宋体" w:hAnsi="宋体" w:eastAsia="宋体" w:cs="宋体"/>
          <w:szCs w:val="21"/>
        </w:rPr>
        <w:t>用户向FlexE切片编排系统下发</w:t>
      </w:r>
      <w:r>
        <w:rPr>
          <w:rFonts w:hint="eastAsia" w:ascii="宋体" w:hAnsi="宋体" w:eastAsia="宋体" w:cs="宋体"/>
          <w:szCs w:val="21"/>
          <w:lang w:eastAsia="zh-Hans"/>
        </w:rPr>
        <w:t>切片模板变更</w:t>
      </w:r>
      <w:r>
        <w:rPr>
          <w:rFonts w:hint="eastAsia" w:ascii="宋体" w:hAnsi="宋体" w:eastAsia="宋体" w:cs="宋体"/>
          <w:szCs w:val="21"/>
        </w:rPr>
        <w:t>请求</w:t>
      </w:r>
      <w:r>
        <w:rPr>
          <w:rFonts w:hint="eastAsia" w:ascii="宋体" w:hAnsi="宋体" w:eastAsia="宋体" w:cs="宋体"/>
          <w:szCs w:val="21"/>
          <w:lang w:eastAsia="zh-Hans"/>
        </w:rPr>
        <w:t>。</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步骤4：FlexE切片编排系统根据切片模板变更</w:t>
      </w:r>
      <w:r>
        <w:rPr>
          <w:rFonts w:hint="eastAsia" w:ascii="宋体" w:hAnsi="宋体" w:eastAsia="宋体" w:cs="宋体"/>
          <w:szCs w:val="21"/>
        </w:rPr>
        <w:t>请求</w:t>
      </w:r>
      <w:r>
        <w:rPr>
          <w:rFonts w:hint="eastAsia" w:ascii="宋体" w:hAnsi="宋体" w:eastAsia="宋体" w:cs="宋体"/>
          <w:szCs w:val="21"/>
          <w:lang w:eastAsia="zh-Hans"/>
        </w:rPr>
        <w:t>修改切片模板实例，并返回切片模板变更信息。</w:t>
      </w:r>
    </w:p>
    <w:p>
      <w:pPr>
        <w:jc w:val="center"/>
        <w:rPr>
          <w:rFonts w:ascii="宋体" w:hAnsi="宋体" w:eastAsia="宋体" w:cs="宋体"/>
          <w:szCs w:val="21"/>
        </w:rPr>
      </w:pPr>
      <w:r>
        <w:drawing>
          <wp:inline distT="0" distB="0" distL="114300" distR="114300">
            <wp:extent cx="4488180" cy="27051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7"/>
                    <a:stretch>
                      <a:fillRect/>
                    </a:stretch>
                  </pic:blipFill>
                  <pic:spPr>
                    <a:xfrm>
                      <a:off x="0" y="0"/>
                      <a:ext cx="4488180" cy="2705100"/>
                    </a:xfrm>
                    <a:prstGeom prst="rect">
                      <a:avLst/>
                    </a:prstGeom>
                    <a:noFill/>
                    <a:ln>
                      <a:noFill/>
                    </a:ln>
                  </pic:spPr>
                </pic:pic>
              </a:graphicData>
            </a:graphic>
          </wp:inline>
        </w:drawing>
      </w:r>
      <w:r>
        <w:rPr>
          <w:rFonts w:hint="eastAsia" w:ascii="宋体" w:hAnsi="宋体" w:eastAsia="宋体" w:cs="宋体"/>
          <w:szCs w:val="21"/>
        </w:rPr>
        <w:fldChar w:fldCharType="begin"/>
      </w:r>
      <w:r>
        <w:rPr>
          <w:rFonts w:hint="eastAsia" w:ascii="宋体" w:hAnsi="宋体" w:eastAsia="宋体" w:cs="宋体"/>
          <w:szCs w:val="21"/>
        </w:rPr>
        <w:instrText xml:space="preserve"> INCLUDEPICTURE "C:\\var\\folders\\wr\\h0sn_8jn68z2dspwdyxhvnqh0000gn\\T\\com.microsoft.Word\\WebArchiveCopyPasteTempFiles\\page17image33016672" \* MERGEFORMAT </w:instrText>
      </w:r>
      <w:r>
        <w:rPr>
          <w:rFonts w:hint="eastAsia" w:ascii="宋体" w:hAnsi="宋体" w:eastAsia="宋体" w:cs="宋体"/>
          <w:szCs w:val="21"/>
        </w:rPr>
        <w:fldChar w:fldCharType="end"/>
      </w:r>
    </w:p>
    <w:p>
      <w:pPr>
        <w:jc w:val="center"/>
        <w:rPr>
          <w:rFonts w:ascii="宋体" w:hAnsi="宋体" w:eastAsia="宋体" w:cs="宋体"/>
          <w:szCs w:val="21"/>
        </w:rPr>
      </w:pPr>
      <w:r>
        <w:rPr>
          <w:rFonts w:hint="eastAsia" w:ascii="宋体" w:hAnsi="宋体" w:eastAsia="宋体" w:cs="宋体"/>
          <w:bCs/>
          <w:iCs/>
          <w:szCs w:val="21"/>
        </w:rPr>
        <w:t>图</w:t>
      </w:r>
      <w:r>
        <w:rPr>
          <w:rFonts w:ascii="宋体" w:hAnsi="宋体" w:eastAsia="宋体" w:cs="宋体"/>
          <w:bCs/>
          <w:iCs/>
          <w:szCs w:val="21"/>
        </w:rPr>
        <w:t>2</w:t>
      </w:r>
      <w:r>
        <w:rPr>
          <w:rFonts w:hint="eastAsia" w:ascii="宋体" w:hAnsi="宋体" w:eastAsia="宋体" w:cs="宋体"/>
          <w:bCs/>
          <w:iCs/>
          <w:szCs w:val="21"/>
        </w:rPr>
        <w:t>-</w:t>
      </w:r>
      <w:r>
        <w:rPr>
          <w:rFonts w:ascii="宋体" w:hAnsi="宋体" w:eastAsia="宋体" w:cs="宋体"/>
          <w:bCs/>
          <w:iCs/>
          <w:szCs w:val="21"/>
        </w:rPr>
        <w:t>2</w:t>
      </w:r>
      <w:r>
        <w:rPr>
          <w:rFonts w:hint="eastAsia" w:ascii="宋体" w:hAnsi="宋体" w:eastAsia="宋体" w:cs="宋体"/>
          <w:bCs/>
          <w:iCs/>
          <w:szCs w:val="21"/>
        </w:rPr>
        <w:t>切片模板管理流程图</w:t>
      </w:r>
    </w:p>
    <w:p>
      <w:pPr>
        <w:rPr>
          <w:b/>
          <w:bCs/>
          <w:sz w:val="24"/>
          <w:szCs w:val="32"/>
        </w:rPr>
      </w:pPr>
    </w:p>
    <w:p>
      <w:pPr>
        <w:spacing w:before="156" w:beforeLines="50" w:after="156" w:afterLines="50"/>
        <w:outlineLvl w:val="2"/>
        <w:rPr>
          <w:b/>
          <w:bCs/>
          <w:sz w:val="24"/>
          <w:szCs w:val="32"/>
        </w:rPr>
      </w:pPr>
      <w:bookmarkStart w:id="10" w:name="_Toc91685062"/>
      <w:bookmarkStart w:id="11" w:name="_Toc10869"/>
      <w:r>
        <w:rPr>
          <w:b/>
          <w:bCs/>
          <w:sz w:val="24"/>
          <w:szCs w:val="32"/>
        </w:rPr>
        <w:t>2.1.</w:t>
      </w:r>
      <w:r>
        <w:rPr>
          <w:rFonts w:hint="eastAsia"/>
          <w:b/>
          <w:bCs/>
          <w:sz w:val="24"/>
          <w:szCs w:val="32"/>
        </w:rPr>
        <w:t>3切片开通</w:t>
      </w:r>
      <w:bookmarkEnd w:id="10"/>
      <w:bookmarkEnd w:id="11"/>
    </w:p>
    <w:p>
      <w:pPr>
        <w:spacing w:line="360" w:lineRule="auto"/>
        <w:ind w:firstLine="420" w:firstLineChars="200"/>
        <w:rPr>
          <w:rFonts w:ascii="宋体" w:hAnsi="宋体" w:eastAsia="宋体" w:cs="宋体"/>
          <w:szCs w:val="21"/>
        </w:rPr>
      </w:pPr>
      <w:r>
        <w:rPr>
          <w:rFonts w:hint="eastAsia" w:ascii="宋体" w:hAnsi="宋体" w:eastAsia="宋体" w:cs="宋体"/>
          <w:szCs w:val="21"/>
          <w:lang w:eastAsia="zh-Hans"/>
        </w:rPr>
        <w:t>网络切片管理通过切片开通实现切片的创建。服务配置文件包含在切片创建请求信息中，或由切片编排系统计算得到。</w:t>
      </w:r>
      <w:r>
        <w:rPr>
          <w:rFonts w:hint="eastAsia" w:ascii="宋体" w:hAnsi="宋体" w:eastAsia="宋体" w:cs="宋体"/>
          <w:szCs w:val="21"/>
        </w:rPr>
        <w:t>FlexE</w:t>
      </w:r>
      <w:r>
        <w:rPr>
          <w:rFonts w:hint="eastAsia" w:ascii="宋体" w:hAnsi="宋体" w:eastAsia="宋体" w:cs="宋体"/>
          <w:szCs w:val="21"/>
          <w:lang w:eastAsia="zh-Hans"/>
        </w:rPr>
        <w:t>切片编排系统需要通过服务配置文件的信息创建切片</w:t>
      </w:r>
      <w:r>
        <w:rPr>
          <w:rStyle w:val="16"/>
          <w:rFonts w:hint="eastAsia"/>
          <w:kern w:val="0"/>
          <w:lang w:val="zh-CN"/>
        </w:rPr>
        <w:t>，</w:t>
      </w:r>
      <w:r>
        <w:rPr>
          <w:rStyle w:val="16"/>
          <w:rFonts w:hint="eastAsia"/>
          <w:kern w:val="0"/>
          <w:lang w:val="en-US" w:eastAsia="zh-CN"/>
        </w:rPr>
        <w:t>其中服务配置文件信息包括切片业务类型、时延、抖动、带宽、丢包率、资源隔离等级等</w:t>
      </w:r>
      <w:r>
        <w:rPr>
          <w:rFonts w:hint="eastAsia" w:ascii="宋体" w:hAnsi="宋体" w:eastAsia="宋体" w:cs="宋体"/>
          <w:szCs w:val="21"/>
        </w:rPr>
        <w:t>。</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步骤1：</w:t>
      </w:r>
      <w:r>
        <w:rPr>
          <w:rFonts w:hint="eastAsia" w:ascii="宋体" w:hAnsi="宋体" w:eastAsia="宋体" w:cs="宋体"/>
          <w:szCs w:val="21"/>
          <w:lang w:val="en-US" w:eastAsia="zh-CN"/>
        </w:rPr>
        <w:t>系统用户</w:t>
      </w:r>
      <w:r>
        <w:rPr>
          <w:rFonts w:hint="eastAsia" w:ascii="宋体" w:hAnsi="宋体" w:eastAsia="宋体" w:cs="宋体"/>
          <w:szCs w:val="21"/>
          <w:lang w:eastAsia="zh-Hans"/>
        </w:rPr>
        <w:t>向</w:t>
      </w:r>
      <w:r>
        <w:rPr>
          <w:rFonts w:hint="eastAsia" w:ascii="宋体" w:hAnsi="宋体" w:eastAsia="宋体" w:cs="宋体"/>
          <w:szCs w:val="21"/>
        </w:rPr>
        <w:t>FlexE</w:t>
      </w:r>
      <w:r>
        <w:rPr>
          <w:rFonts w:hint="eastAsia" w:ascii="宋体" w:hAnsi="宋体" w:eastAsia="宋体" w:cs="宋体"/>
          <w:szCs w:val="21"/>
          <w:lang w:eastAsia="zh-Hans"/>
        </w:rPr>
        <w:t>切片编排系统发起切片创建请求。</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2：针对服务配置文件，如果请求信息中下发服务配置文件，则切片编排系统基于指定的服务配置文件进行切片实例的创建。如果请求信息中未下发服务配置文件，则切片编排系统基于业务特性进行分析和计算，选择相应的服务配置文件，如果切片编排系统未计算出匹配的服务配置文件，则返回创建失败。</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步骤3：</w:t>
      </w:r>
      <w:r>
        <w:rPr>
          <w:rFonts w:hint="eastAsia" w:ascii="宋体" w:hAnsi="宋体" w:eastAsia="宋体" w:cs="宋体"/>
          <w:szCs w:val="21"/>
        </w:rPr>
        <w:t>FlexE</w:t>
      </w:r>
      <w:r>
        <w:rPr>
          <w:rFonts w:hint="eastAsia" w:ascii="宋体" w:hAnsi="宋体" w:eastAsia="宋体" w:cs="宋体"/>
          <w:szCs w:val="21"/>
          <w:lang w:eastAsia="zh-Hans"/>
        </w:rPr>
        <w:t>切片编排系统在对应的服务配置文件上创建切片业务，下发隧道、通道等配置参数到</w:t>
      </w:r>
      <w:r>
        <w:rPr>
          <w:rFonts w:hint="eastAsia" w:ascii="宋体" w:hAnsi="宋体" w:eastAsia="宋体" w:cs="宋体"/>
          <w:szCs w:val="21"/>
        </w:rPr>
        <w:t>FlexE</w:t>
      </w:r>
      <w:r>
        <w:rPr>
          <w:rFonts w:hint="eastAsia" w:ascii="宋体" w:hAnsi="宋体" w:eastAsia="宋体" w:cs="宋体"/>
          <w:szCs w:val="21"/>
          <w:lang w:eastAsia="zh-Hans"/>
        </w:rPr>
        <w:t>控制器。</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步骤4</w:t>
      </w:r>
      <w:r>
        <w:rPr>
          <w:rFonts w:hint="eastAsia" w:ascii="宋体" w:hAnsi="宋体" w:eastAsia="宋体" w:cs="宋体"/>
          <w:szCs w:val="21"/>
        </w:rPr>
        <w:t>：FlexE</w:t>
      </w:r>
      <w:r>
        <w:rPr>
          <w:rFonts w:hint="eastAsia" w:ascii="宋体" w:hAnsi="宋体" w:eastAsia="宋体" w:cs="宋体"/>
          <w:szCs w:val="21"/>
          <w:lang w:eastAsia="zh-Hans"/>
        </w:rPr>
        <w:t>控制器将具体的参数配置到</w:t>
      </w:r>
      <w:r>
        <w:rPr>
          <w:rFonts w:hint="eastAsia" w:ascii="宋体" w:hAnsi="宋体" w:eastAsia="宋体" w:cs="宋体"/>
          <w:szCs w:val="21"/>
        </w:rPr>
        <w:t>FlexE</w:t>
      </w:r>
      <w:r>
        <w:rPr>
          <w:rFonts w:hint="eastAsia" w:ascii="宋体" w:hAnsi="宋体" w:eastAsia="宋体" w:cs="宋体"/>
          <w:szCs w:val="21"/>
          <w:lang w:eastAsia="zh-Hans"/>
        </w:rPr>
        <w:t>设备。</w:t>
      </w:r>
    </w:p>
    <w:p>
      <w:pPr>
        <w:spacing w:line="360" w:lineRule="auto"/>
        <w:ind w:firstLine="420" w:firstLineChars="200"/>
        <w:rPr>
          <w:rFonts w:ascii="宋体" w:hAnsi="宋体" w:eastAsia="宋体" w:cs="宋体"/>
          <w:szCs w:val="21"/>
        </w:rPr>
      </w:pPr>
      <w:r>
        <w:rPr>
          <w:rFonts w:hint="eastAsia" w:ascii="宋体" w:hAnsi="宋体" w:eastAsia="宋体" w:cs="宋体"/>
          <w:szCs w:val="21"/>
          <w:lang w:eastAsia="zh-Hans"/>
        </w:rPr>
        <w:t>步骤5：Flex</w:t>
      </w:r>
      <w:r>
        <w:rPr>
          <w:rFonts w:hint="eastAsia" w:ascii="宋体" w:hAnsi="宋体" w:eastAsia="宋体" w:cs="宋体"/>
          <w:szCs w:val="21"/>
        </w:rPr>
        <w:t>E设备向FlexE控制器返回创建结果。</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步骤6：</w:t>
      </w:r>
      <w:r>
        <w:rPr>
          <w:rFonts w:hint="eastAsia" w:ascii="宋体" w:hAnsi="宋体" w:eastAsia="宋体" w:cs="宋体"/>
          <w:szCs w:val="21"/>
        </w:rPr>
        <w:t>FlexE</w:t>
      </w:r>
      <w:r>
        <w:rPr>
          <w:rFonts w:hint="eastAsia" w:ascii="宋体" w:hAnsi="宋体" w:eastAsia="宋体" w:cs="宋体"/>
          <w:szCs w:val="21"/>
          <w:lang w:eastAsia="zh-Hans"/>
        </w:rPr>
        <w:t>控制器向</w:t>
      </w:r>
      <w:r>
        <w:rPr>
          <w:rFonts w:hint="eastAsia" w:ascii="宋体" w:hAnsi="宋体" w:eastAsia="宋体" w:cs="宋体"/>
          <w:szCs w:val="21"/>
        </w:rPr>
        <w:t>FlexE切片</w:t>
      </w:r>
      <w:r>
        <w:rPr>
          <w:rFonts w:hint="eastAsia" w:ascii="宋体" w:hAnsi="宋体" w:eastAsia="宋体" w:cs="宋体"/>
          <w:szCs w:val="21"/>
          <w:lang w:eastAsia="zh-Hans"/>
        </w:rPr>
        <w:t>编排系统返回创建结果。</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步骤7：</w:t>
      </w:r>
      <w:r>
        <w:rPr>
          <w:rFonts w:hint="eastAsia" w:ascii="宋体" w:hAnsi="宋体" w:eastAsia="宋体" w:cs="宋体"/>
          <w:szCs w:val="21"/>
        </w:rPr>
        <w:t>FlexE</w:t>
      </w:r>
      <w:r>
        <w:rPr>
          <w:rFonts w:hint="eastAsia" w:ascii="宋体" w:hAnsi="宋体" w:eastAsia="宋体" w:cs="宋体"/>
          <w:szCs w:val="21"/>
          <w:lang w:eastAsia="zh-Hans"/>
        </w:rPr>
        <w:t>切片编排系统记录切片实例、隧道与切片业务关联关系等。</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步骤8：</w:t>
      </w:r>
      <w:r>
        <w:rPr>
          <w:rFonts w:hint="eastAsia" w:ascii="宋体" w:hAnsi="宋体" w:eastAsia="宋体" w:cs="宋体"/>
          <w:szCs w:val="21"/>
        </w:rPr>
        <w:t xml:space="preserve"> FlexE</w:t>
      </w:r>
      <w:r>
        <w:rPr>
          <w:rFonts w:hint="eastAsia" w:ascii="宋体" w:hAnsi="宋体" w:eastAsia="宋体" w:cs="宋体"/>
          <w:szCs w:val="21"/>
          <w:lang w:eastAsia="zh-Hans"/>
        </w:rPr>
        <w:t>切片编排系统向</w:t>
      </w:r>
      <w:r>
        <w:rPr>
          <w:rFonts w:hint="eastAsia" w:ascii="宋体" w:hAnsi="宋体" w:eastAsia="宋体" w:cs="宋体"/>
          <w:szCs w:val="21"/>
          <w:lang w:val="en-US" w:eastAsia="zh-CN"/>
        </w:rPr>
        <w:t>系统用户</w:t>
      </w:r>
      <w:r>
        <w:rPr>
          <w:rFonts w:hint="eastAsia" w:ascii="宋体" w:hAnsi="宋体" w:eastAsia="宋体" w:cs="宋体"/>
          <w:szCs w:val="21"/>
          <w:lang w:eastAsia="zh-Hans"/>
        </w:rPr>
        <w:t>返回创建结果。</w:t>
      </w:r>
    </w:p>
    <w:p>
      <w:pPr>
        <w:jc w:val="center"/>
        <w:rPr>
          <w:rFonts w:ascii="宋体" w:hAnsi="宋体" w:eastAsia="宋体" w:cs="宋体"/>
          <w:szCs w:val="21"/>
          <w:lang w:eastAsia="zh-Hans"/>
        </w:rPr>
      </w:pPr>
      <w:r>
        <w:drawing>
          <wp:inline distT="0" distB="0" distL="114300" distR="114300">
            <wp:extent cx="5269865" cy="3086735"/>
            <wp:effectExtent l="0" t="0" r="3175" b="698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5269865" cy="3086735"/>
                    </a:xfrm>
                    <a:prstGeom prst="rect">
                      <a:avLst/>
                    </a:prstGeom>
                    <a:noFill/>
                    <a:ln>
                      <a:noFill/>
                    </a:ln>
                  </pic:spPr>
                </pic:pic>
              </a:graphicData>
            </a:graphic>
          </wp:inline>
        </w:drawing>
      </w:r>
    </w:p>
    <w:p>
      <w:pPr>
        <w:jc w:val="center"/>
        <w:rPr>
          <w:rFonts w:ascii="宋体" w:hAnsi="宋体" w:eastAsia="宋体" w:cs="宋体"/>
          <w:bCs/>
          <w:iCs/>
          <w:szCs w:val="21"/>
        </w:rPr>
      </w:pPr>
      <w:r>
        <w:rPr>
          <w:rFonts w:hint="eastAsia" w:ascii="宋体" w:hAnsi="宋体" w:eastAsia="宋体" w:cs="宋体"/>
          <w:bCs/>
          <w:iCs/>
          <w:szCs w:val="21"/>
        </w:rPr>
        <w:t>图</w:t>
      </w:r>
      <w:r>
        <w:rPr>
          <w:rFonts w:ascii="宋体" w:hAnsi="宋体" w:eastAsia="宋体" w:cs="宋体"/>
          <w:bCs/>
          <w:iCs/>
          <w:szCs w:val="21"/>
        </w:rPr>
        <w:t>2</w:t>
      </w:r>
      <w:r>
        <w:rPr>
          <w:rFonts w:hint="eastAsia" w:ascii="宋体" w:hAnsi="宋体" w:eastAsia="宋体" w:cs="宋体"/>
          <w:bCs/>
          <w:iCs/>
          <w:szCs w:val="21"/>
        </w:rPr>
        <w:t>-</w:t>
      </w:r>
      <w:r>
        <w:rPr>
          <w:rFonts w:ascii="宋体" w:hAnsi="宋体" w:eastAsia="宋体" w:cs="宋体"/>
          <w:bCs/>
          <w:iCs/>
          <w:szCs w:val="21"/>
        </w:rPr>
        <w:t>3</w:t>
      </w:r>
      <w:r>
        <w:rPr>
          <w:rFonts w:hint="eastAsia" w:ascii="宋体" w:hAnsi="宋体" w:eastAsia="宋体" w:cs="宋体"/>
          <w:bCs/>
          <w:iCs/>
          <w:szCs w:val="21"/>
        </w:rPr>
        <w:t>切片开通流程图</w:t>
      </w:r>
    </w:p>
    <w:p>
      <w:pPr>
        <w:spacing w:before="156" w:beforeLines="50" w:after="156" w:afterLines="50"/>
        <w:outlineLvl w:val="2"/>
        <w:rPr>
          <w:b/>
          <w:bCs/>
          <w:sz w:val="24"/>
          <w:szCs w:val="32"/>
        </w:rPr>
      </w:pPr>
      <w:bookmarkStart w:id="12" w:name="_Toc10591"/>
      <w:bookmarkStart w:id="13" w:name="_Toc91685063"/>
      <w:r>
        <w:rPr>
          <w:b/>
          <w:bCs/>
          <w:sz w:val="24"/>
          <w:szCs w:val="32"/>
        </w:rPr>
        <w:t>2.1.4</w:t>
      </w:r>
      <w:r>
        <w:rPr>
          <w:rFonts w:hint="eastAsia"/>
          <w:b/>
          <w:bCs/>
          <w:sz w:val="24"/>
          <w:szCs w:val="32"/>
        </w:rPr>
        <w:t>切片更新</w:t>
      </w:r>
      <w:bookmarkEnd w:id="12"/>
      <w:bookmarkEnd w:id="13"/>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切片更新</w:t>
      </w:r>
      <w:r>
        <w:rPr>
          <w:rFonts w:hint="eastAsia" w:ascii="宋体" w:hAnsi="宋体" w:eastAsia="宋体" w:cs="宋体"/>
          <w:szCs w:val="21"/>
        </w:rPr>
        <w:t>流程</w:t>
      </w:r>
      <w:r>
        <w:rPr>
          <w:rFonts w:hint="eastAsia" w:ascii="宋体" w:hAnsi="宋体" w:eastAsia="宋体" w:cs="宋体"/>
          <w:szCs w:val="21"/>
          <w:lang w:eastAsia="zh-Hans"/>
        </w:rPr>
        <w:t>实现对切片实例更新。</w:t>
      </w:r>
      <w:r>
        <w:rPr>
          <w:rFonts w:hint="eastAsia" w:ascii="宋体" w:hAnsi="宋体" w:eastAsia="宋体" w:cs="宋体"/>
          <w:szCs w:val="21"/>
        </w:rPr>
        <w:t>FlexE</w:t>
      </w:r>
      <w:r>
        <w:rPr>
          <w:rFonts w:hint="eastAsia" w:ascii="宋体" w:hAnsi="宋体" w:eastAsia="宋体" w:cs="宋体"/>
          <w:szCs w:val="21"/>
          <w:lang w:eastAsia="zh-Hans"/>
        </w:rPr>
        <w:t>切片编排系统会将变更参数下发并最终配置到</w:t>
      </w:r>
      <w:r>
        <w:rPr>
          <w:rFonts w:hint="eastAsia" w:ascii="宋体" w:hAnsi="宋体" w:eastAsia="宋体" w:cs="宋体"/>
          <w:szCs w:val="21"/>
        </w:rPr>
        <w:t>FlexE</w:t>
      </w:r>
      <w:r>
        <w:rPr>
          <w:rFonts w:hint="eastAsia" w:ascii="宋体" w:hAnsi="宋体" w:eastAsia="宋体" w:cs="宋体"/>
          <w:szCs w:val="21"/>
          <w:lang w:eastAsia="zh-Hans"/>
        </w:rPr>
        <w:t>控制器。</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步骤1：系统</w:t>
      </w:r>
      <w:r>
        <w:rPr>
          <w:rFonts w:hint="eastAsia" w:ascii="宋体" w:hAnsi="宋体" w:eastAsia="宋体" w:cs="宋体"/>
          <w:szCs w:val="21"/>
        </w:rPr>
        <w:t>用户向</w:t>
      </w:r>
      <w:r>
        <w:rPr>
          <w:rFonts w:hint="eastAsia" w:ascii="宋体" w:hAnsi="宋体" w:eastAsia="宋体" w:cs="宋体"/>
          <w:szCs w:val="21"/>
          <w:lang w:eastAsia="zh-Hans"/>
        </w:rPr>
        <w:t>FlexE切片编排系统下发更新切片实例请求信息。</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步骤2：如需更新切片实例，则FlexE切片编排系统在本地更新切片实例。</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步骤3：如需增删接入点信息或者更新接入点带宽，则FlexE切片编排系统下发相应的变更参数到FlexE控制器。</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步骤4：FlexE控制器更新具体的配置参数到FlexE设备。</w:t>
      </w:r>
    </w:p>
    <w:p>
      <w:pPr>
        <w:spacing w:line="360" w:lineRule="auto"/>
        <w:ind w:firstLine="420" w:firstLineChars="200"/>
        <w:rPr>
          <w:rFonts w:ascii="宋体" w:hAnsi="宋体" w:eastAsia="宋体" w:cs="宋体"/>
          <w:szCs w:val="21"/>
        </w:rPr>
      </w:pPr>
      <w:r>
        <w:rPr>
          <w:rFonts w:hint="eastAsia" w:ascii="宋体" w:hAnsi="宋体" w:eastAsia="宋体" w:cs="宋体"/>
          <w:szCs w:val="21"/>
          <w:lang w:eastAsia="zh-Hans"/>
        </w:rPr>
        <w:t>步骤5：Flex</w:t>
      </w:r>
      <w:r>
        <w:rPr>
          <w:rFonts w:hint="eastAsia" w:ascii="宋体" w:hAnsi="宋体" w:eastAsia="宋体" w:cs="宋体"/>
          <w:szCs w:val="21"/>
        </w:rPr>
        <w:t>E设备向FlexE控制器返回更新结果。</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步骤6：FlexE控制器向FlexE切片编排系统返回更新结果。</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步骤7：FlexE切片编排系统更新数据库中切片实例的信息。</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步骤8：FlexE切片编排系统</w:t>
      </w:r>
      <w:r>
        <w:rPr>
          <w:rFonts w:hint="eastAsia" w:ascii="宋体" w:hAnsi="宋体" w:eastAsia="宋体" w:cs="宋体"/>
          <w:szCs w:val="21"/>
        </w:rPr>
        <w:t>向系统用户返回更新</w:t>
      </w:r>
      <w:r>
        <w:rPr>
          <w:rFonts w:hint="eastAsia" w:ascii="宋体" w:hAnsi="宋体" w:eastAsia="宋体" w:cs="宋体"/>
          <w:szCs w:val="21"/>
          <w:lang w:eastAsia="zh-Hans"/>
        </w:rPr>
        <w:t>结果。</w:t>
      </w:r>
    </w:p>
    <w:p>
      <w:pPr>
        <w:jc w:val="center"/>
        <w:rPr>
          <w:rFonts w:ascii="宋体" w:hAnsi="宋体" w:eastAsia="宋体" w:cs="宋体"/>
          <w:szCs w:val="21"/>
        </w:rPr>
      </w:pPr>
      <w:r>
        <w:drawing>
          <wp:inline distT="0" distB="0" distL="114300" distR="114300">
            <wp:extent cx="5271135" cy="3035300"/>
            <wp:effectExtent l="0" t="0" r="1905" b="1270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9"/>
                    <a:stretch>
                      <a:fillRect/>
                    </a:stretch>
                  </pic:blipFill>
                  <pic:spPr>
                    <a:xfrm>
                      <a:off x="0" y="0"/>
                      <a:ext cx="5271135" cy="3035300"/>
                    </a:xfrm>
                    <a:prstGeom prst="rect">
                      <a:avLst/>
                    </a:prstGeom>
                    <a:noFill/>
                    <a:ln>
                      <a:noFill/>
                    </a:ln>
                  </pic:spPr>
                </pic:pic>
              </a:graphicData>
            </a:graphic>
          </wp:inline>
        </w:drawing>
      </w:r>
      <w:r>
        <w:rPr>
          <w:rFonts w:hint="eastAsia" w:ascii="宋体" w:hAnsi="宋体" w:eastAsia="宋体" w:cs="宋体"/>
          <w:szCs w:val="21"/>
        </w:rPr>
        <w:fldChar w:fldCharType="begin"/>
      </w:r>
      <w:r>
        <w:rPr>
          <w:rFonts w:hint="eastAsia" w:ascii="宋体" w:hAnsi="宋体" w:eastAsia="宋体" w:cs="宋体"/>
          <w:szCs w:val="21"/>
        </w:rPr>
        <w:instrText xml:space="preserve"> INCLUDEPICTURE "C:\\var\\folders\\wr\\h0sn_8jn68z2dspwdyxhvnqh0000gn\\T\\com.microsoft.Word\\WebArchiveCopyPasteTempFiles\\page13image214148448" \* MERGEFORMAT </w:instrText>
      </w:r>
      <w:r>
        <w:rPr>
          <w:rFonts w:hint="eastAsia" w:ascii="宋体" w:hAnsi="宋体" w:eastAsia="宋体" w:cs="宋体"/>
          <w:szCs w:val="21"/>
        </w:rPr>
        <w:fldChar w:fldCharType="end"/>
      </w:r>
    </w:p>
    <w:p>
      <w:pPr>
        <w:jc w:val="center"/>
        <w:rPr>
          <w:rFonts w:ascii="宋体" w:hAnsi="宋体" w:eastAsia="宋体" w:cs="宋体"/>
          <w:bCs/>
          <w:iCs/>
          <w:szCs w:val="21"/>
        </w:rPr>
      </w:pPr>
      <w:r>
        <w:rPr>
          <w:rFonts w:hint="eastAsia" w:ascii="宋体" w:hAnsi="宋体" w:eastAsia="宋体" w:cs="宋体"/>
          <w:bCs/>
          <w:iCs/>
          <w:szCs w:val="21"/>
        </w:rPr>
        <w:t>图</w:t>
      </w:r>
      <w:r>
        <w:rPr>
          <w:rFonts w:ascii="宋体" w:hAnsi="宋体" w:eastAsia="宋体" w:cs="宋体"/>
          <w:bCs/>
          <w:iCs/>
          <w:szCs w:val="21"/>
        </w:rPr>
        <w:t>2</w:t>
      </w:r>
      <w:r>
        <w:rPr>
          <w:rFonts w:hint="eastAsia" w:ascii="宋体" w:hAnsi="宋体" w:eastAsia="宋体" w:cs="宋体"/>
          <w:bCs/>
          <w:iCs/>
          <w:szCs w:val="21"/>
        </w:rPr>
        <w:t>-</w:t>
      </w:r>
      <w:r>
        <w:rPr>
          <w:rFonts w:ascii="宋体" w:hAnsi="宋体" w:eastAsia="宋体" w:cs="宋体"/>
          <w:bCs/>
          <w:iCs/>
          <w:szCs w:val="21"/>
        </w:rPr>
        <w:t>4</w:t>
      </w:r>
      <w:r>
        <w:rPr>
          <w:rFonts w:hint="eastAsia" w:ascii="宋体" w:hAnsi="宋体" w:eastAsia="宋体" w:cs="宋体"/>
          <w:bCs/>
          <w:iCs/>
          <w:szCs w:val="21"/>
        </w:rPr>
        <w:t>切片更新流程图</w:t>
      </w:r>
    </w:p>
    <w:p>
      <w:pPr>
        <w:spacing w:before="156" w:beforeLines="50" w:after="156" w:afterLines="50"/>
        <w:outlineLvl w:val="2"/>
        <w:rPr>
          <w:b/>
          <w:bCs/>
          <w:sz w:val="24"/>
          <w:szCs w:val="32"/>
        </w:rPr>
      </w:pPr>
      <w:bookmarkStart w:id="14" w:name="_Toc20964"/>
      <w:bookmarkStart w:id="15" w:name="_Toc91685064"/>
      <w:r>
        <w:rPr>
          <w:b/>
          <w:bCs/>
          <w:sz w:val="24"/>
          <w:szCs w:val="32"/>
        </w:rPr>
        <w:t>2.1.5</w:t>
      </w:r>
      <w:r>
        <w:rPr>
          <w:rFonts w:hint="eastAsia"/>
          <w:b/>
          <w:bCs/>
          <w:sz w:val="24"/>
          <w:szCs w:val="32"/>
        </w:rPr>
        <w:t>切片查询</w:t>
      </w:r>
      <w:bookmarkEnd w:id="14"/>
      <w:bookmarkEnd w:id="15"/>
    </w:p>
    <w:p>
      <w:pPr>
        <w:spacing w:line="360" w:lineRule="auto"/>
        <w:ind w:firstLine="420" w:firstLineChars="200"/>
        <w:rPr>
          <w:rFonts w:ascii="宋体" w:hAnsi="宋体" w:eastAsia="宋体" w:cs="宋体"/>
          <w:szCs w:val="21"/>
        </w:rPr>
      </w:pPr>
      <w:r>
        <w:rPr>
          <w:rFonts w:hint="eastAsia" w:ascii="宋体" w:hAnsi="宋体" w:eastAsia="宋体" w:cs="宋体"/>
          <w:szCs w:val="21"/>
        </w:rPr>
        <w:t>FlexE切片编排系统应支持切片实例查询功能，包括查询所有切片实例信息，根据过滤条件查询指定范围的切片实例信息，以及根据查询结果呈现切片实例的网络拓扑等。</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rPr>
        <w:t>步骤1：系统用户向FlexE切片编排系统</w:t>
      </w:r>
      <w:r>
        <w:rPr>
          <w:rFonts w:hint="eastAsia" w:ascii="宋体" w:hAnsi="宋体" w:eastAsia="宋体" w:cs="宋体"/>
          <w:szCs w:val="21"/>
          <w:lang w:eastAsia="zh-Hans"/>
        </w:rPr>
        <w:t>发送</w:t>
      </w:r>
      <w:r>
        <w:rPr>
          <w:rFonts w:hint="eastAsia" w:ascii="宋体" w:hAnsi="宋体" w:eastAsia="宋体" w:cs="宋体"/>
          <w:szCs w:val="21"/>
        </w:rPr>
        <w:t>FlexE切片实例</w:t>
      </w:r>
      <w:r>
        <w:rPr>
          <w:rFonts w:hint="eastAsia" w:ascii="宋体" w:hAnsi="宋体" w:eastAsia="宋体" w:cs="宋体"/>
          <w:szCs w:val="21"/>
          <w:lang w:eastAsia="zh-Hans"/>
        </w:rPr>
        <w:t>的查询请求，消息中携带需要查询的</w:t>
      </w:r>
      <w:r>
        <w:rPr>
          <w:rFonts w:hint="eastAsia" w:ascii="宋体" w:hAnsi="宋体" w:eastAsia="宋体" w:cs="宋体"/>
          <w:szCs w:val="21"/>
        </w:rPr>
        <w:t>切片实例</w:t>
      </w:r>
      <w:r>
        <w:rPr>
          <w:rFonts w:hint="eastAsia" w:ascii="宋体" w:hAnsi="宋体" w:eastAsia="宋体" w:cs="宋体"/>
          <w:szCs w:val="21"/>
          <w:lang w:eastAsia="zh-Hans"/>
        </w:rPr>
        <w:t>。</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步骤2：</w:t>
      </w:r>
      <w:r>
        <w:rPr>
          <w:rFonts w:hint="eastAsia" w:ascii="宋体" w:hAnsi="宋体" w:eastAsia="宋体" w:cs="宋体"/>
          <w:szCs w:val="21"/>
        </w:rPr>
        <w:t>FlexE切片编排系统</w:t>
      </w:r>
      <w:r>
        <w:rPr>
          <w:rFonts w:hint="eastAsia" w:ascii="宋体" w:hAnsi="宋体" w:eastAsia="宋体" w:cs="宋体"/>
          <w:szCs w:val="21"/>
          <w:lang w:eastAsia="zh-Hans"/>
        </w:rPr>
        <w:t>根据请求消息确定所需要查询的</w:t>
      </w:r>
      <w:r>
        <w:rPr>
          <w:rFonts w:hint="eastAsia" w:ascii="宋体" w:hAnsi="宋体" w:eastAsia="宋体" w:cs="宋体"/>
          <w:szCs w:val="21"/>
        </w:rPr>
        <w:t>切片实例</w:t>
      </w:r>
      <w:r>
        <w:rPr>
          <w:rFonts w:hint="eastAsia" w:ascii="宋体" w:hAnsi="宋体" w:eastAsia="宋体" w:cs="宋体"/>
          <w:szCs w:val="21"/>
          <w:lang w:eastAsia="zh-Hans"/>
        </w:rPr>
        <w:t>的信息。</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步骤3：</w:t>
      </w:r>
      <w:r>
        <w:rPr>
          <w:rFonts w:hint="eastAsia" w:ascii="宋体" w:hAnsi="宋体" w:eastAsia="宋体" w:cs="宋体"/>
          <w:szCs w:val="21"/>
        </w:rPr>
        <w:t>FlexE切片编排系统向系统用户返回并呈现所需要</w:t>
      </w:r>
      <w:r>
        <w:rPr>
          <w:rFonts w:hint="eastAsia" w:ascii="宋体" w:hAnsi="宋体" w:eastAsia="宋体" w:cs="宋体"/>
          <w:szCs w:val="21"/>
          <w:lang w:eastAsia="zh-Hans"/>
        </w:rPr>
        <w:t>查询的</w:t>
      </w:r>
      <w:r>
        <w:rPr>
          <w:rFonts w:hint="eastAsia" w:ascii="宋体" w:hAnsi="宋体" w:eastAsia="宋体" w:cs="宋体"/>
          <w:szCs w:val="21"/>
        </w:rPr>
        <w:t>FlexE切片实例</w:t>
      </w:r>
      <w:r>
        <w:rPr>
          <w:rFonts w:hint="eastAsia" w:ascii="宋体" w:hAnsi="宋体" w:eastAsia="宋体" w:cs="宋体"/>
          <w:szCs w:val="21"/>
          <w:lang w:eastAsia="zh-Hans"/>
        </w:rPr>
        <w:t>的信息。</w:t>
      </w:r>
    </w:p>
    <w:p>
      <w:pPr>
        <w:jc w:val="center"/>
        <w:rPr>
          <w:rFonts w:ascii="宋体" w:hAnsi="宋体" w:eastAsia="宋体" w:cs="宋体"/>
          <w:szCs w:val="21"/>
        </w:rPr>
      </w:pPr>
      <w:r>
        <w:drawing>
          <wp:inline distT="0" distB="0" distL="114300" distR="114300">
            <wp:extent cx="5272405" cy="2261235"/>
            <wp:effectExtent l="0" t="0" r="635" b="952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0"/>
                    <a:stretch>
                      <a:fillRect/>
                    </a:stretch>
                  </pic:blipFill>
                  <pic:spPr>
                    <a:xfrm>
                      <a:off x="0" y="0"/>
                      <a:ext cx="5272405" cy="2261235"/>
                    </a:xfrm>
                    <a:prstGeom prst="rect">
                      <a:avLst/>
                    </a:prstGeom>
                    <a:noFill/>
                    <a:ln>
                      <a:noFill/>
                    </a:ln>
                  </pic:spPr>
                </pic:pic>
              </a:graphicData>
            </a:graphic>
          </wp:inline>
        </w:drawing>
      </w:r>
    </w:p>
    <w:p>
      <w:pPr>
        <w:jc w:val="center"/>
        <w:rPr>
          <w:rFonts w:ascii="宋体" w:hAnsi="宋体" w:eastAsia="宋体" w:cs="宋体"/>
          <w:bCs/>
          <w:iCs/>
          <w:szCs w:val="21"/>
        </w:rPr>
      </w:pPr>
      <w:r>
        <w:rPr>
          <w:rFonts w:hint="eastAsia" w:ascii="宋体" w:hAnsi="宋体" w:eastAsia="宋体" w:cs="宋体"/>
          <w:bCs/>
          <w:iCs/>
          <w:szCs w:val="21"/>
        </w:rPr>
        <w:t>图</w:t>
      </w:r>
      <w:r>
        <w:rPr>
          <w:rFonts w:ascii="宋体" w:hAnsi="宋体" w:eastAsia="宋体" w:cs="宋体"/>
          <w:bCs/>
          <w:iCs/>
          <w:szCs w:val="21"/>
        </w:rPr>
        <w:t>2</w:t>
      </w:r>
      <w:r>
        <w:rPr>
          <w:rFonts w:hint="eastAsia" w:ascii="宋体" w:hAnsi="宋体" w:eastAsia="宋体" w:cs="宋体"/>
          <w:bCs/>
          <w:iCs/>
          <w:szCs w:val="21"/>
        </w:rPr>
        <w:t>-</w:t>
      </w:r>
      <w:r>
        <w:rPr>
          <w:rFonts w:ascii="宋体" w:hAnsi="宋体" w:eastAsia="宋体" w:cs="宋体"/>
          <w:bCs/>
          <w:iCs/>
          <w:szCs w:val="21"/>
        </w:rPr>
        <w:t>5</w:t>
      </w:r>
      <w:r>
        <w:rPr>
          <w:rFonts w:hint="eastAsia" w:ascii="宋体" w:hAnsi="宋体" w:eastAsia="宋体" w:cs="宋体"/>
          <w:bCs/>
          <w:iCs/>
          <w:szCs w:val="21"/>
        </w:rPr>
        <w:t>切片查询流程图</w:t>
      </w:r>
    </w:p>
    <w:p>
      <w:pPr>
        <w:spacing w:before="156" w:beforeLines="50" w:after="156" w:afterLines="50"/>
        <w:outlineLvl w:val="2"/>
        <w:rPr>
          <w:b/>
          <w:bCs/>
          <w:sz w:val="24"/>
          <w:szCs w:val="32"/>
        </w:rPr>
      </w:pPr>
      <w:bookmarkStart w:id="16" w:name="_Toc91685065"/>
      <w:r>
        <w:rPr>
          <w:b/>
          <w:bCs/>
          <w:sz w:val="24"/>
          <w:szCs w:val="32"/>
        </w:rPr>
        <w:t>2.1.6</w:t>
      </w:r>
      <w:r>
        <w:rPr>
          <w:rFonts w:hint="eastAsia"/>
          <w:b/>
          <w:bCs/>
          <w:sz w:val="24"/>
          <w:szCs w:val="32"/>
        </w:rPr>
        <w:t>切片终止</w:t>
      </w:r>
      <w:bookmarkEnd w:id="16"/>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rPr>
        <w:t>FlexE切片编排系统</w:t>
      </w:r>
      <w:r>
        <w:rPr>
          <w:rFonts w:hint="eastAsia" w:ascii="宋体" w:hAnsi="宋体" w:eastAsia="宋体" w:cs="宋体"/>
          <w:szCs w:val="21"/>
          <w:lang w:eastAsia="zh-Hans"/>
        </w:rPr>
        <w:t>应支持在终止</w:t>
      </w:r>
      <w:r>
        <w:rPr>
          <w:rFonts w:hint="eastAsia" w:ascii="宋体" w:hAnsi="宋体" w:eastAsia="宋体" w:cs="宋体"/>
          <w:szCs w:val="21"/>
        </w:rPr>
        <w:t>切片实例</w:t>
      </w:r>
      <w:r>
        <w:rPr>
          <w:rFonts w:hint="eastAsia" w:ascii="宋体" w:hAnsi="宋体" w:eastAsia="宋体" w:cs="宋体"/>
          <w:szCs w:val="21"/>
          <w:lang w:eastAsia="zh-Hans"/>
        </w:rPr>
        <w:t>前校验该</w:t>
      </w:r>
      <w:r>
        <w:rPr>
          <w:rFonts w:hint="eastAsia" w:ascii="宋体" w:hAnsi="宋体" w:eastAsia="宋体" w:cs="宋体"/>
          <w:szCs w:val="21"/>
        </w:rPr>
        <w:t>切片实例</w:t>
      </w:r>
      <w:r>
        <w:rPr>
          <w:rFonts w:hint="eastAsia" w:ascii="宋体" w:hAnsi="宋体" w:eastAsia="宋体" w:cs="宋体"/>
          <w:szCs w:val="21"/>
          <w:lang w:eastAsia="zh-Hans"/>
        </w:rPr>
        <w:t>是否承载端到端网络切片业务，当确定没有承载端到端网络切片业务时，终止该</w:t>
      </w:r>
      <w:r>
        <w:rPr>
          <w:rFonts w:hint="eastAsia" w:ascii="宋体" w:hAnsi="宋体" w:eastAsia="宋体" w:cs="宋体"/>
          <w:szCs w:val="21"/>
        </w:rPr>
        <w:t>切片实例</w:t>
      </w:r>
      <w:r>
        <w:rPr>
          <w:rFonts w:hint="eastAsia" w:ascii="宋体" w:hAnsi="宋体" w:eastAsia="宋体" w:cs="宋体"/>
          <w:szCs w:val="21"/>
          <w:lang w:eastAsia="zh-Hans"/>
        </w:rPr>
        <w:t>；当仍有端到端网络切片业务存在时，则终止</w:t>
      </w:r>
      <w:r>
        <w:rPr>
          <w:rFonts w:hint="eastAsia" w:ascii="宋体" w:hAnsi="宋体" w:eastAsia="宋体" w:cs="宋体"/>
          <w:szCs w:val="21"/>
        </w:rPr>
        <w:t>切片实例</w:t>
      </w:r>
      <w:r>
        <w:rPr>
          <w:rFonts w:hint="eastAsia" w:ascii="宋体" w:hAnsi="宋体" w:eastAsia="宋体" w:cs="宋体"/>
          <w:szCs w:val="21"/>
          <w:lang w:eastAsia="zh-Hans"/>
        </w:rPr>
        <w:t>失败并反馈原因。</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w:t>
      </w:r>
      <w:r>
        <w:rPr>
          <w:rFonts w:hint="eastAsia" w:ascii="宋体" w:hAnsi="宋体" w:eastAsia="宋体" w:cs="宋体"/>
          <w:szCs w:val="21"/>
        </w:rPr>
        <w:t>1：</w:t>
      </w:r>
      <w:r>
        <w:rPr>
          <w:rFonts w:hint="eastAsia" w:ascii="宋体" w:hAnsi="宋体" w:eastAsia="宋体" w:cs="宋体"/>
          <w:szCs w:val="21"/>
          <w:lang w:val="en-US" w:eastAsia="zh-CN"/>
        </w:rPr>
        <w:t>系统用户</w:t>
      </w:r>
      <w:r>
        <w:rPr>
          <w:rFonts w:hint="eastAsia" w:ascii="宋体" w:hAnsi="宋体" w:eastAsia="宋体" w:cs="宋体"/>
          <w:szCs w:val="21"/>
        </w:rPr>
        <w:t>向FlexE切片编排系统</w:t>
      </w:r>
      <w:r>
        <w:rPr>
          <w:rFonts w:hint="eastAsia" w:ascii="宋体" w:hAnsi="宋体" w:eastAsia="宋体" w:cs="宋体"/>
          <w:szCs w:val="21"/>
          <w:lang w:eastAsia="zh-Hans"/>
        </w:rPr>
        <w:t>发送</w:t>
      </w:r>
      <w:r>
        <w:rPr>
          <w:rFonts w:hint="eastAsia" w:ascii="宋体" w:hAnsi="宋体" w:eastAsia="宋体" w:cs="宋体"/>
          <w:szCs w:val="21"/>
        </w:rPr>
        <w:t>FlexE切片实例</w:t>
      </w:r>
      <w:r>
        <w:rPr>
          <w:rFonts w:hint="eastAsia" w:ascii="宋体" w:hAnsi="宋体" w:eastAsia="宋体" w:cs="宋体"/>
          <w:szCs w:val="21"/>
          <w:lang w:eastAsia="zh-Hans"/>
        </w:rPr>
        <w:t>的终止请求，消息中携带待终止的</w:t>
      </w:r>
      <w:r>
        <w:rPr>
          <w:rFonts w:hint="eastAsia" w:ascii="宋体" w:hAnsi="宋体" w:eastAsia="宋体" w:cs="宋体"/>
          <w:szCs w:val="21"/>
        </w:rPr>
        <w:t>切片实例的服务配置信息</w:t>
      </w:r>
      <w:r>
        <w:rPr>
          <w:rFonts w:hint="eastAsia" w:ascii="宋体" w:hAnsi="宋体" w:eastAsia="宋体" w:cs="宋体"/>
          <w:szCs w:val="21"/>
          <w:lang w:eastAsia="zh-Hans"/>
        </w:rPr>
        <w:t>。</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w:t>
      </w:r>
      <w:r>
        <w:rPr>
          <w:rFonts w:hint="eastAsia" w:ascii="宋体" w:hAnsi="宋体" w:eastAsia="宋体" w:cs="宋体"/>
          <w:szCs w:val="21"/>
          <w:lang w:val="en-US" w:eastAsia="zh-CN"/>
        </w:rPr>
        <w:t>2</w:t>
      </w:r>
      <w:r>
        <w:rPr>
          <w:rFonts w:hint="eastAsia" w:ascii="宋体" w:hAnsi="宋体" w:eastAsia="宋体" w:cs="宋体"/>
          <w:szCs w:val="21"/>
          <w:lang w:eastAsia="zh-Hans"/>
        </w:rPr>
        <w:t>：</w:t>
      </w:r>
      <w:r>
        <w:rPr>
          <w:rFonts w:hint="eastAsia" w:ascii="宋体" w:hAnsi="宋体" w:eastAsia="宋体" w:cs="宋体"/>
          <w:szCs w:val="21"/>
        </w:rPr>
        <w:t>FlexE切片编排系统</w:t>
      </w:r>
      <w:r>
        <w:rPr>
          <w:rFonts w:hint="eastAsia" w:ascii="宋体" w:hAnsi="宋体" w:eastAsia="宋体" w:cs="宋体"/>
          <w:szCs w:val="21"/>
          <w:lang w:eastAsia="zh-Hans"/>
        </w:rPr>
        <w:t>根据切片服务类型，</w:t>
      </w:r>
      <w:r>
        <w:rPr>
          <w:rFonts w:hint="eastAsia" w:ascii="宋体" w:hAnsi="宋体" w:eastAsia="宋体" w:cs="宋体"/>
          <w:szCs w:val="21"/>
        </w:rPr>
        <w:t>通知FlexE控制器</w:t>
      </w:r>
      <w:r>
        <w:rPr>
          <w:rFonts w:hint="eastAsia" w:ascii="宋体" w:hAnsi="宋体" w:eastAsia="宋体" w:cs="宋体"/>
          <w:szCs w:val="21"/>
          <w:lang w:eastAsia="zh-Hans"/>
        </w:rPr>
        <w:t>释放</w:t>
      </w:r>
      <w:r>
        <w:rPr>
          <w:rFonts w:hint="eastAsia" w:ascii="宋体" w:hAnsi="宋体" w:eastAsia="宋体" w:cs="宋体"/>
          <w:szCs w:val="21"/>
        </w:rPr>
        <w:t>切片实例</w:t>
      </w:r>
      <w:r>
        <w:rPr>
          <w:rFonts w:hint="eastAsia" w:ascii="宋体" w:hAnsi="宋体" w:eastAsia="宋体" w:cs="宋体"/>
          <w:szCs w:val="21"/>
          <w:lang w:eastAsia="zh-Hans"/>
        </w:rPr>
        <w:t>占用的资源。</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w:t>
      </w:r>
      <w:r>
        <w:rPr>
          <w:rFonts w:hint="eastAsia" w:ascii="宋体" w:hAnsi="宋体" w:eastAsia="宋体" w:cs="宋体"/>
          <w:szCs w:val="21"/>
          <w:lang w:val="en-US" w:eastAsia="zh-CN"/>
        </w:rPr>
        <w:t>3</w:t>
      </w:r>
      <w:r>
        <w:rPr>
          <w:rFonts w:hint="eastAsia" w:ascii="宋体" w:hAnsi="宋体" w:eastAsia="宋体" w:cs="宋体"/>
          <w:szCs w:val="21"/>
          <w:lang w:eastAsia="zh-Hans"/>
        </w:rPr>
        <w:t>：FlexE控制器向FlexE切片编排系统返回资源释放结果。</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w:t>
      </w:r>
      <w:r>
        <w:rPr>
          <w:rFonts w:hint="eastAsia" w:ascii="宋体" w:hAnsi="宋体" w:eastAsia="宋体" w:cs="宋体"/>
          <w:szCs w:val="21"/>
          <w:lang w:val="en-US" w:eastAsia="zh-CN"/>
        </w:rPr>
        <w:t>4</w:t>
      </w:r>
      <w:r>
        <w:rPr>
          <w:rFonts w:hint="eastAsia" w:ascii="宋体" w:hAnsi="宋体" w:eastAsia="宋体" w:cs="宋体"/>
          <w:szCs w:val="21"/>
          <w:lang w:eastAsia="zh-Hans"/>
        </w:rPr>
        <w:t>：FlexE切片编排系统删除FlexE切片实例的信息。</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w:t>
      </w:r>
      <w:r>
        <w:rPr>
          <w:rFonts w:hint="eastAsia" w:ascii="宋体" w:hAnsi="宋体" w:eastAsia="宋体" w:cs="宋体"/>
          <w:szCs w:val="21"/>
          <w:lang w:val="en-US" w:eastAsia="zh-CN"/>
        </w:rPr>
        <w:t>5</w:t>
      </w:r>
      <w:r>
        <w:rPr>
          <w:rFonts w:hint="eastAsia" w:ascii="宋体" w:hAnsi="宋体" w:eastAsia="宋体" w:cs="宋体"/>
          <w:szCs w:val="21"/>
          <w:lang w:eastAsia="zh-Hans"/>
        </w:rPr>
        <w:t>：FlexE切片编排系统向系统用户返回切片实例终止结果。</w:t>
      </w:r>
    </w:p>
    <w:p>
      <w:pPr>
        <w:ind w:firstLine="420" w:firstLineChars="200"/>
        <w:rPr>
          <w:rFonts w:ascii="宋体" w:hAnsi="宋体" w:eastAsia="宋体" w:cs="宋体"/>
          <w:szCs w:val="21"/>
          <w:lang w:eastAsia="zh-Hans"/>
        </w:rPr>
      </w:pPr>
    </w:p>
    <w:p>
      <w:pPr>
        <w:jc w:val="center"/>
        <w:rPr>
          <w:rFonts w:ascii="宋体" w:hAnsi="宋体" w:eastAsia="宋体" w:cs="宋体"/>
          <w:szCs w:val="21"/>
          <w:lang w:eastAsia="zh-Hans"/>
        </w:rPr>
      </w:pPr>
      <w:r>
        <w:drawing>
          <wp:inline distT="0" distB="0" distL="114300" distR="114300">
            <wp:extent cx="5266055" cy="2132965"/>
            <wp:effectExtent l="0" t="0" r="6985" b="63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1"/>
                    <a:stretch>
                      <a:fillRect/>
                    </a:stretch>
                  </pic:blipFill>
                  <pic:spPr>
                    <a:xfrm>
                      <a:off x="0" y="0"/>
                      <a:ext cx="5266055" cy="2132965"/>
                    </a:xfrm>
                    <a:prstGeom prst="rect">
                      <a:avLst/>
                    </a:prstGeom>
                    <a:noFill/>
                    <a:ln>
                      <a:noFill/>
                    </a:ln>
                  </pic:spPr>
                </pic:pic>
              </a:graphicData>
            </a:graphic>
          </wp:inline>
        </w:drawing>
      </w:r>
    </w:p>
    <w:p>
      <w:pPr>
        <w:jc w:val="center"/>
        <w:rPr>
          <w:rFonts w:ascii="宋体" w:hAnsi="宋体" w:eastAsia="宋体" w:cs="宋体"/>
          <w:bCs/>
          <w:iCs/>
          <w:szCs w:val="21"/>
        </w:rPr>
      </w:pPr>
      <w:r>
        <w:rPr>
          <w:rFonts w:hint="eastAsia" w:ascii="宋体" w:hAnsi="宋体" w:eastAsia="宋体" w:cs="宋体"/>
          <w:bCs/>
          <w:iCs/>
          <w:szCs w:val="21"/>
        </w:rPr>
        <w:t>图</w:t>
      </w:r>
      <w:r>
        <w:rPr>
          <w:rFonts w:ascii="宋体" w:hAnsi="宋体" w:eastAsia="宋体" w:cs="宋体"/>
          <w:bCs/>
          <w:iCs/>
          <w:szCs w:val="21"/>
        </w:rPr>
        <w:t>2</w:t>
      </w:r>
      <w:r>
        <w:rPr>
          <w:rFonts w:hint="eastAsia" w:ascii="宋体" w:hAnsi="宋体" w:eastAsia="宋体" w:cs="宋体"/>
          <w:bCs/>
          <w:iCs/>
          <w:szCs w:val="21"/>
        </w:rPr>
        <w:t>-</w:t>
      </w:r>
      <w:r>
        <w:rPr>
          <w:rFonts w:ascii="宋体" w:hAnsi="宋体" w:eastAsia="宋体" w:cs="宋体"/>
          <w:bCs/>
          <w:iCs/>
          <w:szCs w:val="21"/>
        </w:rPr>
        <w:t>6</w:t>
      </w:r>
      <w:r>
        <w:rPr>
          <w:rFonts w:hint="eastAsia" w:ascii="宋体" w:hAnsi="宋体" w:eastAsia="宋体" w:cs="宋体"/>
          <w:bCs/>
          <w:iCs/>
          <w:szCs w:val="21"/>
        </w:rPr>
        <w:t>切片终止流程图</w:t>
      </w:r>
    </w:p>
    <w:p>
      <w:pPr>
        <w:spacing w:before="156" w:beforeLines="50" w:after="156" w:afterLines="50"/>
        <w:outlineLvl w:val="1"/>
        <w:rPr>
          <w:b/>
          <w:bCs/>
          <w:sz w:val="24"/>
          <w:szCs w:val="32"/>
        </w:rPr>
      </w:pPr>
      <w:bookmarkStart w:id="17" w:name="_Toc91685066"/>
      <w:bookmarkStart w:id="18" w:name="_Toc3183"/>
      <w:r>
        <w:rPr>
          <w:b/>
          <w:bCs/>
          <w:sz w:val="24"/>
          <w:szCs w:val="32"/>
        </w:rPr>
        <w:t>2</w:t>
      </w:r>
      <w:r>
        <w:rPr>
          <w:rFonts w:hint="eastAsia"/>
          <w:b/>
          <w:bCs/>
          <w:sz w:val="24"/>
          <w:szCs w:val="32"/>
        </w:rPr>
        <w:t>.</w:t>
      </w:r>
      <w:r>
        <w:rPr>
          <w:b/>
          <w:bCs/>
          <w:sz w:val="24"/>
          <w:szCs w:val="32"/>
        </w:rPr>
        <w:t>2</w:t>
      </w:r>
      <w:r>
        <w:rPr>
          <w:rFonts w:hint="eastAsia"/>
          <w:b/>
          <w:bCs/>
          <w:sz w:val="24"/>
          <w:szCs w:val="32"/>
        </w:rPr>
        <w:t xml:space="preserve"> FlexE网络配置和管理</w:t>
      </w:r>
      <w:bookmarkEnd w:id="17"/>
      <w:bookmarkEnd w:id="18"/>
    </w:p>
    <w:p>
      <w:pPr>
        <w:spacing w:line="360" w:lineRule="auto"/>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t>F</w:t>
      </w:r>
      <w:r>
        <w:rPr>
          <w:rFonts w:hint="eastAsia"/>
          <w:color w:val="000000" w:themeColor="text1"/>
          <w14:textFill>
            <w14:solidFill>
              <w14:schemeClr w14:val="tx1"/>
            </w14:solidFill>
          </w14:textFill>
        </w:rPr>
        <w:t>lex</w:t>
      </w:r>
      <w:r>
        <w:rPr>
          <w:color w:val="000000" w:themeColor="text1"/>
          <w14:textFill>
            <w14:solidFill>
              <w14:schemeClr w14:val="tx1"/>
            </w14:solidFill>
          </w14:textFill>
        </w:rPr>
        <w:t>E/MTN Group链路接口（简称MTN接口）采用时分复用方式基于以太网PHY层提供硬管道隔离及监视技术。</w:t>
      </w:r>
      <w:r>
        <w:rPr>
          <w:rFonts w:hint="eastAsia"/>
          <w:color w:val="000000" w:themeColor="text1"/>
          <w14:textFill>
            <w14:solidFill>
              <w14:schemeClr w14:val="tx1"/>
            </w14:solidFill>
          </w14:textFill>
        </w:rPr>
        <w:t>管控功能应支持对Flex</w:t>
      </w:r>
      <w:r>
        <w:rPr>
          <w:color w:val="000000" w:themeColor="text1"/>
          <w14:textFill>
            <w14:solidFill>
              <w14:schemeClr w14:val="tx1"/>
            </w14:solidFill>
          </w14:textFill>
        </w:rPr>
        <w:t>E</w:t>
      </w:r>
      <w:r>
        <w:rPr>
          <w:rFonts w:hint="eastAsia"/>
          <w:color w:val="000000" w:themeColor="text1"/>
          <w14:textFill>
            <w14:solidFill>
              <w14:schemeClr w14:val="tx1"/>
            </w14:solidFill>
          </w14:textFill>
        </w:rPr>
        <w:t>网络的基本配置和管理，应满足如下功能要求：</w:t>
      </w:r>
    </w:p>
    <w:p>
      <w:pPr>
        <w:spacing w:before="156" w:beforeLines="50" w:after="156" w:afterLines="50"/>
        <w:outlineLvl w:val="2"/>
        <w:rPr>
          <w:b/>
          <w:bCs/>
          <w:sz w:val="24"/>
          <w:szCs w:val="32"/>
        </w:rPr>
      </w:pPr>
      <w:bookmarkStart w:id="19" w:name="_Toc91685067"/>
      <w:r>
        <w:rPr>
          <w:b/>
          <w:bCs/>
          <w:sz w:val="24"/>
          <w:szCs w:val="32"/>
        </w:rPr>
        <w:t xml:space="preserve">2.2.1 </w:t>
      </w:r>
      <w:r>
        <w:rPr>
          <w:rFonts w:hint="eastAsia"/>
          <w:b/>
          <w:bCs/>
          <w:sz w:val="24"/>
          <w:szCs w:val="32"/>
        </w:rPr>
        <w:t>MTN Group管理</w:t>
      </w:r>
      <w:bookmarkEnd w:id="19"/>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在MTN Group创建时，支持将N个PHY端口绑定为MTN Group（FG），管控功能应支持自动生成MTN Group number，并支持用户配置和修改MTN Group number；</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在MTN Group创建时，可供选择的端口应为支持MTN模式的端口，管控功能应支持创建成功或失败的提示，若失败应给出失败原因，例如所选PHY端口不支持MTN模式；</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应支持显示MTN Group中已使用和未使用的时隙。</w:t>
      </w:r>
    </w:p>
    <w:p>
      <w:pPr>
        <w:spacing w:before="156" w:beforeLines="50" w:after="156" w:afterLines="50"/>
        <w:outlineLvl w:val="2"/>
        <w:rPr>
          <w:b/>
          <w:bCs/>
          <w:sz w:val="24"/>
          <w:szCs w:val="32"/>
        </w:rPr>
      </w:pPr>
      <w:bookmarkStart w:id="20" w:name="_Toc91685068"/>
      <w:r>
        <w:rPr>
          <w:b/>
          <w:bCs/>
          <w:sz w:val="24"/>
          <w:szCs w:val="32"/>
        </w:rPr>
        <w:t xml:space="preserve">2.2.2 </w:t>
      </w:r>
      <w:r>
        <w:rPr>
          <w:rFonts w:hint="eastAsia"/>
          <w:b/>
          <w:bCs/>
          <w:sz w:val="24"/>
          <w:szCs w:val="32"/>
        </w:rPr>
        <w:t>MTN Client管理</w:t>
      </w:r>
      <w:bookmarkEnd w:id="20"/>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在MTN Client创建时，基于MTN Group（FG）支持创建多个MTN Client，支持自动生成MTNClientID，并支持用户配置和修改MTNClientID；</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应支持配置MTNClient的带宽（时隙个数），并支持带宽调整（增加或减少时隙）。</w:t>
      </w:r>
    </w:p>
    <w:p>
      <w:pPr>
        <w:spacing w:before="156" w:beforeLines="50" w:after="156" w:afterLines="50"/>
        <w:outlineLvl w:val="2"/>
        <w:rPr>
          <w:b/>
          <w:bCs/>
          <w:sz w:val="24"/>
          <w:szCs w:val="32"/>
        </w:rPr>
      </w:pPr>
      <w:bookmarkStart w:id="21" w:name="_Toc91685069"/>
      <w:r>
        <w:rPr>
          <w:b/>
          <w:bCs/>
          <w:sz w:val="24"/>
          <w:szCs w:val="32"/>
        </w:rPr>
        <w:t xml:space="preserve">2.2.3 </w:t>
      </w:r>
      <w:r>
        <w:rPr>
          <w:rFonts w:hint="eastAsia"/>
          <w:b/>
          <w:bCs/>
          <w:sz w:val="24"/>
          <w:szCs w:val="32"/>
        </w:rPr>
        <w:t>MTN交叉管理</w:t>
      </w:r>
      <w:bookmarkEnd w:id="21"/>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支持将两个MTN Client（FC）绑定，形成FC交叉。</w:t>
      </w:r>
    </w:p>
    <w:p>
      <w:pPr>
        <w:spacing w:before="156" w:beforeLines="50" w:after="156" w:afterLines="50"/>
        <w:outlineLvl w:val="2"/>
        <w:rPr>
          <w:b/>
          <w:bCs/>
          <w:sz w:val="24"/>
          <w:szCs w:val="32"/>
        </w:rPr>
      </w:pPr>
      <w:bookmarkStart w:id="22" w:name="_Toc91685070"/>
      <w:r>
        <w:rPr>
          <w:rFonts w:hint="eastAsia"/>
          <w:b/>
          <w:bCs/>
          <w:sz w:val="24"/>
          <w:szCs w:val="32"/>
        </w:rPr>
        <w:t>2</w:t>
      </w:r>
      <w:r>
        <w:rPr>
          <w:b/>
          <w:bCs/>
          <w:sz w:val="24"/>
          <w:szCs w:val="32"/>
        </w:rPr>
        <w:t>.2.4</w:t>
      </w:r>
      <w:r>
        <w:rPr>
          <w:rFonts w:hint="eastAsia"/>
          <w:b/>
          <w:bCs/>
          <w:sz w:val="24"/>
          <w:szCs w:val="32"/>
        </w:rPr>
        <w:t>通道管理</w:t>
      </w:r>
      <w:bookmarkEnd w:id="22"/>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FlexE通道是基于网络切片需求为用户建立独立的物理隔离通道，每个连接都作为具有确定性性能的专用数据路径。为</w:t>
      </w:r>
      <w:r>
        <w:rPr>
          <w:rFonts w:hint="eastAsia"/>
          <w:color w:val="000000" w:themeColor="text1"/>
          <w:lang w:val="en-US" w:eastAsia="zh-CN"/>
          <w14:textFill>
            <w14:solidFill>
              <w14:schemeClr w14:val="tx1"/>
            </w14:solidFill>
          </w14:textFill>
        </w:rPr>
        <w:t>系统用户</w:t>
      </w:r>
      <w:r>
        <w:rPr>
          <w:rFonts w:hint="eastAsia"/>
          <w:color w:val="000000" w:themeColor="text1"/>
          <w14:textFill>
            <w14:solidFill>
              <w14:schemeClr w14:val="tx1"/>
            </w14:solidFill>
          </w14:textFill>
        </w:rPr>
        <w:t>提供确定的延迟和保证的带宽，以及用于隐私和安全的总数据分离。管控功能应支持对通道的管理，应满足如下功能要求：</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a) 应支持通道的端到端创建、删除、查看和状态监控；</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b) 应支持指定通道的头节点和尾节点自动算路建立一条MTN Channel；</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c) 应支持指定通道建立必需经过和必需不经过节点；</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d) 应支持通道与承载时隙的绑定，一条通道邦定一个或多个时隙；</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e) 应支持通道时隙或带宽配置调整；</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f)应支持通道的相关OAM配置；</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g)应支持通道的保护配置；</w:t>
      </w:r>
    </w:p>
    <w:p>
      <w:pPr>
        <w:spacing w:line="360" w:lineRule="auto"/>
        <w:ind w:firstLine="420" w:firstLineChars="200"/>
        <w:rPr>
          <w:color w:val="000000" w:themeColor="text1"/>
          <w14:textFill>
            <w14:solidFill>
              <w14:schemeClr w14:val="tx1"/>
            </w14:solidFill>
          </w14:textFill>
        </w:rPr>
      </w:pPr>
      <w:r>
        <w:rPr>
          <w:rFonts w:hint="eastAsia"/>
          <w:color w:val="000000" w:themeColor="text1"/>
          <w14:textFill>
            <w14:solidFill>
              <w14:schemeClr w14:val="tx1"/>
            </w14:solidFill>
          </w14:textFill>
        </w:rPr>
        <w:t>j) 应支持通道的端到端删除。</w:t>
      </w:r>
    </w:p>
    <w:p>
      <w:pPr>
        <w:spacing w:line="360" w:lineRule="auto"/>
        <w:ind w:firstLine="420" w:firstLineChars="200"/>
        <w:rPr>
          <w:rFonts w:hint="eastAsia" w:ascii="宋体" w:hAnsi="宋体" w:eastAsia="宋体" w:cs="宋体"/>
          <w:szCs w:val="21"/>
        </w:rPr>
      </w:pPr>
      <w:r>
        <w:rPr>
          <w:rFonts w:hint="eastAsia" w:ascii="宋体" w:hAnsi="宋体" w:eastAsia="宋体" w:cs="宋体"/>
          <w:szCs w:val="21"/>
        </w:rPr>
        <w:t>通道管理的主要流程如下图所示：</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rPr>
        <w:t>步骤1：</w:t>
      </w:r>
      <w:r>
        <w:rPr>
          <w:rFonts w:hint="eastAsia" w:ascii="宋体" w:hAnsi="宋体" w:eastAsia="宋体" w:cs="宋体"/>
          <w:szCs w:val="21"/>
          <w:lang w:val="en-US" w:eastAsia="zh-CN"/>
        </w:rPr>
        <w:t>系统用户</w:t>
      </w:r>
      <w:r>
        <w:rPr>
          <w:rFonts w:hint="eastAsia" w:ascii="宋体" w:hAnsi="宋体" w:eastAsia="宋体" w:cs="宋体"/>
          <w:szCs w:val="21"/>
          <w:lang w:eastAsia="zh-Hans"/>
        </w:rPr>
        <w:t>向</w:t>
      </w:r>
      <w:r>
        <w:rPr>
          <w:rFonts w:hint="eastAsia" w:ascii="宋体" w:hAnsi="宋体" w:eastAsia="宋体" w:cs="宋体"/>
          <w:szCs w:val="21"/>
        </w:rPr>
        <w:t>FlexE</w:t>
      </w:r>
      <w:r>
        <w:rPr>
          <w:rFonts w:hint="eastAsia" w:ascii="宋体" w:hAnsi="宋体" w:eastAsia="宋体" w:cs="宋体"/>
          <w:szCs w:val="21"/>
          <w:lang w:eastAsia="zh-Hans"/>
        </w:rPr>
        <w:t>切片编排系统发起</w:t>
      </w:r>
      <w:r>
        <w:rPr>
          <w:rFonts w:hint="eastAsia" w:ascii="宋体" w:hAnsi="宋体" w:eastAsia="宋体" w:cs="宋体"/>
          <w:szCs w:val="21"/>
        </w:rPr>
        <w:t>通道建立</w:t>
      </w:r>
      <w:r>
        <w:rPr>
          <w:rFonts w:hint="eastAsia" w:ascii="宋体" w:hAnsi="宋体" w:eastAsia="宋体" w:cs="宋体"/>
          <w:szCs w:val="21"/>
          <w:lang w:eastAsia="zh-Hans"/>
        </w:rPr>
        <w:t>请求。</w:t>
      </w:r>
    </w:p>
    <w:p>
      <w:pPr>
        <w:spacing w:line="360" w:lineRule="auto"/>
        <w:ind w:firstLine="420" w:firstLineChars="200"/>
        <w:rPr>
          <w:rFonts w:ascii="宋体" w:hAnsi="宋体" w:eastAsia="宋体" w:cs="宋体"/>
          <w:szCs w:val="21"/>
        </w:rPr>
      </w:pPr>
      <w:r>
        <w:rPr>
          <w:rFonts w:hint="eastAsia" w:ascii="宋体" w:hAnsi="宋体" w:eastAsia="宋体" w:cs="宋体"/>
          <w:szCs w:val="21"/>
        </w:rPr>
        <w:t>步骤2：FlexE</w:t>
      </w:r>
      <w:r>
        <w:rPr>
          <w:rFonts w:hint="eastAsia" w:ascii="宋体" w:hAnsi="宋体" w:eastAsia="宋体" w:cs="宋体"/>
          <w:szCs w:val="21"/>
          <w:lang w:val="en-US" w:eastAsia="zh-CN"/>
        </w:rPr>
        <w:t>切片</w:t>
      </w:r>
      <w:r>
        <w:rPr>
          <w:rFonts w:hint="eastAsia" w:ascii="宋体" w:hAnsi="宋体" w:eastAsia="宋体" w:cs="宋体"/>
          <w:szCs w:val="21"/>
        </w:rPr>
        <w:t>编排系统根据用户的带宽需求等信息设定目标FlexE设备上的上下行通道。</w:t>
      </w:r>
    </w:p>
    <w:p>
      <w:pPr>
        <w:spacing w:line="360" w:lineRule="auto"/>
        <w:ind w:firstLine="420" w:firstLineChars="200"/>
        <w:rPr>
          <w:rFonts w:ascii="宋体" w:hAnsi="宋体" w:eastAsia="宋体" w:cs="宋体"/>
          <w:szCs w:val="21"/>
        </w:rPr>
      </w:pPr>
      <w:r>
        <w:rPr>
          <w:rFonts w:hint="eastAsia" w:ascii="宋体" w:hAnsi="宋体" w:eastAsia="宋体" w:cs="宋体"/>
          <w:szCs w:val="21"/>
        </w:rPr>
        <w:t>步骤3：FlexE</w:t>
      </w:r>
      <w:r>
        <w:rPr>
          <w:rFonts w:hint="eastAsia" w:ascii="宋体" w:hAnsi="宋体" w:eastAsia="宋体" w:cs="宋体"/>
          <w:szCs w:val="21"/>
          <w:lang w:val="en-US" w:eastAsia="zh-CN"/>
        </w:rPr>
        <w:t>切片</w:t>
      </w:r>
      <w:r>
        <w:rPr>
          <w:rFonts w:hint="eastAsia" w:ascii="宋体" w:hAnsi="宋体" w:eastAsia="宋体" w:cs="宋体"/>
          <w:szCs w:val="21"/>
        </w:rPr>
        <w:t>编排系统将通道建立的指令发送到</w:t>
      </w:r>
      <w:r>
        <w:rPr>
          <w:rFonts w:hint="eastAsia" w:ascii="宋体" w:hAnsi="宋体" w:eastAsia="宋体" w:cs="宋体"/>
          <w:szCs w:val="21"/>
          <w:lang w:val="en-US" w:eastAsia="zh-CN"/>
        </w:rPr>
        <w:t>FlexE控制器</w:t>
      </w:r>
      <w:r>
        <w:rPr>
          <w:rFonts w:hint="eastAsia" w:ascii="宋体" w:hAnsi="宋体" w:eastAsia="宋体" w:cs="宋体"/>
          <w:szCs w:val="21"/>
        </w:rPr>
        <w:t>上。</w:t>
      </w:r>
    </w:p>
    <w:p>
      <w:pPr>
        <w:spacing w:line="360" w:lineRule="auto"/>
        <w:ind w:firstLine="420" w:firstLineChars="200"/>
        <w:rPr>
          <w:rFonts w:ascii="宋体" w:hAnsi="宋体" w:eastAsia="宋体" w:cs="宋体"/>
          <w:szCs w:val="21"/>
        </w:rPr>
      </w:pPr>
      <w:r>
        <w:rPr>
          <w:rFonts w:hint="eastAsia" w:ascii="宋体" w:hAnsi="宋体" w:eastAsia="宋体" w:cs="宋体"/>
          <w:szCs w:val="21"/>
        </w:rPr>
        <w:t>步骤4：</w:t>
      </w:r>
      <w:r>
        <w:rPr>
          <w:rFonts w:hint="eastAsia" w:ascii="宋体" w:hAnsi="宋体" w:eastAsia="宋体" w:cs="宋体"/>
          <w:szCs w:val="21"/>
          <w:lang w:val="en-US" w:eastAsia="zh-CN"/>
        </w:rPr>
        <w:t xml:space="preserve"> FlexE控制器将</w:t>
      </w:r>
      <w:r>
        <w:rPr>
          <w:rFonts w:hint="eastAsia" w:ascii="宋体" w:hAnsi="宋体" w:eastAsia="宋体" w:cs="宋体"/>
          <w:szCs w:val="21"/>
        </w:rPr>
        <w:t>两个</w:t>
      </w:r>
      <w:r>
        <w:rPr>
          <w:rFonts w:hint="eastAsia" w:ascii="宋体" w:hAnsi="宋体" w:eastAsia="宋体" w:cs="宋体"/>
          <w:szCs w:val="21"/>
          <w:lang w:val="en-US" w:eastAsia="zh-CN"/>
        </w:rPr>
        <w:t>目标</w:t>
      </w:r>
      <w:r>
        <w:rPr>
          <w:rFonts w:hint="eastAsia" w:ascii="宋体" w:hAnsi="宋体" w:eastAsia="宋体" w:cs="宋体"/>
          <w:szCs w:val="21"/>
        </w:rPr>
        <w:t>FlexE设备节点之间按照FlexE编排系统下发的指令信息建立FlexE通道。</w:t>
      </w:r>
    </w:p>
    <w:p>
      <w:pPr>
        <w:spacing w:line="360" w:lineRule="auto"/>
        <w:ind w:firstLine="420" w:firstLineChars="200"/>
        <w:rPr>
          <w:rFonts w:ascii="宋体" w:hAnsi="宋体" w:eastAsia="宋体" w:cs="宋体"/>
          <w:szCs w:val="21"/>
        </w:rPr>
      </w:pPr>
      <w:r>
        <w:rPr>
          <w:rFonts w:hint="eastAsia" w:ascii="宋体" w:hAnsi="宋体" w:eastAsia="宋体" w:cs="宋体"/>
          <w:szCs w:val="21"/>
        </w:rPr>
        <w:t>步骤5：FlexE</w:t>
      </w:r>
      <w:r>
        <w:rPr>
          <w:rFonts w:hint="eastAsia" w:ascii="宋体" w:hAnsi="宋体" w:eastAsia="宋体" w:cs="宋体"/>
          <w:szCs w:val="21"/>
          <w:lang w:val="en-US" w:eastAsia="zh-CN"/>
        </w:rPr>
        <w:t>控制器</w:t>
      </w:r>
      <w:r>
        <w:rPr>
          <w:rFonts w:hint="eastAsia" w:ascii="宋体" w:hAnsi="宋体" w:eastAsia="宋体" w:cs="宋体"/>
          <w:szCs w:val="21"/>
        </w:rPr>
        <w:t>向FlexE切片编排系统</w:t>
      </w:r>
      <w:r>
        <w:rPr>
          <w:rFonts w:hint="eastAsia" w:ascii="宋体" w:hAnsi="宋体" w:eastAsia="宋体" w:cs="宋体"/>
          <w:szCs w:val="21"/>
          <w:lang w:val="en-US" w:eastAsia="zh-CN"/>
        </w:rPr>
        <w:t>返回</w:t>
      </w:r>
      <w:r>
        <w:rPr>
          <w:rFonts w:hint="eastAsia" w:ascii="宋体" w:hAnsi="宋体" w:eastAsia="宋体" w:cs="宋体"/>
          <w:szCs w:val="21"/>
        </w:rPr>
        <w:t>通道信息。</w:t>
      </w:r>
    </w:p>
    <w:p>
      <w:pPr>
        <w:spacing w:line="360" w:lineRule="auto"/>
        <w:ind w:firstLine="420" w:firstLineChars="200"/>
        <w:rPr>
          <w:rFonts w:ascii="宋体" w:hAnsi="宋体" w:eastAsia="宋体" w:cs="宋体"/>
          <w:szCs w:val="21"/>
        </w:rPr>
      </w:pPr>
      <w:r>
        <w:rPr>
          <w:rFonts w:hint="eastAsia" w:ascii="宋体" w:hAnsi="宋体" w:eastAsia="宋体" w:cs="宋体"/>
          <w:szCs w:val="21"/>
        </w:rPr>
        <w:t>步骤6：FlexE切片编排系向</w:t>
      </w:r>
      <w:r>
        <w:rPr>
          <w:rFonts w:hint="eastAsia" w:ascii="宋体" w:hAnsi="宋体" w:eastAsia="宋体" w:cs="宋体"/>
          <w:szCs w:val="21"/>
          <w:lang w:val="en-US" w:eastAsia="zh-CN"/>
        </w:rPr>
        <w:t>系统用户</w:t>
      </w:r>
      <w:r>
        <w:rPr>
          <w:rFonts w:hint="eastAsia" w:ascii="宋体" w:hAnsi="宋体" w:eastAsia="宋体" w:cs="宋体"/>
          <w:szCs w:val="21"/>
        </w:rPr>
        <w:t>返回通道建立成功信息。</w:t>
      </w:r>
    </w:p>
    <w:p>
      <w:pPr>
        <w:jc w:val="center"/>
        <w:rPr>
          <w:rFonts w:ascii="宋体" w:hAnsi="宋体" w:eastAsia="宋体" w:cs="宋体"/>
          <w:bCs/>
          <w:iCs/>
          <w:szCs w:val="21"/>
        </w:rPr>
      </w:pPr>
      <w:r>
        <w:drawing>
          <wp:inline distT="0" distB="0" distL="114300" distR="114300">
            <wp:extent cx="5265420" cy="1774825"/>
            <wp:effectExtent l="0" t="0" r="7620" b="8255"/>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2"/>
                    <a:stretch>
                      <a:fillRect/>
                    </a:stretch>
                  </pic:blipFill>
                  <pic:spPr>
                    <a:xfrm>
                      <a:off x="0" y="0"/>
                      <a:ext cx="5265420" cy="1774825"/>
                    </a:xfrm>
                    <a:prstGeom prst="rect">
                      <a:avLst/>
                    </a:prstGeom>
                    <a:noFill/>
                    <a:ln>
                      <a:noFill/>
                    </a:ln>
                  </pic:spPr>
                </pic:pic>
              </a:graphicData>
            </a:graphic>
          </wp:inline>
        </w:drawing>
      </w:r>
    </w:p>
    <w:p>
      <w:pPr>
        <w:jc w:val="center"/>
        <w:rPr>
          <w:rFonts w:ascii="宋体" w:hAnsi="宋体" w:eastAsia="宋体" w:cs="宋体"/>
          <w:bCs/>
          <w:iCs/>
          <w:szCs w:val="21"/>
        </w:rPr>
      </w:pPr>
      <w:r>
        <w:rPr>
          <w:rFonts w:hint="eastAsia" w:ascii="宋体" w:hAnsi="宋体" w:eastAsia="宋体" w:cs="宋体"/>
          <w:bCs/>
          <w:iCs/>
          <w:szCs w:val="21"/>
        </w:rPr>
        <w:t>图</w:t>
      </w:r>
      <w:r>
        <w:rPr>
          <w:rFonts w:ascii="宋体" w:hAnsi="宋体" w:eastAsia="宋体" w:cs="宋体"/>
          <w:bCs/>
          <w:iCs/>
          <w:szCs w:val="21"/>
        </w:rPr>
        <w:t>2</w:t>
      </w:r>
      <w:r>
        <w:rPr>
          <w:rFonts w:hint="eastAsia" w:ascii="宋体" w:hAnsi="宋体" w:eastAsia="宋体" w:cs="宋体"/>
          <w:bCs/>
          <w:iCs/>
          <w:szCs w:val="21"/>
        </w:rPr>
        <w:t>-</w:t>
      </w:r>
      <w:r>
        <w:rPr>
          <w:rFonts w:ascii="宋体" w:hAnsi="宋体" w:eastAsia="宋体" w:cs="宋体"/>
          <w:bCs/>
          <w:iCs/>
          <w:szCs w:val="21"/>
        </w:rPr>
        <w:t>7</w:t>
      </w:r>
      <w:r>
        <w:rPr>
          <w:rFonts w:hint="eastAsia" w:ascii="宋体" w:hAnsi="宋体" w:eastAsia="宋体" w:cs="宋体"/>
          <w:bCs/>
          <w:iCs/>
          <w:szCs w:val="21"/>
        </w:rPr>
        <w:t>通道管理流程图</w:t>
      </w:r>
    </w:p>
    <w:p>
      <w:pPr>
        <w:spacing w:before="156" w:beforeLines="50" w:after="156" w:afterLines="50"/>
        <w:outlineLvl w:val="1"/>
        <w:rPr>
          <w:b/>
          <w:bCs/>
          <w:sz w:val="24"/>
          <w:szCs w:val="32"/>
        </w:rPr>
      </w:pPr>
      <w:bookmarkStart w:id="23" w:name="_Toc91685071"/>
      <w:r>
        <w:rPr>
          <w:b/>
          <w:bCs/>
          <w:sz w:val="24"/>
          <w:szCs w:val="32"/>
        </w:rPr>
        <w:t>2.3 F</w:t>
      </w:r>
      <w:r>
        <w:rPr>
          <w:rFonts w:hint="eastAsia"/>
          <w:b/>
          <w:bCs/>
          <w:sz w:val="24"/>
          <w:szCs w:val="32"/>
        </w:rPr>
        <w:t>lex</w:t>
      </w:r>
      <w:r>
        <w:rPr>
          <w:b/>
          <w:bCs/>
          <w:sz w:val="24"/>
          <w:szCs w:val="32"/>
        </w:rPr>
        <w:t>E</w:t>
      </w:r>
      <w:r>
        <w:rPr>
          <w:rFonts w:hint="eastAsia"/>
          <w:b/>
          <w:bCs/>
          <w:sz w:val="24"/>
          <w:szCs w:val="32"/>
        </w:rPr>
        <w:t>设备管理</w:t>
      </w:r>
      <w:bookmarkEnd w:id="23"/>
    </w:p>
    <w:p>
      <w:pPr>
        <w:spacing w:line="360" w:lineRule="auto"/>
        <w:ind w:firstLine="420" w:firstLineChars="200"/>
        <w:rPr>
          <w:rFonts w:ascii="宋体" w:hAnsi="宋体" w:eastAsia="宋体" w:cs="宋体"/>
          <w:szCs w:val="21"/>
        </w:rPr>
      </w:pPr>
      <w:r>
        <w:rPr>
          <w:rFonts w:hint="eastAsia" w:ascii="宋体" w:hAnsi="宋体" w:eastAsia="宋体" w:cs="宋体"/>
          <w:szCs w:val="21"/>
        </w:rPr>
        <w:t>FlexE设备通过时隙交叉技术实现单跳业务低时延转发。设备管理功能实现对FlexE设备和端口的配置、查询、修改功能，管理流程如下图所示。</w:t>
      </w:r>
    </w:p>
    <w:p>
      <w:pPr>
        <w:jc w:val="center"/>
        <w:rPr>
          <w:rFonts w:ascii="宋体" w:hAnsi="宋体" w:eastAsia="宋体" w:cs="宋体"/>
          <w:bCs/>
          <w:iCs/>
          <w:szCs w:val="21"/>
        </w:rPr>
      </w:pPr>
      <w:r>
        <w:drawing>
          <wp:inline distT="0" distB="0" distL="114300" distR="114300">
            <wp:extent cx="5269230" cy="1693545"/>
            <wp:effectExtent l="0" t="0" r="3810" b="13335"/>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3"/>
                    <a:stretch>
                      <a:fillRect/>
                    </a:stretch>
                  </pic:blipFill>
                  <pic:spPr>
                    <a:xfrm>
                      <a:off x="0" y="0"/>
                      <a:ext cx="5269230" cy="1693545"/>
                    </a:xfrm>
                    <a:prstGeom prst="rect">
                      <a:avLst/>
                    </a:prstGeom>
                    <a:noFill/>
                    <a:ln>
                      <a:noFill/>
                    </a:ln>
                  </pic:spPr>
                </pic:pic>
              </a:graphicData>
            </a:graphic>
          </wp:inline>
        </w:drawing>
      </w:r>
    </w:p>
    <w:p>
      <w:pPr>
        <w:pStyle w:val="17"/>
        <w:ind w:firstLine="0" w:firstLineChars="0"/>
        <w:jc w:val="center"/>
        <w:rPr>
          <w:rFonts w:hint="eastAsia"/>
          <w:b/>
          <w:bCs/>
          <w:sz w:val="24"/>
          <w:szCs w:val="32"/>
        </w:rPr>
      </w:pPr>
      <w:r>
        <w:rPr>
          <w:rFonts w:hint="eastAsia" w:hAnsi="宋体" w:cs="宋体"/>
          <w:bCs/>
          <w:iCs/>
          <w:szCs w:val="21"/>
        </w:rPr>
        <w:t>图</w:t>
      </w:r>
      <w:r>
        <w:rPr>
          <w:rFonts w:hAnsi="宋体" w:cs="宋体"/>
          <w:bCs/>
          <w:iCs/>
          <w:szCs w:val="21"/>
        </w:rPr>
        <w:t>2</w:t>
      </w:r>
      <w:r>
        <w:rPr>
          <w:rFonts w:hint="eastAsia" w:hAnsi="宋体" w:cs="宋体"/>
          <w:bCs/>
          <w:iCs/>
          <w:szCs w:val="21"/>
        </w:rPr>
        <w:t>-</w:t>
      </w:r>
      <w:r>
        <w:rPr>
          <w:rFonts w:hAnsi="宋体" w:cs="宋体"/>
          <w:bCs/>
          <w:iCs/>
          <w:szCs w:val="21"/>
        </w:rPr>
        <w:t>8</w:t>
      </w:r>
      <w:r>
        <w:rPr>
          <w:rFonts w:hint="eastAsia" w:ascii="Times New Roman"/>
          <w:color w:val="000000" w:themeColor="text1"/>
          <w14:textFill>
            <w14:solidFill>
              <w14:schemeClr w14:val="tx1"/>
            </w14:solidFill>
          </w14:textFill>
        </w:rPr>
        <w:t>设备管理</w:t>
      </w:r>
      <w:r>
        <w:rPr>
          <w:rFonts w:hint="eastAsia" w:hAnsi="宋体" w:cs="宋体"/>
          <w:bCs/>
          <w:iCs/>
          <w:szCs w:val="21"/>
        </w:rPr>
        <w:t>流程图</w:t>
      </w:r>
    </w:p>
    <w:bookmarkEnd w:id="5"/>
    <w:p>
      <w:pPr>
        <w:spacing w:before="156" w:beforeLines="50" w:after="156" w:afterLines="50"/>
        <w:outlineLvl w:val="2"/>
        <w:rPr>
          <w:b/>
          <w:bCs/>
          <w:sz w:val="24"/>
          <w:szCs w:val="32"/>
        </w:rPr>
      </w:pPr>
      <w:bookmarkStart w:id="24" w:name="_Toc91685072"/>
      <w:r>
        <w:rPr>
          <w:b/>
          <w:bCs/>
          <w:sz w:val="24"/>
          <w:szCs w:val="32"/>
        </w:rPr>
        <w:t xml:space="preserve">2.3.1 </w:t>
      </w:r>
      <w:r>
        <w:rPr>
          <w:rFonts w:hint="eastAsia"/>
          <w:b/>
          <w:bCs/>
          <w:sz w:val="24"/>
          <w:szCs w:val="32"/>
        </w:rPr>
        <w:t>网元管理</w:t>
      </w:r>
      <w:bookmarkEnd w:id="24"/>
    </w:p>
    <w:p>
      <w:pPr>
        <w:pStyle w:val="17"/>
        <w:spacing w:line="360" w:lineRule="auto"/>
        <w:ind w:firstLine="420"/>
        <w:rPr>
          <w:rFonts w:ascii="Times New Roman"/>
          <w:color w:val="000000" w:themeColor="text1"/>
          <w14:textFill>
            <w14:solidFill>
              <w14:schemeClr w14:val="tx1"/>
            </w14:solidFill>
          </w14:textFill>
        </w:rPr>
      </w:pPr>
      <w:r>
        <w:rPr>
          <w:rFonts w:hint="eastAsia" w:ascii="Times New Roman"/>
          <w:color w:val="000000" w:themeColor="text1"/>
          <w14:textFill>
            <w14:solidFill>
              <w14:schemeClr w14:val="tx1"/>
            </w14:solidFill>
          </w14:textFill>
        </w:rPr>
        <w:t>管控系统</w:t>
      </w:r>
      <w:r>
        <w:rPr>
          <w:rFonts w:ascii="Times New Roman"/>
          <w:color w:val="000000" w:themeColor="text1"/>
          <w14:textFill>
            <w14:solidFill>
              <w14:schemeClr w14:val="tx1"/>
            </w14:solidFill>
          </w14:textFill>
        </w:rPr>
        <w:t>应支持使用多种组合设置条件查找网元，支持的查询条件包括：网元名称、网元ID、管理IP的网段、网元类型、网元开通时间(创建时间)等。</w:t>
      </w:r>
    </w:p>
    <w:p>
      <w:pPr>
        <w:pStyle w:val="17"/>
        <w:spacing w:line="360" w:lineRule="auto"/>
        <w:ind w:firstLine="420"/>
        <w:rPr>
          <w:rFonts w:ascii="Times New Roman"/>
          <w:color w:val="000000" w:themeColor="text1"/>
          <w14:textFill>
            <w14:solidFill>
              <w14:schemeClr w14:val="tx1"/>
            </w14:solidFill>
          </w14:textFill>
        </w:rPr>
      </w:pPr>
      <w:r>
        <w:rPr>
          <w:rFonts w:hint="eastAsia" w:ascii="Times New Roman"/>
          <w:color w:val="000000" w:themeColor="text1"/>
          <w14:textFill>
            <w14:solidFill>
              <w14:schemeClr w14:val="tx1"/>
            </w14:solidFill>
          </w14:textFill>
        </w:rPr>
        <w:t>管控系统</w:t>
      </w:r>
      <w:r>
        <w:rPr>
          <w:rFonts w:ascii="Times New Roman"/>
          <w:color w:val="000000" w:themeColor="text1"/>
          <w14:textFill>
            <w14:solidFill>
              <w14:schemeClr w14:val="tx1"/>
            </w14:solidFill>
          </w14:textFill>
        </w:rPr>
        <w:t>应能提供修改网元名称、管理IP地址的功能。</w:t>
      </w:r>
      <w:bookmarkStart w:id="25" w:name="_Toc387398066"/>
      <w:bookmarkEnd w:id="25"/>
    </w:p>
    <w:p>
      <w:pPr>
        <w:pStyle w:val="17"/>
        <w:spacing w:line="360" w:lineRule="auto"/>
        <w:ind w:firstLine="420"/>
        <w:rPr>
          <w:rFonts w:ascii="Times New Roman"/>
          <w:color w:val="000000" w:themeColor="text1"/>
          <w14:textFill>
            <w14:solidFill>
              <w14:schemeClr w14:val="tx1"/>
            </w14:solidFill>
          </w14:textFill>
        </w:rPr>
      </w:pPr>
      <w:r>
        <w:rPr>
          <w:rFonts w:hint="eastAsia" w:ascii="Times New Roman"/>
          <w:color w:val="000000" w:themeColor="text1"/>
          <w14:textFill>
            <w14:solidFill>
              <w14:schemeClr w14:val="tx1"/>
            </w14:solidFill>
          </w14:textFill>
        </w:rPr>
        <w:t>管控系统</w:t>
      </w:r>
      <w:r>
        <w:rPr>
          <w:rFonts w:ascii="Times New Roman"/>
          <w:color w:val="000000" w:themeColor="text1"/>
          <w14:textFill>
            <w14:solidFill>
              <w14:schemeClr w14:val="tx1"/>
            </w14:solidFill>
          </w14:textFill>
        </w:rPr>
        <w:t>应能提供直观的机框正面板配置图，分别以图形方式显示机框中槽道和单元盘的布局（机框中所包含槽道、每个槽道所安装的单元盘）信息，用户可通过对图形界面的操作完成网元硬件配置参数的查询和修改功能。</w:t>
      </w:r>
    </w:p>
    <w:p>
      <w:pPr>
        <w:pStyle w:val="17"/>
        <w:spacing w:line="360" w:lineRule="auto"/>
        <w:ind w:firstLine="420"/>
        <w:rPr>
          <w:rFonts w:ascii="Times New Roman"/>
          <w:color w:val="000000" w:themeColor="text1"/>
          <w14:textFill>
            <w14:solidFill>
              <w14:schemeClr w14:val="tx1"/>
            </w14:solidFill>
          </w14:textFill>
        </w:rPr>
      </w:pPr>
      <w:r>
        <w:rPr>
          <w:rFonts w:ascii="Times New Roman"/>
          <w:color w:val="000000" w:themeColor="text1"/>
          <w14:textFill>
            <w14:solidFill>
              <w14:schemeClr w14:val="tx1"/>
            </w14:solidFill>
          </w14:textFill>
        </w:rPr>
        <w:t>可查询和修改的网元信息包括：</w:t>
      </w:r>
    </w:p>
    <w:p>
      <w:pPr>
        <w:pStyle w:val="17"/>
        <w:spacing w:line="360" w:lineRule="auto"/>
        <w:ind w:firstLine="420"/>
        <w:rPr>
          <w:color w:val="000000" w:themeColor="text1"/>
          <w:szCs w:val="21"/>
          <w14:textFill>
            <w14:solidFill>
              <w14:schemeClr w14:val="tx1"/>
            </w14:solidFill>
          </w14:textFill>
        </w:rPr>
      </w:pPr>
      <w:r>
        <w:rPr>
          <w:rFonts w:hint="eastAsia" w:ascii="Times New Roman"/>
          <w:color w:val="000000" w:themeColor="text1"/>
          <w14:textFill>
            <w14:solidFill>
              <w14:schemeClr w14:val="tx1"/>
            </w14:solidFill>
          </w14:textFill>
        </w:rPr>
        <w:t>1）</w:t>
      </w:r>
      <w:r>
        <w:rPr>
          <w:color w:val="000000" w:themeColor="text1"/>
          <w:szCs w:val="21"/>
          <w14:textFill>
            <w14:solidFill>
              <w14:schemeClr w14:val="tx1"/>
            </w14:solidFill>
          </w14:textFill>
        </w:rPr>
        <w:t>插槽信息，包括：</w:t>
      </w:r>
    </w:p>
    <w:p>
      <w:pPr>
        <w:numPr>
          <w:ilvl w:val="0"/>
          <w:numId w:val="2"/>
        </w:numPr>
        <w:tabs>
          <w:tab w:val="left" w:pos="928"/>
          <w:tab w:val="clear" w:pos="1138"/>
        </w:tabs>
        <w:spacing w:line="360" w:lineRule="auto"/>
        <w:ind w:left="508" w:leftChars="242"/>
        <w:rPr>
          <w:color w:val="000000" w:themeColor="text1"/>
          <w14:textFill>
            <w14:solidFill>
              <w14:schemeClr w14:val="tx1"/>
            </w14:solidFill>
          </w14:textFill>
        </w:rPr>
      </w:pPr>
      <w:r>
        <w:rPr>
          <w:color w:val="000000" w:themeColor="text1"/>
          <w14:textFill>
            <w14:solidFill>
              <w14:schemeClr w14:val="tx1"/>
            </w14:solidFill>
          </w14:textFill>
        </w:rPr>
        <w:t>槽道中是否安装单元盘；</w:t>
      </w:r>
    </w:p>
    <w:p>
      <w:pPr>
        <w:numPr>
          <w:ilvl w:val="0"/>
          <w:numId w:val="2"/>
        </w:numPr>
        <w:tabs>
          <w:tab w:val="left" w:pos="928"/>
          <w:tab w:val="clear" w:pos="1138"/>
        </w:tabs>
        <w:spacing w:line="360" w:lineRule="auto"/>
        <w:ind w:left="508" w:leftChars="242"/>
        <w:rPr>
          <w:color w:val="000000" w:themeColor="text1"/>
          <w14:textFill>
            <w14:solidFill>
              <w14:schemeClr w14:val="tx1"/>
            </w14:solidFill>
          </w14:textFill>
        </w:rPr>
      </w:pPr>
      <w:r>
        <w:rPr>
          <w:color w:val="000000" w:themeColor="text1"/>
          <w14:textFill>
            <w14:solidFill>
              <w14:schemeClr w14:val="tx1"/>
            </w14:solidFill>
          </w14:textFill>
        </w:rPr>
        <w:t>槽道中的单元盘信息；</w:t>
      </w:r>
    </w:p>
    <w:p>
      <w:pPr>
        <w:numPr>
          <w:ilvl w:val="0"/>
          <w:numId w:val="2"/>
        </w:numPr>
        <w:tabs>
          <w:tab w:val="left" w:pos="928"/>
          <w:tab w:val="clear" w:pos="1138"/>
        </w:tabs>
        <w:spacing w:line="360" w:lineRule="auto"/>
        <w:ind w:left="508" w:leftChars="242"/>
        <w:rPr>
          <w:color w:val="000000" w:themeColor="text1"/>
          <w:szCs w:val="21"/>
          <w14:textFill>
            <w14:solidFill>
              <w14:schemeClr w14:val="tx1"/>
            </w14:solidFill>
          </w14:textFill>
        </w:rPr>
      </w:pPr>
      <w:r>
        <w:rPr>
          <w:color w:val="000000" w:themeColor="text1"/>
          <w14:textFill>
            <w14:solidFill>
              <w14:schemeClr w14:val="tx1"/>
            </w14:solidFill>
          </w14:textFill>
        </w:rPr>
        <w:t>为空闲插槽安装一个指定的单元盘。</w:t>
      </w:r>
    </w:p>
    <w:p>
      <w:pPr>
        <w:tabs>
          <w:tab w:val="left" w:pos="928"/>
        </w:tabs>
        <w:spacing w:line="360" w:lineRule="auto"/>
        <w:ind w:firstLine="420" w:firstLineChars="200"/>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2）</w:t>
      </w:r>
      <w:r>
        <w:rPr>
          <w:color w:val="000000" w:themeColor="text1"/>
          <w:szCs w:val="21"/>
          <w14:textFill>
            <w14:solidFill>
              <w14:schemeClr w14:val="tx1"/>
            </w14:solidFill>
          </w14:textFill>
        </w:rPr>
        <w:t>单元盘信息，包括：</w:t>
      </w:r>
    </w:p>
    <w:p>
      <w:pPr>
        <w:numPr>
          <w:ilvl w:val="0"/>
          <w:numId w:val="3"/>
        </w:numPr>
        <w:tabs>
          <w:tab w:val="left" w:pos="928"/>
        </w:tabs>
        <w:spacing w:line="360" w:lineRule="auto"/>
        <w:ind w:left="508" w:leftChars="242"/>
        <w:rPr>
          <w:color w:val="000000" w:themeColor="text1"/>
          <w14:textFill>
            <w14:solidFill>
              <w14:schemeClr w14:val="tx1"/>
            </w14:solidFill>
          </w14:textFill>
        </w:rPr>
      </w:pPr>
      <w:r>
        <w:rPr>
          <w:color w:val="000000" w:themeColor="text1"/>
          <w14:textFill>
            <w14:solidFill>
              <w14:schemeClr w14:val="tx1"/>
            </w14:solidFill>
          </w14:textFill>
        </w:rPr>
        <w:t>单元盘类型；</w:t>
      </w:r>
    </w:p>
    <w:p>
      <w:pPr>
        <w:numPr>
          <w:ilvl w:val="0"/>
          <w:numId w:val="3"/>
        </w:numPr>
        <w:tabs>
          <w:tab w:val="left" w:pos="928"/>
        </w:tabs>
        <w:spacing w:line="360" w:lineRule="auto"/>
        <w:ind w:left="508" w:leftChars="242"/>
        <w:rPr>
          <w:color w:val="000000" w:themeColor="text1"/>
          <w14:textFill>
            <w14:solidFill>
              <w14:schemeClr w14:val="tx1"/>
            </w14:solidFill>
          </w14:textFill>
        </w:rPr>
      </w:pPr>
      <w:r>
        <w:rPr>
          <w:color w:val="000000" w:themeColor="text1"/>
          <w14:textFill>
            <w14:solidFill>
              <w14:schemeClr w14:val="tx1"/>
            </w14:solidFill>
          </w14:textFill>
        </w:rPr>
        <w:t>单元盘型号；</w:t>
      </w:r>
    </w:p>
    <w:p>
      <w:pPr>
        <w:numPr>
          <w:ilvl w:val="0"/>
          <w:numId w:val="3"/>
        </w:numPr>
        <w:tabs>
          <w:tab w:val="left" w:pos="928"/>
        </w:tabs>
        <w:spacing w:line="360" w:lineRule="auto"/>
        <w:ind w:left="508" w:leftChars="242" w:firstLine="0"/>
        <w:rPr>
          <w:color w:val="000000" w:themeColor="text1"/>
          <w:szCs w:val="21"/>
          <w14:textFill>
            <w14:solidFill>
              <w14:schemeClr w14:val="tx1"/>
            </w14:solidFill>
          </w14:textFill>
        </w:rPr>
      </w:pPr>
      <w:r>
        <w:rPr>
          <w:color w:val="000000" w:themeColor="text1"/>
          <w14:textFill>
            <w14:solidFill>
              <w14:schemeClr w14:val="tx1"/>
            </w14:solidFill>
          </w14:textFill>
        </w:rPr>
        <w:t>是否有保护及保护方式；</w:t>
      </w:r>
    </w:p>
    <w:p>
      <w:pPr>
        <w:tabs>
          <w:tab w:val="left" w:pos="928"/>
        </w:tabs>
        <w:spacing w:line="360" w:lineRule="auto"/>
        <w:ind w:firstLine="420" w:firstLineChars="200"/>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3）</w:t>
      </w:r>
      <w:r>
        <w:rPr>
          <w:color w:val="000000" w:themeColor="text1"/>
          <w:szCs w:val="21"/>
          <w14:textFill>
            <w14:solidFill>
              <w14:schemeClr w14:val="tx1"/>
            </w14:solidFill>
          </w14:textFill>
        </w:rPr>
        <w:t>网元信息，包括：</w:t>
      </w:r>
    </w:p>
    <w:p>
      <w:pPr>
        <w:numPr>
          <w:ilvl w:val="0"/>
          <w:numId w:val="4"/>
        </w:numPr>
        <w:spacing w:line="360" w:lineRule="auto"/>
        <w:rPr>
          <w:color w:val="000000" w:themeColor="text1"/>
          <w14:textFill>
            <w14:solidFill>
              <w14:schemeClr w14:val="tx1"/>
            </w14:solidFill>
          </w14:textFill>
        </w:rPr>
      </w:pPr>
      <w:r>
        <w:rPr>
          <w:color w:val="000000" w:themeColor="text1"/>
          <w14:textFill>
            <w14:solidFill>
              <w14:schemeClr w14:val="tx1"/>
            </w14:solidFill>
          </w14:textFill>
        </w:rPr>
        <w:t>区</w:t>
      </w:r>
      <w:r>
        <w:rPr>
          <w:color w:val="000000" w:themeColor="text1"/>
          <w:szCs w:val="21"/>
          <w14:textFill>
            <w14:solidFill>
              <w14:schemeClr w14:val="tx1"/>
            </w14:solidFill>
          </w14:textFill>
        </w:rPr>
        <w:t>域</w:t>
      </w:r>
      <w:r>
        <w:rPr>
          <w:color w:val="000000" w:themeColor="text1"/>
          <w14:textFill>
            <w14:solidFill>
              <w14:schemeClr w14:val="tx1"/>
            </w14:solidFill>
          </w14:textFill>
        </w:rPr>
        <w:t>信息（*）；</w:t>
      </w:r>
    </w:p>
    <w:p>
      <w:pPr>
        <w:numPr>
          <w:ilvl w:val="0"/>
          <w:numId w:val="4"/>
        </w:numPr>
        <w:spacing w:line="360" w:lineRule="auto"/>
        <w:ind w:left="508" w:leftChars="242"/>
        <w:rPr>
          <w:color w:val="000000" w:themeColor="text1"/>
          <w14:textFill>
            <w14:solidFill>
              <w14:schemeClr w14:val="tx1"/>
            </w14:solidFill>
          </w14:textFill>
        </w:rPr>
      </w:pPr>
      <w:r>
        <w:rPr>
          <w:color w:val="000000" w:themeColor="text1"/>
          <w14:textFill>
            <w14:solidFill>
              <w14:schemeClr w14:val="tx1"/>
            </w14:solidFill>
          </w14:textFill>
        </w:rPr>
        <w:t>网络层次（*）；</w:t>
      </w:r>
    </w:p>
    <w:p>
      <w:pPr>
        <w:numPr>
          <w:ilvl w:val="0"/>
          <w:numId w:val="4"/>
        </w:numPr>
        <w:spacing w:line="360" w:lineRule="auto"/>
        <w:ind w:left="508" w:leftChars="242"/>
        <w:rPr>
          <w:color w:val="000000" w:themeColor="text1"/>
          <w14:textFill>
            <w14:solidFill>
              <w14:schemeClr w14:val="tx1"/>
            </w14:solidFill>
          </w14:textFill>
        </w:rPr>
      </w:pPr>
      <w:r>
        <w:rPr>
          <w:color w:val="000000" w:themeColor="text1"/>
          <w14:textFill>
            <w14:solidFill>
              <w14:schemeClr w14:val="tx1"/>
            </w14:solidFill>
          </w14:textFill>
        </w:rPr>
        <w:t>使用客户（*）；</w:t>
      </w:r>
    </w:p>
    <w:p>
      <w:pPr>
        <w:numPr>
          <w:ilvl w:val="0"/>
          <w:numId w:val="4"/>
        </w:numPr>
        <w:spacing w:line="360" w:lineRule="auto"/>
        <w:ind w:left="508" w:leftChars="242"/>
        <w:rPr>
          <w:color w:val="000000" w:themeColor="text1"/>
          <w14:textFill>
            <w14:solidFill>
              <w14:schemeClr w14:val="tx1"/>
            </w14:solidFill>
          </w14:textFill>
        </w:rPr>
      </w:pPr>
      <w:r>
        <w:rPr>
          <w:color w:val="000000" w:themeColor="text1"/>
          <w14:textFill>
            <w14:solidFill>
              <w14:schemeClr w14:val="tx1"/>
            </w14:solidFill>
          </w14:textFill>
        </w:rPr>
        <w:t>设备分类（*）；</w:t>
      </w:r>
    </w:p>
    <w:p>
      <w:pPr>
        <w:numPr>
          <w:ilvl w:val="0"/>
          <w:numId w:val="4"/>
        </w:numPr>
        <w:spacing w:line="360" w:lineRule="auto"/>
        <w:ind w:left="508" w:leftChars="242"/>
        <w:rPr>
          <w:color w:val="000000" w:themeColor="text1"/>
          <w14:textFill>
            <w14:solidFill>
              <w14:schemeClr w14:val="tx1"/>
            </w14:solidFill>
          </w14:textFill>
        </w:rPr>
      </w:pPr>
      <w:r>
        <w:rPr>
          <w:color w:val="000000" w:themeColor="text1"/>
          <w14:textFill>
            <w14:solidFill>
              <w14:schemeClr w14:val="tx1"/>
            </w14:solidFill>
          </w14:textFill>
        </w:rPr>
        <w:t>预留字段（*）</w:t>
      </w:r>
    </w:p>
    <w:p>
      <w:pPr>
        <w:spacing w:before="156" w:beforeLines="50" w:after="156" w:afterLines="50"/>
        <w:outlineLvl w:val="2"/>
        <w:rPr>
          <w:b/>
          <w:bCs/>
          <w:sz w:val="24"/>
          <w:szCs w:val="32"/>
        </w:rPr>
      </w:pPr>
      <w:bookmarkStart w:id="26" w:name="_Toc91685073"/>
      <w:bookmarkStart w:id="27" w:name="_Toc20750"/>
      <w:r>
        <w:rPr>
          <w:b/>
          <w:bCs/>
          <w:sz w:val="24"/>
          <w:szCs w:val="32"/>
        </w:rPr>
        <w:t>2</w:t>
      </w:r>
      <w:r>
        <w:rPr>
          <w:rFonts w:hint="eastAsia"/>
          <w:b/>
          <w:bCs/>
          <w:sz w:val="24"/>
          <w:szCs w:val="32"/>
        </w:rPr>
        <w:t>.</w:t>
      </w:r>
      <w:r>
        <w:rPr>
          <w:b/>
          <w:bCs/>
          <w:sz w:val="24"/>
          <w:szCs w:val="32"/>
        </w:rPr>
        <w:t>3.</w:t>
      </w:r>
      <w:r>
        <w:rPr>
          <w:rFonts w:hint="eastAsia"/>
          <w:b/>
          <w:bCs/>
          <w:sz w:val="24"/>
          <w:szCs w:val="32"/>
        </w:rPr>
        <w:t>2 端口管理</w:t>
      </w:r>
      <w:bookmarkEnd w:id="26"/>
    </w:p>
    <w:p>
      <w:pPr>
        <w:pStyle w:val="17"/>
        <w:spacing w:line="360" w:lineRule="auto"/>
        <w:ind w:firstLine="422"/>
        <w:rPr>
          <w:rFonts w:ascii="Times New Roman"/>
          <w:b/>
          <w:color w:val="000000" w:themeColor="text1"/>
          <w14:textFill>
            <w14:solidFill>
              <w14:schemeClr w14:val="tx1"/>
            </w14:solidFill>
          </w14:textFill>
        </w:rPr>
      </w:pPr>
      <w:r>
        <w:rPr>
          <w:rFonts w:hint="eastAsia" w:ascii="Times New Roman"/>
          <w:b/>
          <w:color w:val="000000" w:themeColor="text1"/>
          <w14:textFill>
            <w14:solidFill>
              <w14:schemeClr w14:val="tx1"/>
            </w14:solidFill>
          </w14:textFill>
        </w:rPr>
        <w:t>（1）TDM端口</w:t>
      </w:r>
      <w:bookmarkEnd w:id="27"/>
      <w:r>
        <w:rPr>
          <w:rFonts w:hint="eastAsia" w:ascii="Times New Roman"/>
          <w:b/>
          <w:color w:val="000000" w:themeColor="text1"/>
          <w14:textFill>
            <w14:solidFill>
              <w14:schemeClr w14:val="tx1"/>
            </w14:solidFill>
          </w14:textFill>
        </w:rPr>
        <w:t>管理</w:t>
      </w:r>
    </w:p>
    <w:p>
      <w:pPr>
        <w:pStyle w:val="17"/>
        <w:spacing w:line="360" w:lineRule="auto"/>
        <w:ind w:firstLine="420"/>
        <w:rPr>
          <w:rFonts w:ascii="Times New Roman"/>
          <w:color w:val="000000" w:themeColor="text1"/>
          <w14:textFill>
            <w14:solidFill>
              <w14:schemeClr w14:val="tx1"/>
            </w14:solidFill>
          </w14:textFill>
        </w:rPr>
      </w:pPr>
      <w:r>
        <w:rPr>
          <w:rFonts w:ascii="Times New Roman"/>
          <w:color w:val="000000" w:themeColor="text1"/>
          <w14:textFill>
            <w14:solidFill>
              <w14:schemeClr w14:val="tx1"/>
            </w14:solidFill>
          </w14:textFill>
        </w:rPr>
        <w:t>TDM端口包括以下信息，其中标*属性可配置：</w:t>
      </w:r>
    </w:p>
    <w:p>
      <w:pPr>
        <w:pStyle w:val="2"/>
        <w:numPr>
          <w:ilvl w:val="0"/>
          <w:numId w:val="5"/>
        </w:numPr>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端口名称</w:t>
      </w:r>
    </w:p>
    <w:p>
      <w:pPr>
        <w:pStyle w:val="2"/>
        <w:numPr>
          <w:ilvl w:val="0"/>
          <w:numId w:val="5"/>
        </w:numPr>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端口使用状态：端口是否空闲；</w:t>
      </w:r>
    </w:p>
    <w:p>
      <w:pPr>
        <w:pStyle w:val="2"/>
        <w:numPr>
          <w:ilvl w:val="0"/>
          <w:numId w:val="5"/>
        </w:numPr>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端口类型：光接口/电接口</w:t>
      </w:r>
    </w:p>
    <w:p>
      <w:pPr>
        <w:pStyle w:val="2"/>
        <w:numPr>
          <w:ilvl w:val="0"/>
          <w:numId w:val="5"/>
        </w:numPr>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端口速率：E1/STM-N</w:t>
      </w:r>
    </w:p>
    <w:p>
      <w:pPr>
        <w:pStyle w:val="2"/>
        <w:numPr>
          <w:ilvl w:val="0"/>
          <w:numId w:val="5"/>
        </w:numPr>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通道化属性：通道化、非通道化。</w:t>
      </w:r>
    </w:p>
    <w:p>
      <w:pPr>
        <w:pStyle w:val="2"/>
        <w:numPr>
          <w:ilvl w:val="0"/>
          <w:numId w:val="5"/>
        </w:numPr>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容量为STM-N的设备端口的再生段跟踪字节和通道跟踪字节J0、J1、J2、C2信息(*)等。</w:t>
      </w:r>
    </w:p>
    <w:p>
      <w:pPr>
        <w:pStyle w:val="2"/>
        <w:numPr>
          <w:ilvl w:val="0"/>
          <w:numId w:val="5"/>
        </w:numPr>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备注(*)</w:t>
      </w:r>
    </w:p>
    <w:p>
      <w:pPr>
        <w:pStyle w:val="17"/>
        <w:spacing w:line="360" w:lineRule="auto"/>
        <w:ind w:firstLine="422"/>
        <w:rPr>
          <w:rFonts w:ascii="Times New Roman"/>
          <w:b/>
          <w:color w:val="000000" w:themeColor="text1"/>
          <w14:textFill>
            <w14:solidFill>
              <w14:schemeClr w14:val="tx1"/>
            </w14:solidFill>
          </w14:textFill>
        </w:rPr>
      </w:pPr>
      <w:bookmarkStart w:id="28" w:name="_Toc3186"/>
      <w:r>
        <w:rPr>
          <w:rFonts w:hint="eastAsia" w:ascii="Times New Roman"/>
          <w:b/>
          <w:color w:val="000000" w:themeColor="text1"/>
          <w14:textFill>
            <w14:solidFill>
              <w14:schemeClr w14:val="tx1"/>
            </w14:solidFill>
          </w14:textFill>
        </w:rPr>
        <w:t>（2）以太网端口</w:t>
      </w:r>
      <w:bookmarkEnd w:id="28"/>
      <w:r>
        <w:rPr>
          <w:rFonts w:hint="eastAsia" w:ascii="Times New Roman"/>
          <w:b/>
          <w:color w:val="000000" w:themeColor="text1"/>
          <w14:textFill>
            <w14:solidFill>
              <w14:schemeClr w14:val="tx1"/>
            </w14:solidFill>
          </w14:textFill>
        </w:rPr>
        <w:t>管理</w:t>
      </w:r>
    </w:p>
    <w:p>
      <w:pPr>
        <w:pStyle w:val="17"/>
        <w:spacing w:line="360" w:lineRule="auto"/>
        <w:ind w:firstLine="420"/>
        <w:rPr>
          <w:rFonts w:ascii="Times New Roman"/>
          <w:color w:val="000000" w:themeColor="text1"/>
          <w14:textFill>
            <w14:solidFill>
              <w14:schemeClr w14:val="tx1"/>
            </w14:solidFill>
          </w14:textFill>
        </w:rPr>
      </w:pPr>
      <w:r>
        <w:rPr>
          <w:rFonts w:ascii="Times New Roman"/>
          <w:color w:val="000000" w:themeColor="text1"/>
          <w14:textFill>
            <w14:solidFill>
              <w14:schemeClr w14:val="tx1"/>
            </w14:solidFill>
          </w14:textFill>
        </w:rPr>
        <w:t>以太网端口包括以下属性信息，其中标*属性可配置：</w:t>
      </w:r>
    </w:p>
    <w:p>
      <w:pPr>
        <w:pStyle w:val="2"/>
        <w:numPr>
          <w:ilvl w:val="0"/>
          <w:numId w:val="6"/>
        </w:numPr>
        <w:tabs>
          <w:tab w:val="left" w:pos="690"/>
          <w:tab w:val="clear" w:pos="900"/>
        </w:tabs>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端口名称；</w:t>
      </w:r>
    </w:p>
    <w:p>
      <w:pPr>
        <w:pStyle w:val="2"/>
        <w:numPr>
          <w:ilvl w:val="0"/>
          <w:numId w:val="6"/>
        </w:numPr>
        <w:tabs>
          <w:tab w:val="left" w:pos="690"/>
          <w:tab w:val="clear" w:pos="900"/>
        </w:tabs>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端口使用状态：端口是否空闲；</w:t>
      </w:r>
    </w:p>
    <w:p>
      <w:pPr>
        <w:pStyle w:val="2"/>
        <w:numPr>
          <w:ilvl w:val="0"/>
          <w:numId w:val="6"/>
        </w:numPr>
        <w:tabs>
          <w:tab w:val="left" w:pos="690"/>
          <w:tab w:val="clear" w:pos="900"/>
        </w:tabs>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端口类型：光接口/电接口</w:t>
      </w:r>
    </w:p>
    <w:p>
      <w:pPr>
        <w:pStyle w:val="2"/>
        <w:numPr>
          <w:ilvl w:val="0"/>
          <w:numId w:val="6"/>
        </w:numPr>
        <w:tabs>
          <w:tab w:val="left" w:pos="690"/>
          <w:tab w:val="clear" w:pos="900"/>
        </w:tabs>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端口速率：</w:t>
      </w:r>
      <w:r>
        <w:t>100Mbps/1000Mbps/10GE/25GE/50GE/100GE/200GE/400GE</w:t>
      </w:r>
    </w:p>
    <w:p>
      <w:pPr>
        <w:pStyle w:val="2"/>
        <w:numPr>
          <w:ilvl w:val="0"/>
          <w:numId w:val="6"/>
        </w:numPr>
        <w:tabs>
          <w:tab w:val="left" w:pos="690"/>
          <w:tab w:val="clear" w:pos="900"/>
        </w:tabs>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工作模式：全双工/自协商(*)</w:t>
      </w:r>
    </w:p>
    <w:p>
      <w:pPr>
        <w:pStyle w:val="2"/>
        <w:numPr>
          <w:ilvl w:val="0"/>
          <w:numId w:val="6"/>
        </w:numPr>
        <w:tabs>
          <w:tab w:val="left" w:pos="690"/>
          <w:tab w:val="clear" w:pos="900"/>
        </w:tabs>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物理端口MAC地址</w:t>
      </w:r>
    </w:p>
    <w:p>
      <w:pPr>
        <w:pStyle w:val="2"/>
        <w:numPr>
          <w:ilvl w:val="0"/>
          <w:numId w:val="6"/>
        </w:numPr>
        <w:tabs>
          <w:tab w:val="left" w:pos="690"/>
          <w:tab w:val="clear" w:pos="900"/>
        </w:tabs>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流控属性(*)等。</w:t>
      </w:r>
    </w:p>
    <w:p>
      <w:pPr>
        <w:pStyle w:val="2"/>
        <w:numPr>
          <w:ilvl w:val="0"/>
          <w:numId w:val="6"/>
        </w:numPr>
        <w:tabs>
          <w:tab w:val="left" w:pos="690"/>
          <w:tab w:val="clear" w:pos="900"/>
        </w:tabs>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端口属性：网管支持自动判断端口是NNI或者UNI端口，并支持端口属性的手工修改。</w:t>
      </w:r>
    </w:p>
    <w:p>
      <w:pPr>
        <w:pStyle w:val="2"/>
        <w:numPr>
          <w:ilvl w:val="0"/>
          <w:numId w:val="6"/>
        </w:numPr>
        <w:tabs>
          <w:tab w:val="left" w:pos="690"/>
          <w:tab w:val="clear" w:pos="900"/>
        </w:tabs>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支持MTN模式使能</w:t>
      </w:r>
    </w:p>
    <w:p>
      <w:pPr>
        <w:pStyle w:val="2"/>
        <w:numPr>
          <w:ilvl w:val="0"/>
          <w:numId w:val="6"/>
        </w:numPr>
        <w:tabs>
          <w:tab w:val="left" w:pos="690"/>
          <w:tab w:val="clear" w:pos="900"/>
        </w:tabs>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SD使能</w:t>
      </w:r>
    </w:p>
    <w:p>
      <w:pPr>
        <w:pStyle w:val="2"/>
        <w:numPr>
          <w:ilvl w:val="0"/>
          <w:numId w:val="6"/>
        </w:numPr>
        <w:tabs>
          <w:tab w:val="left" w:pos="690"/>
          <w:tab w:val="clear" w:pos="900"/>
        </w:tabs>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备注(*)</w:t>
      </w:r>
    </w:p>
    <w:p>
      <w:pPr>
        <w:pStyle w:val="2"/>
        <w:numPr>
          <w:ilvl w:val="0"/>
          <w:numId w:val="6"/>
        </w:numPr>
        <w:tabs>
          <w:tab w:val="left" w:pos="690"/>
          <w:tab w:val="clear" w:pos="900"/>
        </w:tabs>
        <w:spacing w:line="360" w:lineRule="auto"/>
        <w:ind w:left="271" w:leftChars="129"/>
        <w:rPr>
          <w:color w:val="000000" w:themeColor="text1"/>
          <w14:textFill>
            <w14:solidFill>
              <w14:schemeClr w14:val="tx1"/>
            </w14:solidFill>
          </w14:textFill>
        </w:rPr>
      </w:pPr>
      <w:r>
        <w:rPr>
          <w:color w:val="000000" w:themeColor="text1"/>
          <w14:textFill>
            <w14:solidFill>
              <w14:schemeClr w14:val="tx1"/>
            </w14:solidFill>
          </w14:textFill>
        </w:rPr>
        <w:t>支持开启“性能监控实例”功能，默认为不开启，若用户选择开启，则可进行性能监控实例相关参数的设置。</w:t>
      </w:r>
    </w:p>
    <w:p>
      <w:pPr>
        <w:spacing w:before="156" w:beforeLines="50" w:after="156" w:afterLines="50"/>
        <w:outlineLvl w:val="1"/>
        <w:rPr>
          <w:b/>
          <w:bCs/>
          <w:sz w:val="24"/>
          <w:szCs w:val="32"/>
        </w:rPr>
      </w:pPr>
      <w:bookmarkStart w:id="29" w:name="_Toc7484"/>
      <w:bookmarkStart w:id="30" w:name="_Toc91685074"/>
      <w:r>
        <w:rPr>
          <w:b/>
          <w:bCs/>
          <w:sz w:val="24"/>
          <w:szCs w:val="32"/>
        </w:rPr>
        <w:t>2</w:t>
      </w:r>
      <w:r>
        <w:rPr>
          <w:rFonts w:hint="eastAsia"/>
          <w:b/>
          <w:bCs/>
          <w:sz w:val="24"/>
          <w:szCs w:val="32"/>
        </w:rPr>
        <w:t>.</w:t>
      </w:r>
      <w:r>
        <w:rPr>
          <w:b/>
          <w:bCs/>
          <w:sz w:val="24"/>
          <w:szCs w:val="32"/>
        </w:rPr>
        <w:t>4</w:t>
      </w:r>
      <w:r>
        <w:rPr>
          <w:rFonts w:hint="eastAsia"/>
          <w:b/>
          <w:bCs/>
          <w:sz w:val="24"/>
          <w:szCs w:val="32"/>
        </w:rPr>
        <w:t>拓扑</w:t>
      </w:r>
      <w:bookmarkEnd w:id="29"/>
      <w:r>
        <w:rPr>
          <w:rFonts w:hint="eastAsia"/>
          <w:b/>
          <w:bCs/>
          <w:sz w:val="24"/>
          <w:szCs w:val="32"/>
        </w:rPr>
        <w:t>管理</w:t>
      </w:r>
      <w:bookmarkEnd w:id="30"/>
    </w:p>
    <w:p>
      <w:pPr>
        <w:spacing w:line="360" w:lineRule="auto"/>
        <w:ind w:firstLine="420"/>
        <w:rPr>
          <w:color w:val="000000" w:themeColor="text1"/>
          <w14:textFill>
            <w14:solidFill>
              <w14:schemeClr w14:val="tx1"/>
            </w14:solidFill>
          </w14:textFill>
        </w:rPr>
      </w:pPr>
      <w:r>
        <w:rPr>
          <w:color w:val="000000" w:themeColor="text1"/>
          <w14:textFill>
            <w14:solidFill>
              <w14:schemeClr w14:val="tx1"/>
            </w14:solidFill>
          </w14:textFill>
        </w:rPr>
        <w:t>网络拓扑视图包括对象显示和实时告警显示，各视图之间可切换，支持拓扑搜索和手工创建两种方式建立网络拓扑视图，并对拓扑对象进行管理, 网络拓扑视图应能提供如下网络拓扑结构：</w:t>
      </w:r>
    </w:p>
    <w:p>
      <w:pPr>
        <w:numPr>
          <w:ilvl w:val="0"/>
          <w:numId w:val="7"/>
        </w:numPr>
        <w:spacing w:line="360" w:lineRule="auto"/>
        <w:ind w:firstLine="420"/>
        <w:rPr>
          <w:color w:val="000000" w:themeColor="text1"/>
          <w14:textFill>
            <w14:solidFill>
              <w14:schemeClr w14:val="tx1"/>
            </w14:solidFill>
          </w14:textFill>
        </w:rPr>
      </w:pPr>
      <w:bookmarkStart w:id="31" w:name="OLE_LINK1"/>
      <w:r>
        <w:rPr>
          <w:rFonts w:hint="eastAsia"/>
          <w:color w:val="000000" w:themeColor="text1"/>
          <w14:textFill>
            <w14:solidFill>
              <w14:schemeClr w14:val="tx1"/>
            </w14:solidFill>
          </w14:textFill>
        </w:rPr>
        <w:t>物理视图：显示所管辖的所有网元、子网及其连接关系。节点可以是网元、子网，连线表示网元、子网之间的物理连接关系。应能提供子网的展开（收缩）功能，以显示构成该子网的各个网元。</w:t>
      </w:r>
    </w:p>
    <w:p>
      <w:pPr>
        <w:numPr>
          <w:ilvl w:val="0"/>
          <w:numId w:val="7"/>
        </w:numPr>
        <w:spacing w:line="360" w:lineRule="auto"/>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客户业务视图：显示指定业务的源宿端点、路由视图。</w:t>
      </w:r>
    </w:p>
    <w:bookmarkEnd w:id="31"/>
    <w:p>
      <w:pPr>
        <w:spacing w:before="156" w:beforeLines="50" w:after="156" w:afterLines="50"/>
        <w:outlineLvl w:val="1"/>
        <w:rPr>
          <w:b/>
          <w:bCs/>
          <w:sz w:val="24"/>
          <w:szCs w:val="32"/>
        </w:rPr>
      </w:pPr>
      <w:bookmarkStart w:id="32" w:name="_Toc91685075"/>
      <w:bookmarkStart w:id="33" w:name="_Toc21348"/>
      <w:r>
        <w:rPr>
          <w:b/>
          <w:bCs/>
          <w:sz w:val="24"/>
          <w:szCs w:val="32"/>
        </w:rPr>
        <w:t>2</w:t>
      </w:r>
      <w:r>
        <w:rPr>
          <w:rFonts w:hint="eastAsia"/>
          <w:b/>
          <w:bCs/>
          <w:sz w:val="24"/>
          <w:szCs w:val="32"/>
        </w:rPr>
        <w:t>.</w:t>
      </w:r>
      <w:r>
        <w:rPr>
          <w:b/>
          <w:bCs/>
          <w:sz w:val="24"/>
          <w:szCs w:val="32"/>
        </w:rPr>
        <w:t>5</w:t>
      </w:r>
      <w:r>
        <w:rPr>
          <w:rFonts w:hint="eastAsia"/>
          <w:b/>
          <w:bCs/>
          <w:sz w:val="24"/>
          <w:szCs w:val="32"/>
        </w:rPr>
        <w:t>故障管理</w:t>
      </w:r>
      <w:bookmarkEnd w:id="32"/>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故障管理实现对所有</w:t>
      </w:r>
      <w:r>
        <w:rPr>
          <w:rFonts w:hint="eastAsia" w:ascii="宋体" w:hAnsi="宋体" w:eastAsia="宋体" w:cs="宋体"/>
          <w:szCs w:val="21"/>
        </w:rPr>
        <w:t>切片实例的告警信息的管理。切片管理系统逐级下发告警订阅通知，接收到通知的FlexE设备会</w:t>
      </w:r>
      <w:r>
        <w:rPr>
          <w:rFonts w:hint="eastAsia" w:ascii="宋体" w:hAnsi="宋体" w:eastAsia="宋体" w:cs="宋体"/>
          <w:szCs w:val="21"/>
          <w:lang w:eastAsia="zh-Hans"/>
        </w:rPr>
        <w:t>上报全部切片实例的告警信息。告警上报和查询的流程如下图所示：</w:t>
      </w:r>
    </w:p>
    <w:p>
      <w:pPr>
        <w:numPr>
          <w:ilvl w:val="0"/>
          <w:numId w:val="8"/>
        </w:numPr>
        <w:spacing w:line="360" w:lineRule="auto"/>
        <w:ind w:firstLine="420" w:firstLineChars="200"/>
        <w:rPr>
          <w:rFonts w:ascii="宋体" w:hAnsi="宋体" w:eastAsia="宋体" w:cs="宋体"/>
          <w:szCs w:val="21"/>
        </w:rPr>
      </w:pPr>
      <w:r>
        <w:rPr>
          <w:rFonts w:hint="eastAsia" w:ascii="宋体" w:hAnsi="宋体" w:eastAsia="宋体" w:cs="宋体"/>
          <w:szCs w:val="21"/>
        </w:rPr>
        <w:t>告警上报</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步骤1：</w:t>
      </w:r>
      <w:r>
        <w:rPr>
          <w:rFonts w:hint="eastAsia" w:ascii="宋体" w:hAnsi="宋体" w:eastAsia="宋体" w:cs="宋体"/>
          <w:szCs w:val="21"/>
          <w:lang w:val="en-US" w:eastAsia="zh-CN"/>
        </w:rPr>
        <w:t>系统用户</w:t>
      </w:r>
      <w:r>
        <w:rPr>
          <w:rFonts w:hint="eastAsia" w:ascii="宋体" w:hAnsi="宋体" w:eastAsia="宋体" w:cs="宋体"/>
          <w:szCs w:val="21"/>
        </w:rPr>
        <w:t>向FlexE切片编排系统下发</w:t>
      </w:r>
      <w:r>
        <w:rPr>
          <w:rFonts w:hint="eastAsia" w:ascii="宋体" w:hAnsi="宋体" w:eastAsia="宋体" w:cs="宋体"/>
          <w:szCs w:val="21"/>
          <w:lang w:eastAsia="zh-Hans"/>
        </w:rPr>
        <w:t>告警订阅通知。</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步骤2：FlexE切片编排系统向FlexE控制器下发告警订阅通知。</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步骤3：FlexE控制器向FlexE设备下发告警订阅通知。</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步骤4：发生事件时，</w:t>
      </w:r>
      <w:r>
        <w:rPr>
          <w:rFonts w:hint="eastAsia" w:ascii="宋体" w:hAnsi="宋体" w:eastAsia="宋体" w:cs="宋体"/>
          <w:szCs w:val="21"/>
        </w:rPr>
        <w:t>FlexE</w:t>
      </w:r>
      <w:r>
        <w:rPr>
          <w:rFonts w:hint="eastAsia" w:ascii="宋体" w:hAnsi="宋体" w:eastAsia="宋体" w:cs="宋体"/>
          <w:szCs w:val="21"/>
          <w:lang w:eastAsia="zh-Hans"/>
        </w:rPr>
        <w:t>设备</w:t>
      </w:r>
      <w:r>
        <w:rPr>
          <w:rFonts w:hint="eastAsia" w:ascii="宋体" w:hAnsi="宋体" w:eastAsia="宋体" w:cs="宋体"/>
          <w:szCs w:val="21"/>
        </w:rPr>
        <w:t>向FlexE</w:t>
      </w:r>
      <w:r>
        <w:rPr>
          <w:rFonts w:hint="eastAsia" w:ascii="宋体" w:hAnsi="宋体" w:eastAsia="宋体" w:cs="宋体"/>
          <w:szCs w:val="21"/>
          <w:lang w:eastAsia="zh-Hans"/>
        </w:rPr>
        <w:t>控制器发送告警信息。</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步骤5：FlexE控制器</w:t>
      </w:r>
      <w:r>
        <w:rPr>
          <w:rFonts w:hint="eastAsia" w:ascii="宋体" w:hAnsi="宋体" w:eastAsia="宋体" w:cs="宋体"/>
          <w:szCs w:val="21"/>
        </w:rPr>
        <w:t>向</w:t>
      </w:r>
      <w:r>
        <w:rPr>
          <w:rFonts w:hint="eastAsia" w:ascii="宋体" w:hAnsi="宋体" w:eastAsia="宋体" w:cs="宋体"/>
          <w:szCs w:val="21"/>
          <w:lang w:eastAsia="zh-Hans"/>
        </w:rPr>
        <w:t>FlexE切片编排系统上报</w:t>
      </w:r>
      <w:r>
        <w:rPr>
          <w:rFonts w:hint="eastAsia" w:ascii="宋体" w:hAnsi="宋体" w:eastAsia="宋体" w:cs="宋体"/>
          <w:szCs w:val="21"/>
        </w:rPr>
        <w:t>接收到</w:t>
      </w:r>
      <w:r>
        <w:rPr>
          <w:rFonts w:hint="eastAsia" w:ascii="宋体" w:hAnsi="宋体" w:eastAsia="宋体" w:cs="宋体"/>
          <w:szCs w:val="21"/>
          <w:lang w:eastAsia="zh-Hans"/>
        </w:rPr>
        <w:t>的告警信息。</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步骤6：FlexE切片编排系统对该告警信息进行处理，转换成切片实例相关的告警。</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步骤7：FlexE切片编排</w:t>
      </w:r>
      <w:r>
        <w:rPr>
          <w:rFonts w:hint="eastAsia" w:ascii="宋体" w:hAnsi="宋体" w:eastAsia="宋体" w:cs="宋体"/>
          <w:szCs w:val="21"/>
        </w:rPr>
        <w:t>系统向</w:t>
      </w:r>
      <w:r>
        <w:rPr>
          <w:rFonts w:hint="eastAsia" w:ascii="宋体" w:hAnsi="宋体" w:eastAsia="宋体" w:cs="宋体"/>
          <w:szCs w:val="21"/>
          <w:lang w:val="en-US" w:eastAsia="zh-CN"/>
        </w:rPr>
        <w:t>系统用户</w:t>
      </w:r>
      <w:r>
        <w:rPr>
          <w:rFonts w:hint="eastAsia" w:ascii="宋体" w:hAnsi="宋体" w:eastAsia="宋体" w:cs="宋体"/>
          <w:szCs w:val="21"/>
        </w:rPr>
        <w:t>上报并呈现切片实例</w:t>
      </w:r>
      <w:r>
        <w:rPr>
          <w:rFonts w:hint="eastAsia" w:ascii="宋体" w:hAnsi="宋体" w:eastAsia="宋体" w:cs="宋体"/>
          <w:szCs w:val="21"/>
          <w:lang w:eastAsia="zh-Hans"/>
        </w:rPr>
        <w:t>的告警信息。</w:t>
      </w:r>
    </w:p>
    <w:p>
      <w:pPr>
        <w:jc w:val="center"/>
        <w:rPr>
          <w:rFonts w:ascii="宋体" w:hAnsi="宋体" w:eastAsia="宋体" w:cs="宋体"/>
          <w:szCs w:val="21"/>
        </w:rPr>
      </w:pPr>
      <w:r>
        <w:drawing>
          <wp:inline distT="0" distB="0" distL="114300" distR="114300">
            <wp:extent cx="5273675" cy="2533650"/>
            <wp:effectExtent l="0" t="0" r="14605" b="1143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4"/>
                    <a:stretch>
                      <a:fillRect/>
                    </a:stretch>
                  </pic:blipFill>
                  <pic:spPr>
                    <a:xfrm>
                      <a:off x="0" y="0"/>
                      <a:ext cx="5273675" cy="2533650"/>
                    </a:xfrm>
                    <a:prstGeom prst="rect">
                      <a:avLst/>
                    </a:prstGeom>
                    <a:noFill/>
                    <a:ln>
                      <a:noFill/>
                    </a:ln>
                  </pic:spPr>
                </pic:pic>
              </a:graphicData>
            </a:graphic>
          </wp:inline>
        </w:drawing>
      </w:r>
      <w:r>
        <w:rPr>
          <w:rFonts w:hint="eastAsia" w:ascii="宋体" w:hAnsi="宋体" w:eastAsia="宋体" w:cs="宋体"/>
          <w:szCs w:val="21"/>
        </w:rPr>
        <w:fldChar w:fldCharType="begin"/>
      </w:r>
      <w:r>
        <w:rPr>
          <w:rFonts w:hint="eastAsia" w:ascii="宋体" w:hAnsi="宋体" w:eastAsia="宋体" w:cs="宋体"/>
          <w:szCs w:val="21"/>
        </w:rPr>
        <w:instrText xml:space="preserve"> INCLUDEPICTURE "C:\\var\\folders\\wr\\h0sn_8jn68z2dspwdyxhvnqh0000gn\\T\\com.microsoft.Word\\WebArchiveCopyPasteTempFiles\\page16image214371584" \* MERGEFORMAT </w:instrText>
      </w:r>
      <w:r>
        <w:rPr>
          <w:rFonts w:hint="eastAsia" w:ascii="宋体" w:hAnsi="宋体" w:eastAsia="宋体" w:cs="宋体"/>
          <w:szCs w:val="21"/>
        </w:rPr>
        <w:fldChar w:fldCharType="end"/>
      </w:r>
    </w:p>
    <w:p>
      <w:pPr>
        <w:jc w:val="center"/>
        <w:rPr>
          <w:rFonts w:ascii="宋体" w:hAnsi="宋体" w:eastAsia="宋体" w:cs="宋体"/>
          <w:bCs/>
          <w:iCs/>
          <w:szCs w:val="21"/>
        </w:rPr>
      </w:pPr>
      <w:r>
        <w:rPr>
          <w:rFonts w:hint="eastAsia" w:ascii="宋体" w:hAnsi="宋体" w:eastAsia="宋体" w:cs="宋体"/>
          <w:bCs/>
          <w:iCs/>
          <w:szCs w:val="21"/>
        </w:rPr>
        <w:t>图</w:t>
      </w:r>
      <w:r>
        <w:rPr>
          <w:rFonts w:ascii="宋体" w:hAnsi="宋体" w:eastAsia="宋体" w:cs="宋体"/>
          <w:bCs/>
          <w:iCs/>
          <w:szCs w:val="21"/>
        </w:rPr>
        <w:t>2</w:t>
      </w:r>
      <w:r>
        <w:rPr>
          <w:rFonts w:hint="eastAsia" w:ascii="宋体" w:hAnsi="宋体" w:eastAsia="宋体" w:cs="宋体"/>
          <w:bCs/>
          <w:iCs/>
          <w:szCs w:val="21"/>
        </w:rPr>
        <w:t>-</w:t>
      </w:r>
      <w:r>
        <w:rPr>
          <w:rFonts w:ascii="宋体" w:hAnsi="宋体" w:eastAsia="宋体" w:cs="宋体"/>
          <w:bCs/>
          <w:iCs/>
          <w:szCs w:val="21"/>
        </w:rPr>
        <w:t>9</w:t>
      </w:r>
      <w:r>
        <w:rPr>
          <w:rFonts w:hint="eastAsia" w:ascii="宋体" w:hAnsi="宋体" w:eastAsia="宋体" w:cs="宋体"/>
          <w:bCs/>
          <w:iCs/>
          <w:szCs w:val="21"/>
        </w:rPr>
        <w:t>切片告警上报流程图</w:t>
      </w:r>
    </w:p>
    <w:p>
      <w:pPr>
        <w:numPr>
          <w:ilvl w:val="0"/>
          <w:numId w:val="8"/>
        </w:numPr>
        <w:spacing w:before="100" w:beforeAutospacing="1" w:after="100" w:afterAutospacing="1"/>
        <w:ind w:firstLine="420" w:firstLineChars="200"/>
        <w:rPr>
          <w:rFonts w:ascii="宋体" w:hAnsi="宋体" w:eastAsia="宋体" w:cs="宋体"/>
          <w:szCs w:val="21"/>
        </w:rPr>
      </w:pPr>
      <w:r>
        <w:rPr>
          <w:rFonts w:hint="eastAsia" w:ascii="宋体" w:hAnsi="宋体" w:eastAsia="宋体" w:cs="宋体"/>
          <w:szCs w:val="21"/>
        </w:rPr>
        <w:t>告警查询</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步骤1</w:t>
      </w:r>
      <w:r>
        <w:rPr>
          <w:rFonts w:hint="eastAsia" w:ascii="宋体" w:hAnsi="宋体" w:eastAsia="宋体" w:cs="宋体"/>
          <w:szCs w:val="21"/>
        </w:rPr>
        <w:t>：</w:t>
      </w:r>
      <w:r>
        <w:rPr>
          <w:rFonts w:hint="eastAsia" w:ascii="宋体" w:hAnsi="宋体" w:eastAsia="宋体" w:cs="宋体"/>
          <w:szCs w:val="21"/>
          <w:lang w:val="en-US" w:eastAsia="zh-CN"/>
        </w:rPr>
        <w:t>系统用户</w:t>
      </w:r>
      <w:r>
        <w:rPr>
          <w:rFonts w:hint="eastAsia" w:ascii="宋体" w:hAnsi="宋体" w:eastAsia="宋体" w:cs="宋体"/>
          <w:szCs w:val="21"/>
        </w:rPr>
        <w:t>向FlexE切片编排系统发</w:t>
      </w:r>
      <w:r>
        <w:rPr>
          <w:rFonts w:hint="eastAsia" w:ascii="宋体" w:hAnsi="宋体" w:eastAsia="宋体" w:cs="宋体"/>
          <w:szCs w:val="21"/>
          <w:lang w:eastAsia="zh-Hans"/>
        </w:rPr>
        <w:t>送告警查询请求。</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步骤2：FlexE切片编排系统基于告警查询的参数，向</w:t>
      </w:r>
      <w:r>
        <w:rPr>
          <w:rFonts w:hint="eastAsia" w:ascii="宋体" w:hAnsi="宋体" w:eastAsia="宋体" w:cs="宋体"/>
          <w:szCs w:val="21"/>
          <w:lang w:val="en-US" w:eastAsia="zh-CN"/>
        </w:rPr>
        <w:t>系统用户</w:t>
      </w:r>
      <w:r>
        <w:rPr>
          <w:rFonts w:hint="eastAsia" w:ascii="宋体" w:hAnsi="宋体" w:eastAsia="宋体" w:cs="宋体"/>
          <w:szCs w:val="21"/>
          <w:lang w:eastAsia="zh-Hans"/>
        </w:rPr>
        <w:t>返回</w:t>
      </w:r>
      <w:r>
        <w:rPr>
          <w:rFonts w:hint="eastAsia" w:ascii="宋体" w:hAnsi="宋体" w:eastAsia="宋体" w:cs="宋体"/>
          <w:szCs w:val="21"/>
        </w:rPr>
        <w:t>并呈现</w:t>
      </w:r>
      <w:r>
        <w:rPr>
          <w:rFonts w:hint="eastAsia" w:ascii="宋体" w:hAnsi="宋体" w:eastAsia="宋体" w:cs="宋体"/>
          <w:szCs w:val="21"/>
          <w:lang w:eastAsia="zh-Hans"/>
        </w:rPr>
        <w:t>相应的告警信息。</w:t>
      </w:r>
    </w:p>
    <w:p>
      <w:pPr>
        <w:spacing w:before="100" w:beforeAutospacing="1" w:after="100" w:afterAutospacing="1"/>
        <w:jc w:val="center"/>
        <w:rPr>
          <w:rFonts w:ascii="宋体" w:hAnsi="宋体" w:eastAsia="宋体" w:cs="宋体"/>
          <w:szCs w:val="21"/>
          <w:lang w:eastAsia="zh-Hans"/>
        </w:rPr>
      </w:pPr>
      <w:r>
        <w:drawing>
          <wp:inline distT="0" distB="0" distL="114300" distR="114300">
            <wp:extent cx="3947160" cy="1577340"/>
            <wp:effectExtent l="0" t="0" r="0" b="762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a:stretch>
                      <a:fillRect/>
                    </a:stretch>
                  </pic:blipFill>
                  <pic:spPr>
                    <a:xfrm>
                      <a:off x="0" y="0"/>
                      <a:ext cx="3947160" cy="1577340"/>
                    </a:xfrm>
                    <a:prstGeom prst="rect">
                      <a:avLst/>
                    </a:prstGeom>
                    <a:noFill/>
                    <a:ln>
                      <a:noFill/>
                    </a:ln>
                  </pic:spPr>
                </pic:pic>
              </a:graphicData>
            </a:graphic>
          </wp:inline>
        </w:drawing>
      </w:r>
      <w:r>
        <w:rPr>
          <w:rFonts w:hint="eastAsia" w:ascii="宋体" w:hAnsi="宋体" w:eastAsia="宋体" w:cs="宋体"/>
          <w:szCs w:val="21"/>
        </w:rPr>
        <w:fldChar w:fldCharType="begin"/>
      </w:r>
      <w:r>
        <w:rPr>
          <w:rFonts w:hint="eastAsia" w:ascii="宋体" w:hAnsi="宋体" w:eastAsia="宋体" w:cs="宋体"/>
          <w:szCs w:val="21"/>
        </w:rPr>
        <w:instrText xml:space="preserve"> INCLUDEPICTURE "C:\\var\\folders\\wr\\h0sn_8jn68z2dspwdyxhvnqh0000gn\\T\\com.microsoft.Word\\WebArchiveCopyPasteTempFiles\\page16image214374704" \* MERGEFORMAT </w:instrText>
      </w:r>
      <w:r>
        <w:rPr>
          <w:rFonts w:hint="eastAsia" w:ascii="宋体" w:hAnsi="宋体" w:eastAsia="宋体" w:cs="宋体"/>
          <w:szCs w:val="21"/>
        </w:rPr>
        <w:fldChar w:fldCharType="end"/>
      </w:r>
    </w:p>
    <w:p>
      <w:pPr>
        <w:jc w:val="center"/>
        <w:rPr>
          <w:rFonts w:ascii="宋体" w:hAnsi="宋体" w:eastAsia="宋体" w:cs="宋体"/>
          <w:bCs/>
          <w:iCs/>
          <w:szCs w:val="21"/>
        </w:rPr>
      </w:pPr>
      <w:r>
        <w:rPr>
          <w:rFonts w:hint="eastAsia" w:ascii="宋体" w:hAnsi="宋体" w:eastAsia="宋体" w:cs="宋体"/>
          <w:bCs/>
          <w:iCs/>
          <w:szCs w:val="21"/>
        </w:rPr>
        <w:t>图</w:t>
      </w:r>
      <w:r>
        <w:rPr>
          <w:rFonts w:ascii="宋体" w:hAnsi="宋体" w:eastAsia="宋体" w:cs="宋体"/>
          <w:bCs/>
          <w:iCs/>
          <w:szCs w:val="21"/>
        </w:rPr>
        <w:t>2</w:t>
      </w:r>
      <w:r>
        <w:rPr>
          <w:rFonts w:hint="eastAsia" w:ascii="宋体" w:hAnsi="宋体" w:eastAsia="宋体" w:cs="宋体"/>
          <w:bCs/>
          <w:iCs/>
          <w:szCs w:val="21"/>
        </w:rPr>
        <w:t>-1</w:t>
      </w:r>
      <w:r>
        <w:rPr>
          <w:rFonts w:ascii="宋体" w:hAnsi="宋体" w:eastAsia="宋体" w:cs="宋体"/>
          <w:bCs/>
          <w:iCs/>
          <w:szCs w:val="21"/>
        </w:rPr>
        <w:t>0</w:t>
      </w:r>
      <w:r>
        <w:rPr>
          <w:rFonts w:hint="eastAsia" w:ascii="宋体" w:hAnsi="宋体" w:eastAsia="宋体" w:cs="宋体"/>
          <w:bCs/>
          <w:iCs/>
          <w:szCs w:val="21"/>
        </w:rPr>
        <w:t>切片告警查询流程图</w:t>
      </w:r>
    </w:p>
    <w:p>
      <w:pPr>
        <w:spacing w:line="360" w:lineRule="auto"/>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管控系统应支持关键告警的上报和呈现</w:t>
      </w:r>
      <w:bookmarkEnd w:id="33"/>
      <w:r>
        <w:rPr>
          <w:rFonts w:hint="eastAsia"/>
          <w:color w:val="000000" w:themeColor="text1"/>
          <w14:textFill>
            <w14:solidFill>
              <w14:schemeClr w14:val="tx1"/>
            </w14:solidFill>
          </w14:textFill>
        </w:rPr>
        <w:t>，包括但不限于：</w:t>
      </w:r>
    </w:p>
    <w:p>
      <w:pPr>
        <w:pStyle w:val="17"/>
        <w:spacing w:before="156" w:beforeLines="50" w:after="156" w:afterLines="50"/>
        <w:ind w:firstLine="422"/>
        <w:rPr>
          <w:rFonts w:ascii="Times New Roman"/>
          <w:b/>
          <w:color w:val="000000" w:themeColor="text1"/>
          <w14:textFill>
            <w14:solidFill>
              <w14:schemeClr w14:val="tx1"/>
            </w14:solidFill>
          </w14:textFill>
        </w:rPr>
      </w:pPr>
      <w:bookmarkStart w:id="34" w:name="_Toc26213"/>
      <w:r>
        <w:rPr>
          <w:rFonts w:hint="eastAsia" w:ascii="Times New Roman"/>
          <w:b/>
          <w:color w:val="000000" w:themeColor="text1"/>
          <w14:textFill>
            <w14:solidFill>
              <w14:schemeClr w14:val="tx1"/>
            </w14:solidFill>
          </w14:textFill>
        </w:rPr>
        <w:t>（1）基础告警</w:t>
      </w:r>
      <w:bookmarkEnd w:id="34"/>
    </w:p>
    <w:tbl>
      <w:tblPr>
        <w:tblStyle w:val="13"/>
        <w:tblW w:w="4657" w:type="pct"/>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4537"/>
        <w:gridCol w:w="1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2" w:type="pct"/>
          </w:tcPr>
          <w:p>
            <w:pPr>
              <w:jc w:val="left"/>
              <w:rPr>
                <w:b/>
                <w:bCs/>
                <w:sz w:val="24"/>
                <w:szCs w:val="32"/>
              </w:rPr>
            </w:pPr>
            <w:bookmarkStart w:id="35" w:name="OLE_LINK2"/>
            <w:r>
              <w:rPr>
                <w:b/>
                <w:bCs/>
                <w:color w:val="000000"/>
                <w:kern w:val="0"/>
                <w:szCs w:val="21"/>
              </w:rPr>
              <w:t>告警类型</w:t>
            </w:r>
          </w:p>
        </w:tc>
        <w:tc>
          <w:tcPr>
            <w:tcW w:w="2858" w:type="pct"/>
          </w:tcPr>
          <w:p>
            <w:pPr>
              <w:jc w:val="left"/>
              <w:rPr>
                <w:b/>
                <w:bCs/>
                <w:sz w:val="24"/>
                <w:szCs w:val="32"/>
              </w:rPr>
            </w:pPr>
            <w:r>
              <w:rPr>
                <w:b/>
                <w:bCs/>
                <w:szCs w:val="21"/>
              </w:rPr>
              <w:t>告警原因</w:t>
            </w:r>
          </w:p>
        </w:tc>
        <w:tc>
          <w:tcPr>
            <w:tcW w:w="1160" w:type="pct"/>
          </w:tcPr>
          <w:p>
            <w:pPr>
              <w:jc w:val="left"/>
              <w:rPr>
                <w:b/>
                <w:bCs/>
                <w:sz w:val="24"/>
                <w:szCs w:val="32"/>
              </w:rPr>
            </w:pPr>
            <w:r>
              <w:rPr>
                <w:b/>
                <w:szCs w:val="21"/>
              </w:rPr>
              <w:t>告警名称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982" w:type="pct"/>
            <w:vMerge w:val="restart"/>
          </w:tcPr>
          <w:p>
            <w:pPr>
              <w:jc w:val="center"/>
              <w:rPr>
                <w:color w:val="000000"/>
                <w:kern w:val="0"/>
                <w:szCs w:val="21"/>
              </w:rPr>
            </w:pPr>
          </w:p>
          <w:p>
            <w:pPr>
              <w:jc w:val="center"/>
              <w:rPr>
                <w:color w:val="000000"/>
                <w:kern w:val="0"/>
                <w:szCs w:val="21"/>
              </w:rPr>
            </w:pPr>
          </w:p>
          <w:p>
            <w:pPr>
              <w:jc w:val="left"/>
              <w:rPr>
                <w:b/>
                <w:bCs/>
                <w:sz w:val="24"/>
                <w:szCs w:val="32"/>
              </w:rPr>
            </w:pPr>
            <w:r>
              <w:rPr>
                <w:color w:val="000000"/>
                <w:kern w:val="0"/>
                <w:szCs w:val="21"/>
              </w:rPr>
              <w:t>硬件设备告警</w:t>
            </w:r>
          </w:p>
        </w:tc>
        <w:tc>
          <w:tcPr>
            <w:tcW w:w="2858" w:type="pct"/>
          </w:tcPr>
          <w:p>
            <w:pPr>
              <w:spacing w:line="360" w:lineRule="auto"/>
              <w:rPr>
                <w:b/>
                <w:bCs/>
                <w:sz w:val="24"/>
                <w:szCs w:val="32"/>
              </w:rPr>
            </w:pPr>
            <w:r>
              <w:rPr>
                <w:color w:val="000000"/>
                <w:kern w:val="0"/>
                <w:szCs w:val="21"/>
              </w:rPr>
              <w:t>单元盘脱位</w:t>
            </w:r>
          </w:p>
        </w:tc>
        <w:tc>
          <w:tcPr>
            <w:tcW w:w="1160" w:type="pct"/>
          </w:tcPr>
          <w:p>
            <w:pPr>
              <w:spacing w:line="360" w:lineRule="auto"/>
              <w:rPr>
                <w:b/>
                <w:bCs/>
                <w:sz w:val="24"/>
                <w:szCs w:val="32"/>
              </w:rPr>
            </w:pPr>
            <w:r>
              <w:rPr>
                <w:color w:val="000000"/>
                <w:kern w:val="0"/>
                <w:szCs w:val="21"/>
              </w:rPr>
              <w:t>单元盘脱位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982" w:type="pct"/>
            <w:vMerge w:val="continue"/>
          </w:tcPr>
          <w:p>
            <w:pPr>
              <w:rPr>
                <w:b/>
                <w:bCs/>
                <w:sz w:val="24"/>
                <w:szCs w:val="32"/>
              </w:rPr>
            </w:pPr>
          </w:p>
        </w:tc>
        <w:tc>
          <w:tcPr>
            <w:tcW w:w="2858" w:type="pct"/>
          </w:tcPr>
          <w:p>
            <w:pPr>
              <w:spacing w:line="360" w:lineRule="auto"/>
              <w:rPr>
                <w:b/>
                <w:bCs/>
                <w:sz w:val="24"/>
                <w:szCs w:val="32"/>
              </w:rPr>
            </w:pPr>
            <w:r>
              <w:rPr>
                <w:color w:val="000000"/>
                <w:kern w:val="0"/>
                <w:szCs w:val="21"/>
              </w:rPr>
              <w:t>单元盘故障</w:t>
            </w:r>
          </w:p>
        </w:tc>
        <w:tc>
          <w:tcPr>
            <w:tcW w:w="1160" w:type="pct"/>
          </w:tcPr>
          <w:p>
            <w:pPr>
              <w:spacing w:line="360" w:lineRule="auto"/>
              <w:rPr>
                <w:b/>
                <w:bCs/>
                <w:sz w:val="24"/>
                <w:szCs w:val="32"/>
              </w:rPr>
            </w:pPr>
            <w:r>
              <w:rPr>
                <w:color w:val="000000"/>
                <w:kern w:val="0"/>
                <w:szCs w:val="21"/>
              </w:rPr>
              <w:t>单元盘故障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982" w:type="pct"/>
            <w:vMerge w:val="continue"/>
          </w:tcPr>
          <w:p>
            <w:pPr>
              <w:rPr>
                <w:b/>
                <w:bCs/>
                <w:sz w:val="24"/>
                <w:szCs w:val="32"/>
              </w:rPr>
            </w:pPr>
          </w:p>
        </w:tc>
        <w:tc>
          <w:tcPr>
            <w:tcW w:w="2858" w:type="pct"/>
          </w:tcPr>
          <w:p>
            <w:pPr>
              <w:spacing w:line="360" w:lineRule="auto"/>
              <w:rPr>
                <w:b/>
                <w:bCs/>
                <w:sz w:val="24"/>
                <w:szCs w:val="32"/>
              </w:rPr>
            </w:pPr>
            <w:r>
              <w:rPr>
                <w:color w:val="000000"/>
                <w:kern w:val="0"/>
                <w:szCs w:val="21"/>
              </w:rPr>
              <w:t>单元盘失配</w:t>
            </w:r>
          </w:p>
        </w:tc>
        <w:tc>
          <w:tcPr>
            <w:tcW w:w="1160" w:type="pct"/>
          </w:tcPr>
          <w:p>
            <w:pPr>
              <w:spacing w:line="360" w:lineRule="auto"/>
              <w:rPr>
                <w:b/>
                <w:bCs/>
                <w:sz w:val="24"/>
                <w:szCs w:val="32"/>
              </w:rPr>
            </w:pPr>
            <w:r>
              <w:rPr>
                <w:color w:val="000000"/>
                <w:kern w:val="0"/>
                <w:szCs w:val="21"/>
              </w:rPr>
              <w:t>单元盘失配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2" w:type="pct"/>
            <w:vMerge w:val="continue"/>
          </w:tcPr>
          <w:p>
            <w:pPr>
              <w:rPr>
                <w:b/>
                <w:bCs/>
                <w:sz w:val="24"/>
                <w:szCs w:val="32"/>
              </w:rPr>
            </w:pPr>
          </w:p>
        </w:tc>
        <w:tc>
          <w:tcPr>
            <w:tcW w:w="2858" w:type="pct"/>
          </w:tcPr>
          <w:p>
            <w:pPr>
              <w:spacing w:line="360" w:lineRule="auto"/>
              <w:rPr>
                <w:b/>
                <w:bCs/>
                <w:sz w:val="24"/>
                <w:szCs w:val="32"/>
              </w:rPr>
            </w:pPr>
            <w:r>
              <w:rPr>
                <w:color w:val="000000"/>
                <w:kern w:val="0"/>
                <w:szCs w:val="21"/>
              </w:rPr>
              <w:t>设备临终遗言（设备掉电提示、远端网元掉电）</w:t>
            </w:r>
          </w:p>
        </w:tc>
        <w:tc>
          <w:tcPr>
            <w:tcW w:w="1160" w:type="pct"/>
          </w:tcPr>
          <w:p>
            <w:pPr>
              <w:spacing w:line="360" w:lineRule="auto"/>
              <w:rPr>
                <w:b/>
                <w:bCs/>
                <w:sz w:val="24"/>
                <w:szCs w:val="32"/>
              </w:rPr>
            </w:pPr>
            <w:r>
              <w:rPr>
                <w:color w:val="000000"/>
                <w:kern w:val="0"/>
                <w:szCs w:val="21"/>
              </w:rPr>
              <w:t>远端设备掉电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982" w:type="pct"/>
            <w:vMerge w:val="restart"/>
          </w:tcPr>
          <w:p>
            <w:pPr>
              <w:jc w:val="center"/>
              <w:rPr>
                <w:color w:val="000000"/>
                <w:kern w:val="0"/>
                <w:szCs w:val="21"/>
              </w:rPr>
            </w:pPr>
          </w:p>
          <w:p>
            <w:pPr>
              <w:jc w:val="left"/>
              <w:rPr>
                <w:b/>
                <w:bCs/>
                <w:sz w:val="24"/>
                <w:szCs w:val="32"/>
              </w:rPr>
            </w:pPr>
            <w:r>
              <w:rPr>
                <w:color w:val="000000"/>
                <w:kern w:val="0"/>
                <w:szCs w:val="21"/>
              </w:rPr>
              <w:t>环境告警</w:t>
            </w:r>
          </w:p>
        </w:tc>
        <w:tc>
          <w:tcPr>
            <w:tcW w:w="2858" w:type="pct"/>
          </w:tcPr>
          <w:p>
            <w:pPr>
              <w:spacing w:line="360" w:lineRule="auto"/>
              <w:rPr>
                <w:b/>
                <w:bCs/>
                <w:sz w:val="24"/>
                <w:szCs w:val="32"/>
              </w:rPr>
            </w:pPr>
            <w:r>
              <w:rPr>
                <w:color w:val="000000"/>
                <w:kern w:val="0"/>
                <w:szCs w:val="21"/>
              </w:rPr>
              <w:t>电源故障</w:t>
            </w:r>
          </w:p>
        </w:tc>
        <w:tc>
          <w:tcPr>
            <w:tcW w:w="1160" w:type="pct"/>
          </w:tcPr>
          <w:p>
            <w:pPr>
              <w:spacing w:line="360" w:lineRule="auto"/>
              <w:rPr>
                <w:b/>
                <w:bCs/>
                <w:sz w:val="24"/>
                <w:szCs w:val="32"/>
              </w:rPr>
            </w:pPr>
            <w:r>
              <w:rPr>
                <w:color w:val="000000"/>
                <w:kern w:val="0"/>
                <w:szCs w:val="21"/>
              </w:rPr>
              <w:t>电源故障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4" w:hRule="atLeast"/>
        </w:trPr>
        <w:tc>
          <w:tcPr>
            <w:tcW w:w="982" w:type="pct"/>
            <w:vMerge w:val="continue"/>
          </w:tcPr>
          <w:p>
            <w:pPr>
              <w:rPr>
                <w:b/>
                <w:bCs/>
                <w:sz w:val="24"/>
                <w:szCs w:val="32"/>
              </w:rPr>
            </w:pPr>
          </w:p>
        </w:tc>
        <w:tc>
          <w:tcPr>
            <w:tcW w:w="2858" w:type="pct"/>
          </w:tcPr>
          <w:p>
            <w:pPr>
              <w:spacing w:line="360" w:lineRule="auto"/>
              <w:rPr>
                <w:b/>
                <w:bCs/>
                <w:sz w:val="24"/>
                <w:szCs w:val="32"/>
              </w:rPr>
            </w:pPr>
            <w:r>
              <w:rPr>
                <w:color w:val="000000"/>
                <w:kern w:val="0"/>
                <w:szCs w:val="21"/>
              </w:rPr>
              <w:t>环境温度过限</w:t>
            </w:r>
          </w:p>
        </w:tc>
        <w:tc>
          <w:tcPr>
            <w:tcW w:w="1160" w:type="pct"/>
          </w:tcPr>
          <w:p>
            <w:pPr>
              <w:spacing w:line="360" w:lineRule="auto"/>
              <w:rPr>
                <w:b/>
                <w:bCs/>
                <w:sz w:val="24"/>
                <w:szCs w:val="32"/>
              </w:rPr>
            </w:pPr>
            <w:r>
              <w:rPr>
                <w:color w:val="000000"/>
                <w:kern w:val="0"/>
                <w:szCs w:val="21"/>
              </w:rPr>
              <w:t>环境温度越限</w:t>
            </w:r>
          </w:p>
        </w:tc>
      </w:tr>
      <w:bookmarkEnd w:id="35"/>
    </w:tbl>
    <w:p>
      <w:pPr>
        <w:pStyle w:val="17"/>
        <w:spacing w:before="156" w:beforeLines="50" w:after="156" w:afterLines="50"/>
        <w:ind w:firstLine="422"/>
        <w:rPr>
          <w:rFonts w:ascii="Times New Roman"/>
          <w:b/>
          <w:color w:val="000000" w:themeColor="text1"/>
          <w14:textFill>
            <w14:solidFill>
              <w14:schemeClr w14:val="tx1"/>
            </w14:solidFill>
          </w14:textFill>
        </w:rPr>
      </w:pPr>
      <w:bookmarkStart w:id="36" w:name="_Toc11234"/>
      <w:r>
        <w:rPr>
          <w:rFonts w:hint="eastAsia" w:ascii="Times New Roman"/>
          <w:b/>
          <w:color w:val="000000" w:themeColor="text1"/>
          <w14:textFill>
            <w14:solidFill>
              <w14:schemeClr w14:val="tx1"/>
            </w14:solidFill>
          </w14:textFill>
        </w:rPr>
        <w:t>（2） FlexE层的告警</w:t>
      </w:r>
      <w:bookmarkEnd w:id="36"/>
    </w:p>
    <w:p>
      <w:pPr>
        <w:rPr>
          <w:b/>
          <w:bCs/>
          <w:sz w:val="24"/>
          <w:szCs w:val="32"/>
        </w:rPr>
      </w:pPr>
    </w:p>
    <w:tbl>
      <w:tblPr>
        <w:tblStyle w:val="13"/>
        <w:tblW w:w="4913" w:type="pct"/>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3544"/>
        <w:gridCol w:w="3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pct"/>
          </w:tcPr>
          <w:p>
            <w:pPr>
              <w:jc w:val="center"/>
              <w:rPr>
                <w:b/>
                <w:bCs/>
                <w:sz w:val="24"/>
                <w:szCs w:val="32"/>
              </w:rPr>
            </w:pPr>
            <w:r>
              <w:rPr>
                <w:b/>
                <w:bCs/>
                <w:color w:val="000000"/>
                <w:kern w:val="0"/>
                <w:szCs w:val="21"/>
              </w:rPr>
              <w:t>告警类型</w:t>
            </w:r>
          </w:p>
        </w:tc>
        <w:tc>
          <w:tcPr>
            <w:tcW w:w="2116" w:type="pct"/>
          </w:tcPr>
          <w:p>
            <w:pPr>
              <w:jc w:val="center"/>
              <w:rPr>
                <w:b/>
                <w:bCs/>
                <w:sz w:val="24"/>
                <w:szCs w:val="32"/>
              </w:rPr>
            </w:pPr>
            <w:r>
              <w:rPr>
                <w:b/>
                <w:bCs/>
                <w:szCs w:val="21"/>
              </w:rPr>
              <w:t>告警原因</w:t>
            </w:r>
          </w:p>
        </w:tc>
        <w:tc>
          <w:tcPr>
            <w:tcW w:w="1953" w:type="pct"/>
          </w:tcPr>
          <w:p>
            <w:pPr>
              <w:jc w:val="center"/>
              <w:rPr>
                <w:b/>
                <w:bCs/>
                <w:sz w:val="24"/>
                <w:szCs w:val="32"/>
              </w:rPr>
            </w:pPr>
            <w:r>
              <w:rPr>
                <w:b/>
                <w:szCs w:val="21"/>
              </w:rPr>
              <w:t>告警名称-中文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931" w:type="pct"/>
            <w:vMerge w:val="restart"/>
          </w:tcPr>
          <w:p>
            <w:pPr>
              <w:jc w:val="center"/>
              <w:rPr>
                <w:color w:val="000000"/>
                <w:kern w:val="0"/>
                <w:szCs w:val="21"/>
              </w:rPr>
            </w:pPr>
          </w:p>
          <w:p>
            <w:pPr>
              <w:jc w:val="center"/>
              <w:rPr>
                <w:color w:val="000000"/>
                <w:kern w:val="0"/>
                <w:szCs w:val="21"/>
              </w:rPr>
            </w:pPr>
          </w:p>
          <w:p>
            <w:pPr>
              <w:jc w:val="center"/>
              <w:rPr>
                <w:color w:val="000000"/>
                <w:kern w:val="0"/>
                <w:szCs w:val="21"/>
              </w:rPr>
            </w:pPr>
          </w:p>
          <w:p>
            <w:pPr>
              <w:jc w:val="center"/>
              <w:rPr>
                <w:color w:val="000000"/>
                <w:kern w:val="0"/>
                <w:szCs w:val="21"/>
              </w:rPr>
            </w:pPr>
            <w:r>
              <w:rPr>
                <w:rFonts w:hint="eastAsia"/>
                <w:color w:val="000000"/>
                <w:kern w:val="0"/>
                <w:szCs w:val="21"/>
              </w:rPr>
              <w:t>FlexE告警</w:t>
            </w:r>
          </w:p>
          <w:p>
            <w:pPr>
              <w:jc w:val="center"/>
              <w:rPr>
                <w:color w:val="000000"/>
                <w:kern w:val="0"/>
                <w:szCs w:val="21"/>
              </w:rPr>
            </w:pPr>
          </w:p>
          <w:p>
            <w:pPr>
              <w:jc w:val="center"/>
              <w:rPr>
                <w:b/>
                <w:bCs/>
                <w:sz w:val="24"/>
                <w:szCs w:val="32"/>
              </w:rPr>
            </w:pPr>
          </w:p>
        </w:tc>
        <w:tc>
          <w:tcPr>
            <w:tcW w:w="2116" w:type="pct"/>
            <w:vMerge w:val="restart"/>
          </w:tcPr>
          <w:p>
            <w:pPr>
              <w:spacing w:line="360" w:lineRule="auto"/>
              <w:jc w:val="center"/>
              <w:rPr>
                <w:color w:val="000000"/>
                <w:kern w:val="0"/>
                <w:szCs w:val="21"/>
              </w:rPr>
            </w:pPr>
          </w:p>
          <w:p>
            <w:pPr>
              <w:spacing w:line="360" w:lineRule="auto"/>
              <w:jc w:val="center"/>
              <w:rPr>
                <w:color w:val="000000"/>
                <w:kern w:val="0"/>
                <w:szCs w:val="21"/>
              </w:rPr>
            </w:pPr>
          </w:p>
          <w:p>
            <w:pPr>
              <w:jc w:val="center"/>
              <w:rPr>
                <w:b/>
                <w:bCs/>
                <w:sz w:val="24"/>
                <w:szCs w:val="32"/>
              </w:rPr>
            </w:pPr>
            <w:r>
              <w:rPr>
                <w:rFonts w:hint="eastAsia"/>
                <w:color w:val="000000"/>
                <w:kern w:val="0"/>
                <w:szCs w:val="21"/>
              </w:rPr>
              <w:t>FlexE Group告警</w:t>
            </w:r>
          </w:p>
          <w:p>
            <w:pPr>
              <w:spacing w:line="360" w:lineRule="auto"/>
              <w:rPr>
                <w:b/>
                <w:bCs/>
                <w:sz w:val="24"/>
                <w:szCs w:val="32"/>
              </w:rPr>
            </w:pPr>
          </w:p>
          <w:p>
            <w:pPr>
              <w:spacing w:line="360" w:lineRule="auto"/>
              <w:rPr>
                <w:b/>
                <w:bCs/>
                <w:sz w:val="24"/>
                <w:szCs w:val="32"/>
              </w:rPr>
            </w:pPr>
          </w:p>
        </w:tc>
        <w:tc>
          <w:tcPr>
            <w:tcW w:w="1953" w:type="pct"/>
          </w:tcPr>
          <w:p>
            <w:pPr>
              <w:widowControl/>
              <w:rPr>
                <w:b/>
                <w:bCs/>
                <w:sz w:val="24"/>
                <w:szCs w:val="32"/>
              </w:rPr>
            </w:pPr>
            <w:r>
              <w:rPr>
                <w:color w:val="000000"/>
                <w:kern w:val="0"/>
                <w:szCs w:val="21"/>
              </w:rPr>
              <w:t>MTN_Group_Mismatch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trPr>
        <w:tc>
          <w:tcPr>
            <w:tcW w:w="931" w:type="pct"/>
            <w:vMerge w:val="continue"/>
          </w:tcPr>
          <w:p>
            <w:pPr>
              <w:rPr>
                <w:b/>
                <w:bCs/>
                <w:sz w:val="24"/>
                <w:szCs w:val="32"/>
              </w:rPr>
            </w:pPr>
          </w:p>
        </w:tc>
        <w:tc>
          <w:tcPr>
            <w:tcW w:w="2116" w:type="pct"/>
            <w:vMerge w:val="continue"/>
          </w:tcPr>
          <w:p>
            <w:pPr>
              <w:spacing w:line="360" w:lineRule="auto"/>
              <w:rPr>
                <w:b/>
                <w:bCs/>
                <w:sz w:val="24"/>
                <w:szCs w:val="32"/>
              </w:rPr>
            </w:pPr>
          </w:p>
        </w:tc>
        <w:tc>
          <w:tcPr>
            <w:tcW w:w="1953" w:type="pct"/>
          </w:tcPr>
          <w:p>
            <w:pPr>
              <w:widowControl/>
              <w:rPr>
                <w:b/>
                <w:bCs/>
                <w:sz w:val="24"/>
                <w:szCs w:val="32"/>
              </w:rPr>
            </w:pPr>
            <w:r>
              <w:rPr>
                <w:color w:val="000000"/>
                <w:kern w:val="0"/>
                <w:szCs w:val="21"/>
              </w:rPr>
              <w:t>PHY_Num_Mismatch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931" w:type="pct"/>
            <w:vMerge w:val="continue"/>
          </w:tcPr>
          <w:p>
            <w:pPr>
              <w:rPr>
                <w:b/>
                <w:bCs/>
                <w:sz w:val="24"/>
                <w:szCs w:val="32"/>
              </w:rPr>
            </w:pPr>
          </w:p>
        </w:tc>
        <w:tc>
          <w:tcPr>
            <w:tcW w:w="2116" w:type="pct"/>
            <w:vMerge w:val="continue"/>
          </w:tcPr>
          <w:p>
            <w:pPr>
              <w:spacing w:line="360" w:lineRule="auto"/>
              <w:rPr>
                <w:b/>
                <w:bCs/>
                <w:sz w:val="24"/>
                <w:szCs w:val="32"/>
              </w:rPr>
            </w:pPr>
          </w:p>
        </w:tc>
        <w:tc>
          <w:tcPr>
            <w:tcW w:w="1953" w:type="pct"/>
          </w:tcPr>
          <w:p>
            <w:pPr>
              <w:widowControl/>
              <w:rPr>
                <w:b/>
                <w:bCs/>
                <w:sz w:val="24"/>
                <w:szCs w:val="32"/>
              </w:rPr>
            </w:pPr>
            <w:r>
              <w:rPr>
                <w:color w:val="000000"/>
                <w:kern w:val="0"/>
                <w:szCs w:val="21"/>
              </w:rPr>
              <w:t>PHY_Map_Mismatch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1" w:type="pct"/>
            <w:vMerge w:val="continue"/>
          </w:tcPr>
          <w:p>
            <w:pPr>
              <w:rPr>
                <w:b/>
                <w:bCs/>
                <w:sz w:val="24"/>
                <w:szCs w:val="32"/>
              </w:rPr>
            </w:pPr>
          </w:p>
        </w:tc>
        <w:tc>
          <w:tcPr>
            <w:tcW w:w="2116" w:type="pct"/>
            <w:vMerge w:val="continue"/>
          </w:tcPr>
          <w:p>
            <w:pPr>
              <w:spacing w:line="360" w:lineRule="auto"/>
              <w:rPr>
                <w:b/>
                <w:bCs/>
                <w:sz w:val="24"/>
                <w:szCs w:val="32"/>
              </w:rPr>
            </w:pPr>
          </w:p>
        </w:tc>
        <w:tc>
          <w:tcPr>
            <w:tcW w:w="1953" w:type="pct"/>
          </w:tcPr>
          <w:p>
            <w:pPr>
              <w:widowControl/>
              <w:rPr>
                <w:b/>
                <w:bCs/>
                <w:sz w:val="24"/>
                <w:szCs w:val="32"/>
              </w:rPr>
            </w:pPr>
            <w:r>
              <w:rPr>
                <w:color w:val="000000"/>
                <w:kern w:val="0"/>
                <w:szCs w:val="21"/>
              </w:rPr>
              <w:t>LOF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 w:hRule="atLeast"/>
        </w:trPr>
        <w:tc>
          <w:tcPr>
            <w:tcW w:w="931" w:type="pct"/>
            <w:vMerge w:val="continue"/>
          </w:tcPr>
          <w:p>
            <w:pPr>
              <w:jc w:val="center"/>
              <w:rPr>
                <w:b/>
                <w:bCs/>
                <w:sz w:val="24"/>
                <w:szCs w:val="32"/>
              </w:rPr>
            </w:pPr>
          </w:p>
        </w:tc>
        <w:tc>
          <w:tcPr>
            <w:tcW w:w="2116" w:type="pct"/>
            <w:vMerge w:val="continue"/>
          </w:tcPr>
          <w:p>
            <w:pPr>
              <w:spacing w:line="360" w:lineRule="auto"/>
              <w:rPr>
                <w:b/>
                <w:bCs/>
                <w:sz w:val="24"/>
                <w:szCs w:val="32"/>
              </w:rPr>
            </w:pPr>
          </w:p>
        </w:tc>
        <w:tc>
          <w:tcPr>
            <w:tcW w:w="1953" w:type="pct"/>
          </w:tcPr>
          <w:p>
            <w:pPr>
              <w:widowControl/>
              <w:rPr>
                <w:b/>
                <w:bCs/>
                <w:sz w:val="24"/>
                <w:szCs w:val="32"/>
              </w:rPr>
            </w:pPr>
            <w:r>
              <w:rPr>
                <w:color w:val="000000"/>
                <w:kern w:val="0"/>
                <w:szCs w:val="21"/>
              </w:rPr>
              <w:t>LOM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931" w:type="pct"/>
            <w:vMerge w:val="continue"/>
          </w:tcPr>
          <w:p>
            <w:pPr>
              <w:rPr>
                <w:b/>
                <w:bCs/>
                <w:sz w:val="24"/>
                <w:szCs w:val="32"/>
              </w:rPr>
            </w:pPr>
          </w:p>
        </w:tc>
        <w:tc>
          <w:tcPr>
            <w:tcW w:w="2116" w:type="pct"/>
            <w:vMerge w:val="continue"/>
          </w:tcPr>
          <w:p>
            <w:pPr>
              <w:spacing w:line="360" w:lineRule="auto"/>
              <w:rPr>
                <w:b/>
                <w:bCs/>
                <w:sz w:val="24"/>
                <w:szCs w:val="32"/>
              </w:rPr>
            </w:pPr>
          </w:p>
        </w:tc>
        <w:tc>
          <w:tcPr>
            <w:tcW w:w="1953" w:type="pct"/>
          </w:tcPr>
          <w:p>
            <w:pPr>
              <w:widowControl/>
              <w:rPr>
                <w:b/>
                <w:bCs/>
                <w:sz w:val="24"/>
                <w:szCs w:val="32"/>
              </w:rPr>
            </w:pPr>
            <w:r>
              <w:rPr>
                <w:color w:val="000000"/>
                <w:kern w:val="0"/>
                <w:szCs w:val="21"/>
              </w:rPr>
              <w:t>RPF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trPr>
        <w:tc>
          <w:tcPr>
            <w:tcW w:w="931" w:type="pct"/>
            <w:vMerge w:val="continue"/>
          </w:tcPr>
          <w:p>
            <w:pPr>
              <w:rPr>
                <w:b/>
                <w:bCs/>
                <w:sz w:val="24"/>
                <w:szCs w:val="32"/>
              </w:rPr>
            </w:pPr>
          </w:p>
        </w:tc>
        <w:tc>
          <w:tcPr>
            <w:tcW w:w="2116" w:type="pct"/>
            <w:vMerge w:val="continue"/>
          </w:tcPr>
          <w:p>
            <w:pPr>
              <w:spacing w:line="360" w:lineRule="auto"/>
              <w:rPr>
                <w:color w:val="000000"/>
                <w:kern w:val="0"/>
                <w:szCs w:val="21"/>
              </w:rPr>
            </w:pPr>
          </w:p>
        </w:tc>
        <w:tc>
          <w:tcPr>
            <w:tcW w:w="1953" w:type="pct"/>
          </w:tcPr>
          <w:p>
            <w:pPr>
              <w:widowControl/>
              <w:rPr>
                <w:color w:val="000000"/>
                <w:kern w:val="0"/>
                <w:szCs w:val="21"/>
              </w:rPr>
            </w:pPr>
            <w:r>
              <w:rPr>
                <w:color w:val="000000"/>
                <w:kern w:val="0"/>
                <w:szCs w:val="21"/>
              </w:rPr>
              <w:t>MTN_calender_mismatch</w:t>
            </w:r>
          </w:p>
        </w:tc>
      </w:tr>
    </w:tbl>
    <w:p>
      <w:pPr>
        <w:spacing w:before="156" w:beforeLines="50" w:after="156" w:afterLines="50"/>
        <w:outlineLvl w:val="1"/>
        <w:rPr>
          <w:b/>
          <w:bCs/>
          <w:sz w:val="24"/>
          <w:szCs w:val="32"/>
        </w:rPr>
      </w:pPr>
      <w:bookmarkStart w:id="37" w:name="_Toc17181"/>
      <w:bookmarkStart w:id="38" w:name="_Toc91685076"/>
      <w:r>
        <w:rPr>
          <w:b/>
          <w:bCs/>
          <w:sz w:val="24"/>
          <w:szCs w:val="32"/>
        </w:rPr>
        <w:t>2</w:t>
      </w:r>
      <w:r>
        <w:rPr>
          <w:rFonts w:hint="eastAsia"/>
          <w:b/>
          <w:bCs/>
          <w:sz w:val="24"/>
          <w:szCs w:val="32"/>
        </w:rPr>
        <w:t>.</w:t>
      </w:r>
      <w:r>
        <w:rPr>
          <w:b/>
          <w:bCs/>
          <w:sz w:val="24"/>
          <w:szCs w:val="32"/>
        </w:rPr>
        <w:t>6</w:t>
      </w:r>
      <w:r>
        <w:rPr>
          <w:rFonts w:hint="eastAsia"/>
          <w:b/>
          <w:bCs/>
          <w:sz w:val="24"/>
          <w:szCs w:val="32"/>
        </w:rPr>
        <w:t>性能</w:t>
      </w:r>
      <w:bookmarkEnd w:id="37"/>
      <w:r>
        <w:rPr>
          <w:rFonts w:hint="eastAsia"/>
          <w:b/>
          <w:bCs/>
          <w:sz w:val="24"/>
          <w:szCs w:val="32"/>
        </w:rPr>
        <w:t>管理</w:t>
      </w:r>
      <w:bookmarkEnd w:id="38"/>
    </w:p>
    <w:p>
      <w:pPr>
        <w:spacing w:line="360" w:lineRule="auto"/>
        <w:ind w:firstLine="420" w:firstLineChars="200"/>
        <w:rPr>
          <w:rFonts w:ascii="宋体" w:hAnsi="宋体" w:eastAsia="宋体" w:cs="宋体"/>
          <w:szCs w:val="21"/>
        </w:rPr>
      </w:pPr>
      <w:r>
        <w:rPr>
          <w:rFonts w:hint="eastAsia" w:ascii="宋体" w:hAnsi="宋体" w:eastAsia="宋体" w:cs="宋体"/>
          <w:szCs w:val="21"/>
          <w:lang w:eastAsia="zh-Hans"/>
        </w:rPr>
        <w:t>切片性能管理实现对切片实例</w:t>
      </w:r>
      <w:r>
        <w:rPr>
          <w:rFonts w:hint="eastAsia" w:ascii="宋体" w:hAnsi="宋体" w:eastAsia="宋体" w:cs="宋体"/>
          <w:szCs w:val="21"/>
        </w:rPr>
        <w:t>的性能监控。由切片管理系统逐级下发监控请求，并最终接收性能查询结果。</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rPr>
        <w:t>步骤1：系统用户向</w:t>
      </w:r>
      <w:r>
        <w:rPr>
          <w:rFonts w:hint="eastAsia" w:ascii="宋体" w:hAnsi="宋体" w:eastAsia="宋体" w:cs="宋体"/>
          <w:szCs w:val="21"/>
          <w:lang w:eastAsia="zh-Hans"/>
        </w:rPr>
        <w:t>FlexE切片编排系统发送性能监控请求，请求消息中包括性能监控对象。</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步骤2：FlexE切片编排系统向FlexE控制器下发创建性能监控任务请求。</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步骤3：FlexE控制器向FlexE设备下发性能监控任务。</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步骤4：FlexE设备向FlexE控制器返回性能数据。</w:t>
      </w:r>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lang w:eastAsia="zh-Hans"/>
        </w:rPr>
        <w:t>步骤5：</w:t>
      </w:r>
      <w:r>
        <w:rPr>
          <w:rFonts w:hint="eastAsia" w:ascii="宋体" w:hAnsi="宋体" w:eastAsia="宋体" w:cs="宋体"/>
          <w:szCs w:val="21"/>
          <w:lang w:val="en-US" w:eastAsia="zh-CN"/>
        </w:rPr>
        <w:t>系统用户</w:t>
      </w:r>
      <w:r>
        <w:rPr>
          <w:rFonts w:hint="eastAsia" w:ascii="宋体" w:hAnsi="宋体" w:eastAsia="宋体" w:cs="宋体"/>
          <w:szCs w:val="21"/>
          <w:lang w:eastAsia="zh-Hans"/>
        </w:rPr>
        <w:t>向FlexE切片编排系统下发查询性能请求。</w:t>
      </w:r>
    </w:p>
    <w:p>
      <w:pPr>
        <w:spacing w:line="360" w:lineRule="auto"/>
        <w:ind w:firstLine="420" w:firstLineChars="200"/>
        <w:rPr>
          <w:rFonts w:ascii="宋体" w:hAnsi="宋体" w:eastAsia="宋体" w:cs="宋体"/>
          <w:szCs w:val="21"/>
        </w:rPr>
      </w:pPr>
      <w:r>
        <w:rPr>
          <w:rFonts w:hint="eastAsia" w:ascii="宋体" w:hAnsi="宋体" w:eastAsia="宋体" w:cs="宋体"/>
          <w:szCs w:val="21"/>
        </w:rPr>
        <w:t>步骤6：FlexE切片编排系统向FlexE控制器下发查询性能请求。</w:t>
      </w:r>
    </w:p>
    <w:p>
      <w:pPr>
        <w:spacing w:line="360" w:lineRule="auto"/>
        <w:ind w:firstLine="420" w:firstLineChars="200"/>
        <w:rPr>
          <w:rFonts w:ascii="宋体" w:hAnsi="宋体" w:eastAsia="宋体" w:cs="宋体"/>
          <w:szCs w:val="21"/>
        </w:rPr>
      </w:pPr>
      <w:r>
        <w:rPr>
          <w:rFonts w:hint="eastAsia" w:ascii="宋体" w:hAnsi="宋体" w:eastAsia="宋体" w:cs="宋体"/>
          <w:szCs w:val="21"/>
        </w:rPr>
        <w:t>步骤7：FlexE控制器向FlexE切片编排系统返回性能查询结果。</w:t>
      </w:r>
    </w:p>
    <w:p>
      <w:pPr>
        <w:spacing w:line="360" w:lineRule="auto"/>
        <w:ind w:firstLine="420" w:firstLineChars="200"/>
        <w:rPr>
          <w:rFonts w:ascii="宋体" w:hAnsi="宋体" w:eastAsia="宋体" w:cs="宋体"/>
          <w:szCs w:val="21"/>
        </w:rPr>
      </w:pPr>
      <w:r>
        <w:rPr>
          <w:rFonts w:hint="eastAsia" w:ascii="宋体" w:hAnsi="宋体" w:eastAsia="宋体" w:cs="宋体"/>
          <w:szCs w:val="21"/>
        </w:rPr>
        <w:t>步骤8：FlexE切片编排系统向</w:t>
      </w:r>
      <w:r>
        <w:rPr>
          <w:rFonts w:hint="eastAsia" w:ascii="宋体" w:hAnsi="宋体" w:eastAsia="宋体" w:cs="宋体"/>
          <w:szCs w:val="21"/>
          <w:lang w:val="en-US" w:eastAsia="zh-CN"/>
        </w:rPr>
        <w:t>系统用户</w:t>
      </w:r>
      <w:r>
        <w:rPr>
          <w:rFonts w:hint="eastAsia" w:ascii="宋体" w:hAnsi="宋体" w:eastAsia="宋体" w:cs="宋体"/>
          <w:szCs w:val="21"/>
        </w:rPr>
        <w:t>返回并呈现性能查询结果。</w:t>
      </w:r>
    </w:p>
    <w:p>
      <w:pPr>
        <w:jc w:val="center"/>
        <w:rPr>
          <w:rFonts w:ascii="宋体" w:hAnsi="宋体" w:eastAsia="宋体" w:cs="宋体"/>
          <w:szCs w:val="21"/>
        </w:rPr>
      </w:pPr>
      <w:r>
        <w:drawing>
          <wp:inline distT="0" distB="0" distL="114300" distR="114300">
            <wp:extent cx="5265420" cy="2490470"/>
            <wp:effectExtent l="0" t="0" r="7620" b="889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tretch>
                      <a:fillRect/>
                    </a:stretch>
                  </pic:blipFill>
                  <pic:spPr>
                    <a:xfrm>
                      <a:off x="0" y="0"/>
                      <a:ext cx="5265420" cy="2490470"/>
                    </a:xfrm>
                    <a:prstGeom prst="rect">
                      <a:avLst/>
                    </a:prstGeom>
                    <a:noFill/>
                    <a:ln>
                      <a:noFill/>
                    </a:ln>
                  </pic:spPr>
                </pic:pic>
              </a:graphicData>
            </a:graphic>
          </wp:inline>
        </w:drawing>
      </w:r>
    </w:p>
    <w:p>
      <w:pPr>
        <w:jc w:val="center"/>
        <w:rPr>
          <w:rFonts w:ascii="宋体" w:hAnsi="宋体" w:eastAsia="宋体" w:cs="宋体"/>
          <w:bCs/>
          <w:iCs/>
          <w:szCs w:val="21"/>
        </w:rPr>
      </w:pPr>
      <w:r>
        <w:rPr>
          <w:rFonts w:hint="eastAsia" w:ascii="宋体" w:hAnsi="宋体" w:eastAsia="宋体" w:cs="宋体"/>
          <w:bCs/>
          <w:iCs/>
          <w:szCs w:val="21"/>
        </w:rPr>
        <w:fldChar w:fldCharType="begin"/>
      </w:r>
      <w:r>
        <w:rPr>
          <w:rFonts w:hint="eastAsia" w:ascii="宋体" w:hAnsi="宋体" w:eastAsia="宋体" w:cs="宋体"/>
          <w:bCs/>
          <w:iCs/>
          <w:szCs w:val="21"/>
        </w:rPr>
        <w:instrText xml:space="preserve"> INCLUDEPICTURE "C:\\var\\folders\\wr\\h0sn_8jn68z2dspwdyxhvnqh0000gn\\T\\com.microsoft.Word\\WebArchiveCopyPasteTempFiles\\page15image214216480" \* MERGEFORMAT </w:instrText>
      </w:r>
      <w:r>
        <w:rPr>
          <w:rFonts w:hint="eastAsia" w:ascii="宋体" w:hAnsi="宋体" w:eastAsia="宋体" w:cs="宋体"/>
          <w:bCs/>
          <w:iCs/>
          <w:szCs w:val="21"/>
        </w:rPr>
        <w:fldChar w:fldCharType="end"/>
      </w:r>
      <w:r>
        <w:rPr>
          <w:rFonts w:hint="eastAsia" w:ascii="宋体" w:hAnsi="宋体" w:eastAsia="宋体" w:cs="宋体"/>
          <w:bCs/>
          <w:iCs/>
          <w:szCs w:val="21"/>
        </w:rPr>
        <w:t>图</w:t>
      </w:r>
      <w:r>
        <w:rPr>
          <w:rFonts w:ascii="宋体" w:hAnsi="宋体" w:eastAsia="宋体" w:cs="宋体"/>
          <w:bCs/>
          <w:iCs/>
          <w:szCs w:val="21"/>
        </w:rPr>
        <w:t>2</w:t>
      </w:r>
      <w:r>
        <w:rPr>
          <w:rFonts w:hint="eastAsia" w:ascii="宋体" w:hAnsi="宋体" w:eastAsia="宋体" w:cs="宋体"/>
          <w:bCs/>
          <w:iCs/>
          <w:szCs w:val="21"/>
        </w:rPr>
        <w:t>-</w:t>
      </w:r>
      <w:r>
        <w:rPr>
          <w:rFonts w:ascii="宋体" w:hAnsi="宋体" w:eastAsia="宋体" w:cs="宋体"/>
          <w:bCs/>
          <w:iCs/>
          <w:szCs w:val="21"/>
        </w:rPr>
        <w:t>11</w:t>
      </w:r>
      <w:r>
        <w:rPr>
          <w:rFonts w:hint="eastAsia" w:ascii="宋体" w:hAnsi="宋体" w:eastAsia="宋体" w:cs="宋体"/>
          <w:bCs/>
          <w:iCs/>
          <w:szCs w:val="21"/>
        </w:rPr>
        <w:t>切片性能管理流程图</w:t>
      </w:r>
    </w:p>
    <w:p>
      <w:pPr>
        <w:spacing w:line="360" w:lineRule="auto"/>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管控系统应支持关键性能参数的上报和呈现，包括但不限于：</w:t>
      </w:r>
    </w:p>
    <w:tbl>
      <w:tblPr>
        <w:tblStyle w:val="12"/>
        <w:tblW w:w="7119" w:type="dxa"/>
        <w:tblInd w:w="593"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0" w:type="dxa"/>
          <w:left w:w="57" w:type="dxa"/>
          <w:bottom w:w="0" w:type="dxa"/>
          <w:right w:w="57" w:type="dxa"/>
        </w:tblCellMar>
      </w:tblPr>
      <w:tblGrid>
        <w:gridCol w:w="1247"/>
        <w:gridCol w:w="587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c>
          <w:tcPr>
            <w:tcW w:w="876" w:type="pct"/>
            <w:tcBorders>
              <w:right w:val="single" w:color="auto" w:sz="4" w:space="0"/>
            </w:tcBorders>
            <w:vAlign w:val="center"/>
          </w:tcPr>
          <w:p>
            <w:pPr>
              <w:jc w:val="center"/>
              <w:rPr>
                <w:b/>
                <w:bCs/>
                <w:szCs w:val="21"/>
              </w:rPr>
            </w:pPr>
            <w:r>
              <w:rPr>
                <w:b/>
                <w:bCs/>
                <w:szCs w:val="21"/>
              </w:rPr>
              <w:t>性能类型</w:t>
            </w:r>
          </w:p>
        </w:tc>
        <w:tc>
          <w:tcPr>
            <w:tcW w:w="4124" w:type="pct"/>
            <w:tcBorders>
              <w:left w:val="single" w:color="auto" w:sz="4" w:space="0"/>
            </w:tcBorders>
            <w:vAlign w:val="center"/>
          </w:tcPr>
          <w:p>
            <w:pPr>
              <w:jc w:val="center"/>
              <w:rPr>
                <w:b/>
                <w:bCs/>
                <w:szCs w:val="21"/>
              </w:rPr>
            </w:pPr>
            <w:r>
              <w:rPr>
                <w:b/>
                <w:bCs/>
                <w:szCs w:val="21"/>
              </w:rPr>
              <w:t>性能参数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c>
          <w:tcPr>
            <w:tcW w:w="876" w:type="pct"/>
            <w:vMerge w:val="restart"/>
            <w:tcBorders>
              <w:right w:val="single" w:color="auto" w:sz="4" w:space="0"/>
            </w:tcBorders>
            <w:vAlign w:val="center"/>
          </w:tcPr>
          <w:p>
            <w:pPr>
              <w:jc w:val="center"/>
              <w:rPr>
                <w:b/>
                <w:bCs/>
                <w:szCs w:val="21"/>
              </w:rPr>
            </w:pPr>
            <w:r>
              <w:rPr>
                <w:rFonts w:hint="eastAsia"/>
                <w:bCs/>
                <w:szCs w:val="21"/>
              </w:rPr>
              <w:t>FlexE Client性能</w:t>
            </w:r>
          </w:p>
        </w:tc>
        <w:tc>
          <w:tcPr>
            <w:tcW w:w="4124" w:type="pct"/>
            <w:tcBorders>
              <w:left w:val="single" w:color="auto" w:sz="4" w:space="0"/>
            </w:tcBorders>
            <w:vAlign w:val="center"/>
          </w:tcPr>
          <w:p>
            <w:pPr>
              <w:rPr>
                <w:b/>
                <w:bCs/>
                <w:szCs w:val="21"/>
              </w:rPr>
            </w:pPr>
            <w:r>
              <w:rPr>
                <w:bCs/>
                <w:szCs w:val="21"/>
              </w:rPr>
              <w:t>BIP8误码数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c>
          <w:tcPr>
            <w:tcW w:w="876" w:type="pct"/>
            <w:vMerge w:val="continue"/>
            <w:tcBorders>
              <w:right w:val="single" w:color="auto" w:sz="4" w:space="0"/>
            </w:tcBorders>
            <w:vAlign w:val="center"/>
          </w:tcPr>
          <w:p>
            <w:pPr>
              <w:jc w:val="center"/>
              <w:rPr>
                <w:b/>
                <w:bCs/>
                <w:szCs w:val="21"/>
              </w:rPr>
            </w:pPr>
          </w:p>
        </w:tc>
        <w:tc>
          <w:tcPr>
            <w:tcW w:w="4124" w:type="pct"/>
            <w:tcBorders>
              <w:left w:val="single" w:color="auto" w:sz="4" w:space="0"/>
            </w:tcBorders>
            <w:vAlign w:val="center"/>
          </w:tcPr>
          <w:p>
            <w:pPr>
              <w:rPr>
                <w:b/>
                <w:bCs/>
                <w:szCs w:val="21"/>
              </w:rPr>
            </w:pPr>
            <w:r>
              <w:rPr>
                <w:bCs/>
                <w:szCs w:val="21"/>
              </w:rPr>
              <w:t>BIP8误码率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c>
          <w:tcPr>
            <w:tcW w:w="876" w:type="pct"/>
            <w:vMerge w:val="continue"/>
            <w:tcBorders>
              <w:right w:val="single" w:color="auto" w:sz="4" w:space="0"/>
            </w:tcBorders>
            <w:vAlign w:val="center"/>
          </w:tcPr>
          <w:p>
            <w:pPr>
              <w:jc w:val="center"/>
              <w:rPr>
                <w:b/>
                <w:bCs/>
                <w:szCs w:val="21"/>
              </w:rPr>
            </w:pPr>
          </w:p>
        </w:tc>
        <w:tc>
          <w:tcPr>
            <w:tcW w:w="4124" w:type="pct"/>
            <w:tcBorders>
              <w:left w:val="single" w:color="auto" w:sz="4" w:space="0"/>
            </w:tcBorders>
            <w:vAlign w:val="center"/>
          </w:tcPr>
          <w:p>
            <w:pPr>
              <w:rPr>
                <w:b/>
                <w:bCs/>
                <w:szCs w:val="21"/>
              </w:rPr>
            </w:pPr>
            <w:r>
              <w:rPr>
                <w:bCs/>
                <w:szCs w:val="21"/>
              </w:rPr>
              <w:t>时延（最大、最小、平均值）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c>
          <w:tcPr>
            <w:tcW w:w="876" w:type="pct"/>
            <w:vMerge w:val="continue"/>
            <w:tcBorders>
              <w:right w:val="single" w:color="auto" w:sz="4" w:space="0"/>
            </w:tcBorders>
            <w:vAlign w:val="center"/>
          </w:tcPr>
          <w:p>
            <w:pPr>
              <w:jc w:val="center"/>
              <w:rPr>
                <w:b/>
                <w:bCs/>
                <w:szCs w:val="21"/>
              </w:rPr>
            </w:pPr>
          </w:p>
        </w:tc>
        <w:tc>
          <w:tcPr>
            <w:tcW w:w="4124" w:type="pct"/>
            <w:tcBorders>
              <w:left w:val="single" w:color="auto" w:sz="4" w:space="0"/>
            </w:tcBorders>
            <w:vAlign w:val="center"/>
          </w:tcPr>
          <w:p>
            <w:pPr>
              <w:rPr>
                <w:b/>
                <w:bCs/>
                <w:szCs w:val="21"/>
              </w:rPr>
            </w:pPr>
            <w:r>
              <w:rPr>
                <w:bCs/>
                <w:szCs w:val="21"/>
              </w:rPr>
              <w:t>抖动（最大、最小、平均值）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c>
          <w:tcPr>
            <w:tcW w:w="876" w:type="pct"/>
            <w:vMerge w:val="restart"/>
            <w:tcBorders>
              <w:right w:val="single" w:color="auto" w:sz="4" w:space="0"/>
            </w:tcBorders>
            <w:vAlign w:val="center"/>
          </w:tcPr>
          <w:p>
            <w:pPr>
              <w:jc w:val="center"/>
              <w:rPr>
                <w:b/>
                <w:bCs/>
                <w:szCs w:val="21"/>
              </w:rPr>
            </w:pPr>
            <w:r>
              <w:rPr>
                <w:rFonts w:hint="eastAsia"/>
                <w:bCs/>
                <w:szCs w:val="21"/>
              </w:rPr>
              <w:t>端口</w:t>
            </w:r>
          </w:p>
        </w:tc>
        <w:tc>
          <w:tcPr>
            <w:tcW w:w="4124" w:type="pct"/>
            <w:tcBorders>
              <w:left w:val="single" w:color="auto" w:sz="4" w:space="0"/>
            </w:tcBorders>
            <w:vAlign w:val="center"/>
          </w:tcPr>
          <w:p>
            <w:pPr>
              <w:rPr>
                <w:b/>
                <w:bCs/>
                <w:szCs w:val="21"/>
              </w:rPr>
            </w:pPr>
            <w:r>
              <w:rPr>
                <w:bCs/>
                <w:szCs w:val="21"/>
              </w:rPr>
              <w:t>收发包数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c>
          <w:tcPr>
            <w:tcW w:w="876" w:type="pct"/>
            <w:vMerge w:val="continue"/>
            <w:tcBorders>
              <w:right w:val="single" w:color="auto" w:sz="4" w:space="0"/>
            </w:tcBorders>
            <w:vAlign w:val="center"/>
          </w:tcPr>
          <w:p>
            <w:pPr>
              <w:jc w:val="center"/>
              <w:rPr>
                <w:b/>
                <w:bCs/>
                <w:szCs w:val="21"/>
              </w:rPr>
            </w:pPr>
          </w:p>
        </w:tc>
        <w:tc>
          <w:tcPr>
            <w:tcW w:w="4124" w:type="pct"/>
            <w:tcBorders>
              <w:left w:val="single" w:color="auto" w:sz="4" w:space="0"/>
            </w:tcBorders>
            <w:vAlign w:val="center"/>
          </w:tcPr>
          <w:p>
            <w:pPr>
              <w:rPr>
                <w:b/>
                <w:bCs/>
                <w:szCs w:val="21"/>
              </w:rPr>
            </w:pPr>
            <w:r>
              <w:rPr>
                <w:bCs/>
                <w:szCs w:val="21"/>
              </w:rPr>
              <w:t>收发字节数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c>
          <w:tcPr>
            <w:tcW w:w="876" w:type="pct"/>
            <w:vMerge w:val="continue"/>
            <w:tcBorders>
              <w:right w:val="single" w:color="auto" w:sz="4" w:space="0"/>
            </w:tcBorders>
            <w:vAlign w:val="center"/>
          </w:tcPr>
          <w:p>
            <w:pPr>
              <w:jc w:val="center"/>
              <w:rPr>
                <w:b/>
                <w:bCs/>
                <w:szCs w:val="21"/>
              </w:rPr>
            </w:pPr>
          </w:p>
        </w:tc>
        <w:tc>
          <w:tcPr>
            <w:tcW w:w="4124" w:type="pct"/>
            <w:tcBorders>
              <w:left w:val="single" w:color="auto" w:sz="4" w:space="0"/>
            </w:tcBorders>
            <w:vAlign w:val="center"/>
          </w:tcPr>
          <w:p>
            <w:pPr>
              <w:rPr>
                <w:b/>
                <w:bCs/>
                <w:szCs w:val="21"/>
              </w:rPr>
            </w:pPr>
            <w:r>
              <w:rPr>
                <w:bCs/>
                <w:szCs w:val="21"/>
              </w:rPr>
              <w:t>丢包数</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c>
          <w:tcPr>
            <w:tcW w:w="876" w:type="pct"/>
            <w:vMerge w:val="continue"/>
            <w:tcBorders>
              <w:right w:val="single" w:color="auto" w:sz="4" w:space="0"/>
            </w:tcBorders>
            <w:vAlign w:val="center"/>
          </w:tcPr>
          <w:p>
            <w:pPr>
              <w:jc w:val="center"/>
              <w:rPr>
                <w:b/>
                <w:bCs/>
                <w:szCs w:val="21"/>
              </w:rPr>
            </w:pPr>
          </w:p>
        </w:tc>
        <w:tc>
          <w:tcPr>
            <w:tcW w:w="4124" w:type="pct"/>
            <w:tcBorders>
              <w:left w:val="single" w:color="auto" w:sz="4" w:space="0"/>
            </w:tcBorders>
            <w:vAlign w:val="center"/>
          </w:tcPr>
          <w:p>
            <w:pPr>
              <w:rPr>
                <w:b/>
                <w:bCs/>
                <w:szCs w:val="21"/>
              </w:rPr>
            </w:pPr>
            <w:r>
              <w:rPr>
                <w:bCs/>
                <w:szCs w:val="21"/>
              </w:rPr>
              <w:t>时延（最大、最小、平均值）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57" w:type="dxa"/>
            <w:bottom w:w="0" w:type="dxa"/>
            <w:right w:w="57" w:type="dxa"/>
          </w:tblCellMar>
        </w:tblPrEx>
        <w:trPr>
          <w:trHeight w:val="365" w:hRule="atLeast"/>
        </w:trPr>
        <w:tc>
          <w:tcPr>
            <w:tcW w:w="876" w:type="pct"/>
            <w:vMerge w:val="continue"/>
            <w:tcBorders>
              <w:bottom w:val="single" w:color="auto" w:sz="4" w:space="0"/>
              <w:right w:val="single" w:color="auto" w:sz="4" w:space="0"/>
            </w:tcBorders>
            <w:vAlign w:val="center"/>
          </w:tcPr>
          <w:p>
            <w:pPr>
              <w:jc w:val="center"/>
              <w:rPr>
                <w:b/>
                <w:bCs/>
                <w:szCs w:val="21"/>
              </w:rPr>
            </w:pPr>
          </w:p>
        </w:tc>
        <w:tc>
          <w:tcPr>
            <w:tcW w:w="4124" w:type="pct"/>
            <w:tcBorders>
              <w:left w:val="single" w:color="auto" w:sz="4" w:space="0"/>
              <w:bottom w:val="single" w:color="auto" w:sz="4" w:space="0"/>
            </w:tcBorders>
            <w:vAlign w:val="center"/>
          </w:tcPr>
          <w:p>
            <w:pPr>
              <w:rPr>
                <w:b/>
                <w:bCs/>
                <w:szCs w:val="21"/>
              </w:rPr>
            </w:pPr>
            <w:r>
              <w:rPr>
                <w:bCs/>
                <w:szCs w:val="21"/>
              </w:rPr>
              <w:t>抖动（最大、最小、平均值）</w:t>
            </w:r>
          </w:p>
        </w:tc>
      </w:tr>
    </w:tbl>
    <w:p>
      <w:pPr>
        <w:numPr>
          <w:ilvl w:val="0"/>
          <w:numId w:val="1"/>
        </w:numPr>
        <w:spacing w:before="156" w:beforeLines="50" w:after="156" w:afterLines="50"/>
        <w:outlineLvl w:val="0"/>
        <w:rPr>
          <w:b/>
          <w:bCs/>
          <w:sz w:val="24"/>
          <w:szCs w:val="32"/>
        </w:rPr>
      </w:pPr>
      <w:bookmarkStart w:id="39" w:name="_Toc23747"/>
      <w:bookmarkStart w:id="40" w:name="_Toc91685077"/>
      <w:r>
        <w:rPr>
          <w:rFonts w:hint="eastAsia"/>
          <w:b/>
          <w:bCs/>
          <w:sz w:val="24"/>
          <w:szCs w:val="32"/>
        </w:rPr>
        <w:t>FlexE网络切片信息模型</w:t>
      </w:r>
      <w:bookmarkEnd w:id="39"/>
      <w:bookmarkEnd w:id="40"/>
    </w:p>
    <w:p>
      <w:pPr>
        <w:spacing w:line="360" w:lineRule="auto"/>
        <w:ind w:firstLine="420" w:firstLineChars="200"/>
        <w:rPr>
          <w:rFonts w:ascii="宋体" w:hAnsi="宋体" w:eastAsia="宋体" w:cs="宋体"/>
          <w:szCs w:val="21"/>
        </w:rPr>
      </w:pPr>
      <w:r>
        <w:rPr>
          <w:rFonts w:hint="eastAsia" w:ascii="宋体" w:hAnsi="宋体" w:eastAsia="宋体" w:cs="宋体"/>
          <w:szCs w:val="21"/>
        </w:rPr>
        <w:t>为了刻画切片管理系统和相关的资源，本报告综合3GPP、ETSI、IETF等多个标准化组织的信息建模成果，提出切片管理信息模型，对切片管理关键对象进行建模，为切片管控的决策和切片管控系统的开发提供信息基础。核心的管理信息对象包括网络、网络切片子网模板、网络切片子网、切片选择辅助信息、FlexE通道、FlexE设备、FlexEClient、FlexEGroup、FlexECalendar、FlexEPHY、FlexESlot等等。</w:t>
      </w:r>
    </w:p>
    <w:p>
      <w:pPr>
        <w:spacing w:before="156" w:beforeLines="50" w:after="156" w:afterLines="50"/>
        <w:outlineLvl w:val="1"/>
        <w:rPr>
          <w:b/>
          <w:bCs/>
          <w:sz w:val="24"/>
          <w:szCs w:val="32"/>
        </w:rPr>
      </w:pPr>
      <w:bookmarkStart w:id="41" w:name="_Toc28284"/>
      <w:bookmarkStart w:id="42" w:name="_Toc91685078"/>
      <w:r>
        <w:rPr>
          <w:b/>
          <w:bCs/>
          <w:sz w:val="24"/>
          <w:szCs w:val="32"/>
        </w:rPr>
        <w:t>3</w:t>
      </w:r>
      <w:r>
        <w:rPr>
          <w:rFonts w:hint="eastAsia"/>
          <w:b/>
          <w:bCs/>
          <w:sz w:val="24"/>
          <w:szCs w:val="32"/>
        </w:rPr>
        <w:t>.1管理信息模型类图</w:t>
      </w:r>
      <w:bookmarkEnd w:id="41"/>
      <w:bookmarkEnd w:id="42"/>
    </w:p>
    <w:p>
      <w:pPr>
        <w:spacing w:line="360" w:lineRule="auto"/>
        <w:ind w:firstLine="420" w:firstLineChars="200"/>
        <w:rPr>
          <w:rFonts w:ascii="宋体" w:hAnsi="宋体" w:eastAsia="宋体" w:cs="宋体"/>
          <w:szCs w:val="21"/>
          <w:lang w:eastAsia="zh-Hans"/>
        </w:rPr>
      </w:pPr>
      <w:r>
        <w:rPr>
          <w:rFonts w:hint="eastAsia" w:ascii="宋体" w:hAnsi="宋体" w:eastAsia="宋体" w:cs="宋体"/>
          <w:szCs w:val="21"/>
        </w:rPr>
        <w:t>FlexE网络切片管理信息模型类图如</w:t>
      </w:r>
      <w:r>
        <w:rPr>
          <w:rFonts w:hint="eastAsia" w:ascii="宋体" w:hAnsi="宋体" w:eastAsia="宋体" w:cs="宋体"/>
          <w:szCs w:val="21"/>
          <w:lang w:eastAsia="zh-Hans"/>
        </w:rPr>
        <w:t>图</w:t>
      </w:r>
      <w:r>
        <w:rPr>
          <w:rFonts w:ascii="宋体" w:hAnsi="宋体" w:eastAsia="宋体" w:cs="宋体"/>
          <w:szCs w:val="21"/>
        </w:rPr>
        <w:t>2</w:t>
      </w:r>
      <w:r>
        <w:rPr>
          <w:rFonts w:hint="eastAsia" w:ascii="宋体" w:hAnsi="宋体" w:eastAsia="宋体" w:cs="宋体"/>
          <w:szCs w:val="21"/>
          <w:lang w:eastAsia="zh-Hans"/>
        </w:rPr>
        <w:t>-</w:t>
      </w:r>
      <w:r>
        <w:rPr>
          <w:rFonts w:hint="eastAsia" w:ascii="宋体" w:hAnsi="宋体" w:eastAsia="宋体" w:cs="宋体"/>
          <w:szCs w:val="21"/>
        </w:rPr>
        <w:t>1</w:t>
      </w:r>
      <w:r>
        <w:rPr>
          <w:rFonts w:ascii="宋体" w:hAnsi="宋体" w:eastAsia="宋体" w:cs="宋体"/>
          <w:szCs w:val="21"/>
        </w:rPr>
        <w:t>2</w:t>
      </w:r>
      <w:r>
        <w:rPr>
          <w:rFonts w:hint="eastAsia" w:ascii="宋体" w:hAnsi="宋体" w:eastAsia="宋体" w:cs="宋体"/>
          <w:szCs w:val="21"/>
          <w:lang w:eastAsia="zh-Hans"/>
        </w:rPr>
        <w:t>所示，图中描述了关键管理对象类及其包含和关联关系。</w:t>
      </w:r>
    </w:p>
    <w:p>
      <w:pPr>
        <w:spacing w:line="360" w:lineRule="auto"/>
        <w:ind w:firstLine="200"/>
        <w:rPr>
          <w:rFonts w:ascii="宋体" w:hAnsi="宋体" w:eastAsia="宋体" w:cs="宋体"/>
          <w:szCs w:val="21"/>
        </w:rPr>
      </w:pPr>
      <w:r>
        <w:rPr>
          <w:rFonts w:hint="eastAsia" w:ascii="宋体" w:hAnsi="宋体" w:eastAsia="宋体" w:cs="宋体"/>
          <w:szCs w:val="21"/>
        </w:rPr>
        <w:t>考虑到全局网络需要时钟同步，为了便于FlexESlot的统一管理使用，所以将FlexESlot设置为一个全局的管理对象。网络包含网络切片子网模板、网络切片子网实例、切片选择辅助信息和FlexE设备四个对象。其中切片子网模板可以派生出切片子网的实例，而每个子网的实例都应该关联一个切片选择辅助信息，这样FlexEClient就可以通过这个切片选择辅助信息来注册使用切片子网。网络切片子网包含多个FlexE通道，从而达到端到端的连接目的。一对FlexE设备之间通过多个FlexEPHY的捆绑并对端连接后，能够构成多个FlexEGroup，这样FlexEClient就可以通过映射机制在特定的FlexEGroup上实现捆绑传输。在由FlexEGroup捆绑的FlexEPHY上通过TDM分配到的多个slot进行多端口多时隙的灵活传输，而多个FlexEPHY与FlexESlot就构成了FlexECalendar的二维概念。</w:t>
      </w:r>
    </w:p>
    <w:p>
      <w:pPr>
        <w:rPr>
          <w:rFonts w:ascii="宋体" w:hAnsi="宋体" w:eastAsia="宋体" w:cs="宋体"/>
          <w:szCs w:val="21"/>
        </w:rPr>
      </w:pPr>
      <w:r>
        <w:drawing>
          <wp:inline distT="0" distB="0" distL="114300" distR="114300">
            <wp:extent cx="5271135" cy="3764915"/>
            <wp:effectExtent l="0" t="0" r="190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5271135" cy="3764915"/>
                    </a:xfrm>
                    <a:prstGeom prst="rect">
                      <a:avLst/>
                    </a:prstGeom>
                    <a:noFill/>
                    <a:ln>
                      <a:noFill/>
                    </a:ln>
                  </pic:spPr>
                </pic:pic>
              </a:graphicData>
            </a:graphic>
          </wp:inline>
        </w:drawing>
      </w:r>
    </w:p>
    <w:p>
      <w:pPr>
        <w:jc w:val="center"/>
        <w:rPr>
          <w:rFonts w:ascii="宋体" w:hAnsi="宋体" w:eastAsia="宋体" w:cs="宋体"/>
          <w:bCs/>
          <w:iCs/>
          <w:szCs w:val="21"/>
        </w:rPr>
      </w:pPr>
      <w:r>
        <w:rPr>
          <w:rFonts w:hint="eastAsia" w:ascii="宋体" w:hAnsi="宋体" w:eastAsia="宋体" w:cs="宋体"/>
          <w:bCs/>
          <w:iCs/>
          <w:szCs w:val="21"/>
        </w:rPr>
        <w:t>图</w:t>
      </w:r>
      <w:r>
        <w:rPr>
          <w:rFonts w:ascii="宋体" w:hAnsi="宋体" w:eastAsia="宋体" w:cs="宋体"/>
          <w:bCs/>
          <w:iCs/>
          <w:szCs w:val="21"/>
        </w:rPr>
        <w:t>2</w:t>
      </w:r>
      <w:r>
        <w:rPr>
          <w:rFonts w:hint="eastAsia" w:ascii="宋体" w:hAnsi="宋体" w:eastAsia="宋体" w:cs="宋体"/>
          <w:bCs/>
          <w:iCs/>
          <w:szCs w:val="21"/>
        </w:rPr>
        <w:t>-1</w:t>
      </w:r>
      <w:r>
        <w:rPr>
          <w:rFonts w:ascii="宋体" w:hAnsi="宋体" w:eastAsia="宋体" w:cs="宋体"/>
          <w:bCs/>
          <w:iCs/>
          <w:szCs w:val="21"/>
        </w:rPr>
        <w:t>2</w:t>
      </w:r>
      <w:r>
        <w:rPr>
          <w:rFonts w:hint="eastAsia" w:ascii="宋体" w:hAnsi="宋体" w:eastAsia="宋体" w:cs="宋体"/>
          <w:bCs/>
          <w:iCs/>
          <w:szCs w:val="21"/>
        </w:rPr>
        <w:t xml:space="preserve"> FlexE网络切片信息模型结构图</w:t>
      </w:r>
    </w:p>
    <w:p>
      <w:pPr>
        <w:jc w:val="center"/>
        <w:rPr>
          <w:rFonts w:ascii="宋体" w:hAnsi="宋体" w:eastAsia="宋体" w:cs="宋体"/>
          <w:bCs/>
          <w:iCs/>
          <w:szCs w:val="21"/>
        </w:rPr>
      </w:pPr>
    </w:p>
    <w:p>
      <w:pPr>
        <w:spacing w:line="360" w:lineRule="auto"/>
        <w:ind w:firstLine="420"/>
        <w:rPr>
          <w:rFonts w:ascii="宋体" w:hAnsi="宋体" w:eastAsia="宋体" w:cs="宋体"/>
          <w:szCs w:val="21"/>
          <w:lang w:eastAsia="zh-Hans"/>
        </w:rPr>
      </w:pPr>
      <w:r>
        <w:rPr>
          <w:rFonts w:hint="eastAsia" w:ascii="宋体" w:hAnsi="宋体" w:eastAsia="宋体" w:cs="宋体"/>
          <w:szCs w:val="21"/>
          <w:lang w:eastAsia="zh-Hans"/>
        </w:rPr>
        <w:t>主要管理对象及其关系描述如下：</w:t>
      </w:r>
    </w:p>
    <w:p>
      <w:pPr>
        <w:spacing w:line="360" w:lineRule="auto"/>
        <w:ind w:firstLine="420"/>
        <w:rPr>
          <w:rFonts w:ascii="宋体" w:hAnsi="宋体" w:eastAsia="宋体" w:cs="宋体"/>
          <w:szCs w:val="21"/>
        </w:rPr>
      </w:pPr>
      <w:r>
        <w:rPr>
          <w:rFonts w:hint="eastAsia" w:ascii="宋体" w:hAnsi="宋体" w:eastAsia="宋体" w:cs="宋体"/>
          <w:szCs w:val="21"/>
        </w:rPr>
        <w:t>网络：表示物理网络，由FlexE物理设备构成。基于该物理网络可以划分出多个网络切片。包含FlexEClient和FlexE设备，其中FlexECliet与切片子网关联。</w:t>
      </w:r>
    </w:p>
    <w:p>
      <w:pPr>
        <w:spacing w:line="360" w:lineRule="auto"/>
        <w:ind w:firstLine="420"/>
        <w:rPr>
          <w:rFonts w:ascii="宋体" w:hAnsi="宋体" w:eastAsia="宋体" w:cs="宋体"/>
          <w:szCs w:val="21"/>
        </w:rPr>
      </w:pPr>
      <w:r>
        <w:rPr>
          <w:rFonts w:hint="eastAsia" w:ascii="宋体" w:hAnsi="宋体" w:eastAsia="宋体" w:cs="宋体"/>
          <w:szCs w:val="21"/>
        </w:rPr>
        <w:t>网络切片子网模板：表示划分不同类型的虚拟子网切片网络的模板，便于新建切片子网实例。</w:t>
      </w:r>
    </w:p>
    <w:p>
      <w:pPr>
        <w:spacing w:line="360" w:lineRule="auto"/>
        <w:ind w:firstLine="420"/>
        <w:rPr>
          <w:rFonts w:ascii="宋体" w:hAnsi="宋体" w:eastAsia="宋体" w:cs="宋体"/>
          <w:szCs w:val="21"/>
        </w:rPr>
      </w:pPr>
      <w:r>
        <w:rPr>
          <w:rFonts w:hint="eastAsia" w:ascii="宋体" w:hAnsi="宋体" w:eastAsia="宋体" w:cs="宋体"/>
          <w:szCs w:val="21"/>
        </w:rPr>
        <w:t>网络切片子网：表示已经创建在实际物理网络中的切片子网实例，每个切片子网通过特定的切片选择辅助信息与一个FlexEClient对应，Client通过这个子网实例搭建的FlexE通道进行端到端的网络传输。</w:t>
      </w:r>
    </w:p>
    <w:p>
      <w:pPr>
        <w:spacing w:line="360" w:lineRule="auto"/>
        <w:ind w:firstLine="420"/>
        <w:rPr>
          <w:rFonts w:ascii="宋体" w:hAnsi="宋体" w:eastAsia="宋体" w:cs="宋体"/>
          <w:szCs w:val="21"/>
        </w:rPr>
      </w:pPr>
      <w:r>
        <w:rPr>
          <w:rFonts w:hint="eastAsia" w:ascii="宋体" w:hAnsi="宋体" w:eastAsia="宋体" w:cs="宋体"/>
          <w:szCs w:val="21"/>
        </w:rPr>
        <w:t>切片选择辅助信息：用于识别网络子网切片实例的对象。</w:t>
      </w:r>
    </w:p>
    <w:p>
      <w:pPr>
        <w:spacing w:line="360" w:lineRule="auto"/>
        <w:ind w:firstLine="420"/>
        <w:rPr>
          <w:rFonts w:ascii="宋体" w:hAnsi="宋体" w:eastAsia="宋体" w:cs="宋体"/>
          <w:szCs w:val="21"/>
        </w:rPr>
      </w:pPr>
      <w:r>
        <w:rPr>
          <w:rFonts w:hint="eastAsia" w:ascii="宋体" w:hAnsi="宋体" w:eastAsia="宋体" w:cs="宋体"/>
          <w:szCs w:val="21"/>
        </w:rPr>
        <w:t>FlexEClient：在本报告中，特指</w:t>
      </w:r>
      <w:r>
        <w:rPr>
          <w:rFonts w:hint="eastAsia" w:ascii="宋体" w:hAnsi="宋体" w:eastAsia="宋体" w:cs="宋体"/>
          <w:szCs w:val="21"/>
          <w:lang w:val="en-US" w:eastAsia="zh-CN"/>
        </w:rPr>
        <w:t>系统用户</w:t>
      </w:r>
      <w:r>
        <w:rPr>
          <w:rFonts w:hint="eastAsia" w:ascii="宋体" w:hAnsi="宋体" w:eastAsia="宋体" w:cs="宋体"/>
          <w:szCs w:val="21"/>
        </w:rPr>
        <w:t>。</w:t>
      </w:r>
    </w:p>
    <w:p>
      <w:pPr>
        <w:spacing w:line="360" w:lineRule="auto"/>
        <w:ind w:firstLine="420"/>
        <w:rPr>
          <w:rFonts w:ascii="宋体" w:hAnsi="宋体" w:eastAsia="宋体" w:cs="宋体"/>
          <w:szCs w:val="21"/>
        </w:rPr>
      </w:pPr>
      <w:r>
        <w:rPr>
          <w:rFonts w:hint="eastAsia" w:ascii="宋体" w:hAnsi="宋体" w:eastAsia="宋体" w:cs="宋体"/>
          <w:szCs w:val="21"/>
        </w:rPr>
        <w:t>FlexEGroup：一对FlexE设备之间捆绑多个PHY的传输组。</w:t>
      </w:r>
    </w:p>
    <w:p>
      <w:pPr>
        <w:spacing w:line="360" w:lineRule="auto"/>
        <w:ind w:firstLine="420"/>
        <w:rPr>
          <w:rFonts w:hint="eastAsia" w:ascii="宋体" w:hAnsi="宋体" w:eastAsia="宋体" w:cs="宋体"/>
          <w:szCs w:val="21"/>
        </w:rPr>
      </w:pPr>
      <w:r>
        <w:rPr>
          <w:rFonts w:hint="eastAsia" w:ascii="宋体" w:hAnsi="宋体" w:eastAsia="宋体" w:cs="宋体"/>
          <w:szCs w:val="21"/>
        </w:rPr>
        <w:t>FlexECalendar：多个FlexEPHY与FlexESlot构成的二维时隙分配表。</w:t>
      </w:r>
    </w:p>
    <w:p>
      <w:pPr>
        <w:spacing w:line="360" w:lineRule="auto"/>
        <w:ind w:firstLine="420"/>
        <w:rPr>
          <w:rFonts w:hint="eastAsia" w:ascii="宋体" w:hAnsi="宋体" w:eastAsia="宋体" w:cs="宋体"/>
          <w:szCs w:val="21"/>
        </w:rPr>
      </w:pPr>
      <w:r>
        <w:rPr>
          <w:rFonts w:hint="eastAsia" w:ascii="宋体" w:hAnsi="宋体" w:eastAsia="宋体" w:cs="宋体"/>
          <w:szCs w:val="21"/>
        </w:rPr>
        <w:t>FlexEChannel：某时隙上分配的端到端链路隧道。</w:t>
      </w:r>
    </w:p>
    <w:p>
      <w:pPr>
        <w:spacing w:before="156" w:beforeLines="50" w:after="156" w:afterLines="50"/>
        <w:outlineLvl w:val="1"/>
        <w:rPr>
          <w:b/>
          <w:bCs/>
          <w:sz w:val="24"/>
          <w:szCs w:val="32"/>
        </w:rPr>
      </w:pPr>
      <w:bookmarkStart w:id="43" w:name="_Toc26437"/>
      <w:bookmarkStart w:id="44" w:name="_Toc91685079"/>
      <w:r>
        <w:rPr>
          <w:b/>
          <w:bCs/>
          <w:sz w:val="24"/>
          <w:szCs w:val="32"/>
        </w:rPr>
        <w:t>3</w:t>
      </w:r>
      <w:r>
        <w:rPr>
          <w:rFonts w:hint="eastAsia"/>
          <w:b/>
          <w:bCs/>
          <w:sz w:val="24"/>
          <w:szCs w:val="32"/>
        </w:rPr>
        <w:t>.2管理对象</w:t>
      </w:r>
      <w:bookmarkEnd w:id="43"/>
      <w:r>
        <w:rPr>
          <w:rFonts w:hint="eastAsia"/>
          <w:b/>
          <w:bCs/>
          <w:sz w:val="24"/>
          <w:szCs w:val="32"/>
        </w:rPr>
        <w:t>定义</w:t>
      </w:r>
      <w:bookmarkEnd w:id="44"/>
    </w:p>
    <w:p>
      <w:pPr>
        <w:spacing w:before="156" w:beforeLines="50" w:after="156" w:afterLines="50"/>
        <w:outlineLvl w:val="2"/>
        <w:rPr>
          <w:b/>
          <w:bCs/>
          <w:sz w:val="24"/>
          <w:szCs w:val="32"/>
        </w:rPr>
      </w:pPr>
      <w:bookmarkStart w:id="45" w:name="_Toc21824"/>
      <w:bookmarkStart w:id="46" w:name="_Toc91685080"/>
      <w:r>
        <w:rPr>
          <w:rFonts w:hint="eastAsia"/>
          <w:b/>
          <w:bCs/>
          <w:sz w:val="24"/>
          <w:szCs w:val="32"/>
        </w:rPr>
        <w:t>2.2.1网络（Network）</w:t>
      </w:r>
      <w:bookmarkEnd w:id="45"/>
      <w:bookmarkEnd w:id="46"/>
    </w:p>
    <w:p>
      <w:pPr>
        <w:spacing w:line="360" w:lineRule="auto"/>
        <w:ind w:firstLine="482"/>
        <w:rPr>
          <w:rFonts w:ascii="宋体" w:hAnsi="宋体" w:eastAsia="宋体" w:cs="宋体"/>
          <w:szCs w:val="21"/>
          <w:lang w:val="en-GB"/>
        </w:rPr>
      </w:pPr>
      <w:r>
        <w:rPr>
          <w:rFonts w:hint="eastAsia" w:ascii="宋体" w:hAnsi="宋体" w:eastAsia="宋体" w:cs="宋体"/>
          <w:szCs w:val="21"/>
          <w:lang w:val="en-GB"/>
        </w:rPr>
        <w:t>表示</w:t>
      </w:r>
      <w:r>
        <w:rPr>
          <w:rFonts w:hint="eastAsia" w:ascii="宋体" w:hAnsi="宋体" w:eastAsia="宋体" w:cs="宋体"/>
          <w:szCs w:val="21"/>
        </w:rPr>
        <w:t>全局控制的网络管理对象</w:t>
      </w:r>
      <w:r>
        <w:rPr>
          <w:rFonts w:hint="eastAsia" w:ascii="宋体" w:hAnsi="宋体" w:eastAsia="宋体" w:cs="宋体"/>
          <w:szCs w:val="21"/>
          <w:lang w:val="en-GB"/>
        </w:rPr>
        <w:t>，其中</w:t>
      </w:r>
      <w:r>
        <w:rPr>
          <w:rFonts w:hint="eastAsia" w:ascii="宋体" w:hAnsi="宋体" w:eastAsia="宋体" w:cs="宋体"/>
          <w:szCs w:val="21"/>
        </w:rPr>
        <w:t>的</w:t>
      </w:r>
      <w:r>
        <w:rPr>
          <w:rFonts w:hint="eastAsia" w:ascii="宋体" w:hAnsi="宋体" w:eastAsia="宋体" w:cs="宋体"/>
          <w:szCs w:val="21"/>
          <w:lang w:val="en-GB"/>
        </w:rPr>
        <w:t>资源</w:t>
      </w:r>
      <w:r>
        <w:rPr>
          <w:rFonts w:hint="eastAsia" w:ascii="宋体" w:hAnsi="宋体" w:eastAsia="宋体" w:cs="宋体"/>
          <w:szCs w:val="21"/>
        </w:rPr>
        <w:t>应该包含子网切片模板和已经创建的子网实例及其相关联的切片选择辅助信息</w:t>
      </w:r>
      <w:r>
        <w:rPr>
          <w:rFonts w:hint="eastAsia" w:ascii="宋体" w:hAnsi="宋体" w:eastAsia="宋体" w:cs="宋体"/>
          <w:szCs w:val="21"/>
          <w:lang w:val="en-GB"/>
        </w:rPr>
        <w:t>。本管理对象主要属性如下：</w:t>
      </w:r>
    </w:p>
    <w:p>
      <w:pPr>
        <w:pStyle w:val="3"/>
        <w:ind w:left="1300" w:leftChars="619" w:firstLine="21" w:firstLineChars="10"/>
        <w:jc w:val="center"/>
        <w:rPr>
          <w:rFonts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表2-1网络切片主要属性</w:t>
      </w:r>
    </w:p>
    <w:tbl>
      <w:tblPr>
        <w:tblStyle w:val="12"/>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ascii="宋体" w:hAnsi="宋体" w:eastAsia="宋体" w:cs="宋体"/>
                <w:szCs w:val="21"/>
              </w:rPr>
            </w:pPr>
            <w:r>
              <w:rPr>
                <w:rFonts w:hint="eastAsia" w:ascii="宋体" w:hAnsi="宋体" w:eastAsia="宋体" w:cs="宋体"/>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nsInstances</w:t>
            </w:r>
          </w:p>
        </w:tc>
        <w:tc>
          <w:tcPr>
            <w:tcW w:w="1564"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网络切片实例</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存储已经创建的网络切片实例对象。</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数组类型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nsAssist</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切片选择辅助信息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用于识别网络子网切片实例。</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nsstId</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网络切片模板唯一标识</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标识不同的网络切片子网模板。</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nsstList</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网络切片子网模板列表信息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记录该网络切片对象拥有的子网模板信息。</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数组类型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devices</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FlexE设备列表信息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记录物理网络中拥有的FlexE设备信息。</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slot</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FlexESlot</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全局网络时钟，包括时隙的规格。</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Times New Roman" w:hAnsi="Times New Roman" w:cs="Times New Roman" w:eastAsiaTheme="minorEastAsia"/>
                <w:color w:val="000000" w:themeColor="text1"/>
                <w:kern w:val="2"/>
                <w:sz w:val="21"/>
                <w:szCs w:val="24"/>
                <w:lang w:val="en-US" w:eastAsia="zh-CN" w:bidi="ar-SA"/>
                <w14:textFill>
                  <w14:solidFill>
                    <w14:schemeClr w14:val="tx1"/>
                  </w14:solidFill>
                </w14:textFill>
              </w:rPr>
            </w:pPr>
            <w:bookmarkStart w:id="47" w:name="_Toc7097"/>
            <w:bookmarkStart w:id="48" w:name="_Toc91685081"/>
            <w:r>
              <w:rPr>
                <w:rFonts w:hint="eastAsia" w:ascii="宋体" w:hAnsi="宋体" w:eastAsia="宋体" w:cs="宋体"/>
                <w:color w:val="000000" w:themeColor="text1"/>
                <w:lang w:val="en-US" w:eastAsia="zh-CN"/>
                <w14:textFill>
                  <w14:solidFill>
                    <w14:schemeClr w14:val="tx1"/>
                  </w14:solidFill>
                </w14:textFill>
              </w:rPr>
              <w:t>topoLink</w:t>
            </w:r>
          </w:p>
        </w:tc>
        <w:tc>
          <w:tcPr>
            <w:tcW w:w="1564"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szCs w:val="21"/>
                <w:lang w:val="en-US" w:eastAsia="zh-CN"/>
              </w:rPr>
              <w:t>网络拓扑链路</w:t>
            </w:r>
          </w:p>
        </w:tc>
        <w:tc>
          <w:tcPr>
            <w:tcW w:w="3600"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Theme="minorEastAsia" w:hAnsiTheme="minorEastAsia" w:eastAsiaTheme="minorEastAsia" w:cstheme="minorBidi"/>
                <w:kern w:val="2"/>
                <w:sz w:val="21"/>
                <w:szCs w:val="21"/>
                <w:lang w:val="en-US" w:eastAsia="zh-CN" w:bidi="ar-SA"/>
              </w:rPr>
            </w:pPr>
            <w:r>
              <w:rPr>
                <w:rFonts w:hint="eastAsia" w:asciiTheme="minorEastAsia" w:hAnsiTheme="minorEastAsia"/>
                <w:sz w:val="21"/>
                <w:szCs w:val="21"/>
                <w:lang w:val="en-US" w:eastAsia="zh-CN"/>
              </w:rPr>
              <w:t>描述全局网络拓扑链路的标识及属性</w:t>
            </w:r>
          </w:p>
        </w:tc>
        <w:tc>
          <w:tcPr>
            <w:tcW w:w="1831" w:type="dxa"/>
            <w:tcBorders>
              <w:top w:val="single" w:color="auto" w:sz="4" w:space="0"/>
              <w:left w:val="single" w:color="auto" w:sz="4" w:space="0"/>
              <w:bottom w:val="single" w:color="auto" w:sz="4" w:space="0"/>
              <w:right w:val="single" w:color="auto" w:sz="4" w:space="0"/>
            </w:tcBorders>
            <w:vAlign w:val="top"/>
          </w:tcPr>
          <w:p>
            <w:pPr>
              <w:rPr>
                <w:rFonts w:hint="eastAsia" w:cs="Times New Roman" w:asciiTheme="minorEastAsia" w:hAnsiTheme="minorEastAsia" w:eastAsiaTheme="minorEastAsia"/>
                <w:kern w:val="2"/>
                <w:sz w:val="21"/>
                <w:szCs w:val="21"/>
                <w:lang w:val="en-US" w:eastAsia="zh-CN" w:bidi="ar-SA"/>
              </w:rPr>
            </w:pPr>
            <w:r>
              <w:rPr>
                <w:rFonts w:hint="eastAsia" w:cs="Times New Roman" w:asciiTheme="minorEastAsia" w:hAnsiTheme="minorEastAsia"/>
                <w:szCs w:val="21"/>
                <w:lang w:val="en-US" w:eastAsia="zh-CN"/>
              </w:rPr>
              <w:t>对象类型</w:t>
            </w:r>
          </w:p>
        </w:tc>
      </w:tr>
    </w:tbl>
    <w:p>
      <w:pPr>
        <w:spacing w:before="156" w:beforeLines="50" w:after="156" w:afterLines="50"/>
        <w:outlineLvl w:val="2"/>
        <w:rPr>
          <w:b/>
          <w:bCs/>
          <w:sz w:val="24"/>
          <w:szCs w:val="32"/>
        </w:rPr>
      </w:pPr>
      <w:r>
        <w:rPr>
          <w:rFonts w:hint="eastAsia"/>
          <w:b/>
          <w:bCs/>
          <w:sz w:val="24"/>
          <w:szCs w:val="32"/>
        </w:rPr>
        <w:t>2.2.2网络切片子网（Network_Slice_Subnet）</w:t>
      </w:r>
      <w:bookmarkEnd w:id="47"/>
      <w:bookmarkEnd w:id="48"/>
    </w:p>
    <w:p>
      <w:pPr>
        <w:spacing w:line="360" w:lineRule="auto"/>
        <w:ind w:firstLine="480"/>
        <w:rPr>
          <w:rFonts w:ascii="宋体" w:hAnsi="宋体" w:eastAsia="宋体" w:cs="宋体"/>
          <w:szCs w:val="21"/>
          <w:lang w:val="en-GB"/>
        </w:rPr>
      </w:pPr>
      <w:r>
        <w:rPr>
          <w:rFonts w:hint="eastAsia" w:ascii="宋体" w:hAnsi="宋体" w:eastAsia="宋体" w:cs="宋体"/>
          <w:szCs w:val="21"/>
          <w:lang w:val="en-GB"/>
        </w:rPr>
        <w:t>表示</w:t>
      </w:r>
      <w:r>
        <w:rPr>
          <w:rFonts w:hint="eastAsia" w:ascii="宋体" w:hAnsi="宋体" w:eastAsia="宋体" w:cs="宋体"/>
          <w:szCs w:val="21"/>
        </w:rPr>
        <w:t>切片网络划分的一个虚拟子网管理对象</w:t>
      </w:r>
      <w:r>
        <w:rPr>
          <w:rFonts w:hint="eastAsia" w:ascii="宋体" w:hAnsi="宋体" w:eastAsia="宋体" w:cs="宋体"/>
          <w:szCs w:val="21"/>
          <w:lang w:val="en-GB"/>
        </w:rPr>
        <w:t>，</w:t>
      </w:r>
      <w:r>
        <w:rPr>
          <w:rFonts w:hint="eastAsia" w:ascii="宋体" w:hAnsi="宋体" w:eastAsia="宋体" w:cs="宋体"/>
          <w:szCs w:val="21"/>
        </w:rPr>
        <w:t>包含在实际物理网络上虚拟出的具有隔离性的FlexE通道</w:t>
      </w:r>
      <w:r>
        <w:rPr>
          <w:rFonts w:hint="eastAsia" w:ascii="宋体" w:hAnsi="宋体" w:eastAsia="宋体" w:cs="宋体"/>
          <w:szCs w:val="21"/>
          <w:lang w:val="en-GB"/>
        </w:rPr>
        <w:t>。本管理对象主要属性如下：</w:t>
      </w:r>
    </w:p>
    <w:p>
      <w:pPr>
        <w:pStyle w:val="3"/>
        <w:ind w:left="1280" w:hanging="400"/>
        <w:jc w:val="center"/>
        <w:rPr>
          <w:rFonts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表2-2网络切片子网主要属性</w:t>
      </w:r>
    </w:p>
    <w:tbl>
      <w:tblPr>
        <w:tblStyle w:val="12"/>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ascii="宋体" w:hAnsi="宋体" w:eastAsia="宋体" w:cs="宋体"/>
                <w:szCs w:val="21"/>
              </w:rPr>
            </w:pPr>
            <w:r>
              <w:rPr>
                <w:rFonts w:hint="eastAsia" w:ascii="宋体" w:hAnsi="宋体" w:eastAsia="宋体" w:cs="宋体"/>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nssTemplate</w:t>
            </w:r>
          </w:p>
        </w:tc>
        <w:tc>
          <w:tcPr>
            <w:tcW w:w="1564"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网络切片子网模板</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表示子网实例化时所使用的子网模板</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nssInstances</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网络切片子网实例</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存储已经创建的网络切片子网实例对象。</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字符串列表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channels</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FlexE通道列表</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记录网络切片子网对象包含的FlexE通道。</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字符串列表</w:t>
            </w:r>
          </w:p>
        </w:tc>
      </w:tr>
    </w:tbl>
    <w:p>
      <w:pPr>
        <w:spacing w:before="156" w:beforeLines="50" w:after="156" w:afterLines="50"/>
        <w:outlineLvl w:val="2"/>
        <w:rPr>
          <w:b/>
          <w:bCs/>
          <w:sz w:val="24"/>
          <w:szCs w:val="32"/>
        </w:rPr>
      </w:pPr>
      <w:bookmarkStart w:id="49" w:name="_Toc91685082"/>
      <w:bookmarkStart w:id="50" w:name="_Toc2755"/>
      <w:r>
        <w:rPr>
          <w:rFonts w:hint="eastAsia"/>
          <w:b/>
          <w:bCs/>
          <w:sz w:val="24"/>
          <w:szCs w:val="32"/>
        </w:rPr>
        <w:t>2.2.3切片特征（Characteristics_Of_Slice）</w:t>
      </w:r>
      <w:bookmarkEnd w:id="49"/>
      <w:bookmarkEnd w:id="50"/>
    </w:p>
    <w:p>
      <w:pPr>
        <w:spacing w:line="360" w:lineRule="auto"/>
        <w:ind w:firstLine="480"/>
        <w:rPr>
          <w:rFonts w:ascii="宋体" w:hAnsi="宋体" w:eastAsia="宋体" w:cs="宋体"/>
          <w:szCs w:val="21"/>
          <w:highlight w:val="yellow"/>
          <w:lang w:val="en-GB"/>
        </w:rPr>
      </w:pPr>
      <w:r>
        <w:rPr>
          <w:rFonts w:hint="eastAsia" w:ascii="宋体" w:hAnsi="宋体" w:eastAsia="宋体" w:cs="宋体"/>
          <w:szCs w:val="21"/>
          <w:lang w:val="en-GB"/>
        </w:rPr>
        <w:t>表示</w:t>
      </w:r>
      <w:r>
        <w:rPr>
          <w:rFonts w:hint="eastAsia" w:ascii="宋体" w:hAnsi="宋体" w:eastAsia="宋体" w:cs="宋体"/>
          <w:szCs w:val="21"/>
        </w:rPr>
        <w:t>切片网络子网的特征</w:t>
      </w:r>
      <w:r>
        <w:rPr>
          <w:rFonts w:hint="eastAsia" w:ascii="宋体" w:hAnsi="宋体" w:eastAsia="宋体" w:cs="宋体"/>
          <w:szCs w:val="21"/>
          <w:lang w:val="en-GB"/>
        </w:rPr>
        <w:t>，</w:t>
      </w:r>
      <w:r>
        <w:rPr>
          <w:rFonts w:hint="eastAsia" w:ascii="宋体" w:hAnsi="宋体" w:eastAsia="宋体" w:cs="宋体"/>
          <w:szCs w:val="21"/>
        </w:rPr>
        <w:t>用于存储记录切片资源的特征信息等参数</w:t>
      </w:r>
      <w:r>
        <w:rPr>
          <w:rFonts w:hint="eastAsia" w:ascii="宋体" w:hAnsi="宋体" w:eastAsia="宋体" w:cs="宋体"/>
          <w:szCs w:val="21"/>
          <w:lang w:val="en-GB"/>
        </w:rPr>
        <w:t>。本管理对象主要属性如下：</w:t>
      </w:r>
    </w:p>
    <w:p>
      <w:pPr>
        <w:pStyle w:val="3"/>
        <w:ind w:left="1280" w:hanging="400"/>
        <w:jc w:val="center"/>
        <w:rPr>
          <w:rFonts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 2-3切片特征主要属性</w:t>
      </w:r>
    </w:p>
    <w:tbl>
      <w:tblPr>
        <w:tblStyle w:val="12"/>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ascii="宋体" w:hAnsi="宋体" w:eastAsia="宋体" w:cs="宋体"/>
                <w:szCs w:val="21"/>
              </w:rPr>
            </w:pPr>
            <w:r>
              <w:rPr>
                <w:rFonts w:hint="eastAsia" w:ascii="宋体" w:hAnsi="宋体" w:eastAsia="宋体" w:cs="宋体"/>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resourceIsolationLevel</w:t>
            </w:r>
          </w:p>
        </w:tc>
        <w:tc>
          <w:tcPr>
            <w:tcW w:w="1564"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资源隔离等级</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隔离等级至少包括三个：</w:t>
            </w:r>
          </w:p>
          <w:p>
            <w:pPr>
              <w:numPr>
                <w:ilvl w:val="0"/>
                <w:numId w:val="9"/>
              </w:num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独享硬切片-独立VLAN ID</w:t>
            </w:r>
          </w:p>
          <w:p>
            <w:pPr>
              <w:numPr>
                <w:ilvl w:val="0"/>
                <w:numId w:val="9"/>
              </w:num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共享集客硬切片+VPN隔离-独立VLAN ID</w:t>
            </w:r>
          </w:p>
          <w:p>
            <w:pPr>
              <w:numPr>
                <w:ilvl w:val="0"/>
                <w:numId w:val="9"/>
              </w:num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共享大网切片+VPN隔离-独立VLAN ID</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latency</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时延，单位(us)</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切片网络的时延。</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jitter</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抖动，单位(us)</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切片网络的抖动。</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bandwidth</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带宽，单位(Kbps)</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切片网络的带宽。</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packetLossRate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丢包率</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丢包率要求%,如0.1%</w:t>
            </w:r>
            <w:r>
              <w:rPr>
                <w:rFonts w:hint="eastAsia" w:ascii="宋体" w:hAnsi="宋体" w:eastAsia="宋体" w:cs="宋体"/>
                <w:szCs w:val="21"/>
              </w:rPr>
              <w:t>。</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reliablity</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服务可靠性</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服务可靠性，例如：99.9%，99.99%，99.999%</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user</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切片用户</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切片从属使用者信息。</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authority</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切片权限</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切片权限信息。</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字符串</w:t>
            </w:r>
          </w:p>
        </w:tc>
      </w:tr>
    </w:tbl>
    <w:p>
      <w:pPr>
        <w:spacing w:before="156" w:beforeLines="50" w:after="156" w:afterLines="50"/>
        <w:outlineLvl w:val="2"/>
        <w:rPr>
          <w:b/>
          <w:bCs/>
          <w:sz w:val="24"/>
          <w:szCs w:val="32"/>
        </w:rPr>
      </w:pPr>
      <w:bookmarkStart w:id="51" w:name="_Toc91685083"/>
      <w:bookmarkStart w:id="52" w:name="_Toc23351"/>
      <w:r>
        <w:rPr>
          <w:rFonts w:hint="eastAsia"/>
          <w:b/>
          <w:bCs/>
          <w:sz w:val="24"/>
          <w:szCs w:val="32"/>
        </w:rPr>
        <w:t>2.2.4 FlexE设备（FlexE_Devices）</w:t>
      </w:r>
      <w:bookmarkEnd w:id="51"/>
      <w:bookmarkEnd w:id="52"/>
    </w:p>
    <w:p>
      <w:pPr>
        <w:spacing w:line="360" w:lineRule="auto"/>
        <w:ind w:firstLine="480"/>
        <w:rPr>
          <w:rFonts w:ascii="宋体" w:hAnsi="宋体" w:eastAsia="宋体" w:cs="宋体"/>
          <w:szCs w:val="21"/>
          <w:lang w:val="en-GB"/>
        </w:rPr>
      </w:pPr>
      <w:r>
        <w:rPr>
          <w:rFonts w:hint="eastAsia" w:ascii="宋体" w:hAnsi="宋体" w:eastAsia="宋体" w:cs="宋体"/>
          <w:szCs w:val="21"/>
          <w:lang w:val="en-GB"/>
        </w:rPr>
        <w:t>表示</w:t>
      </w:r>
      <w:r>
        <w:rPr>
          <w:rFonts w:hint="eastAsia" w:ascii="宋体" w:hAnsi="宋体" w:eastAsia="宋体" w:cs="宋体"/>
          <w:szCs w:val="21"/>
        </w:rPr>
        <w:t>网络中的FlexE设备管理对象</w:t>
      </w:r>
      <w:r>
        <w:rPr>
          <w:rFonts w:hint="eastAsia" w:ascii="宋体" w:hAnsi="宋体" w:eastAsia="宋体" w:cs="宋体"/>
          <w:szCs w:val="21"/>
          <w:lang w:val="en-GB"/>
        </w:rPr>
        <w:t>，</w:t>
      </w:r>
      <w:r>
        <w:rPr>
          <w:rFonts w:hint="eastAsia" w:ascii="宋体" w:hAnsi="宋体" w:eastAsia="宋体" w:cs="宋体"/>
          <w:szCs w:val="21"/>
        </w:rPr>
        <w:t>相关的管理对象包括挂载的客户端、FlexEPHY物理端口组以及虚拟化的时隙分配表等信息</w:t>
      </w:r>
      <w:r>
        <w:rPr>
          <w:rFonts w:hint="eastAsia" w:ascii="宋体" w:hAnsi="宋体" w:eastAsia="宋体" w:cs="宋体"/>
          <w:szCs w:val="21"/>
          <w:lang w:val="en-GB"/>
        </w:rPr>
        <w:t>。本管理对象主要属性如下：</w:t>
      </w:r>
    </w:p>
    <w:p>
      <w:pPr>
        <w:pStyle w:val="3"/>
        <w:ind w:left="1280" w:hanging="400"/>
        <w:jc w:val="center"/>
        <w:rPr>
          <w:rFonts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 2-4</w:t>
      </w:r>
      <w:r>
        <w:rPr>
          <w:rFonts w:hint="eastAsia" w:ascii="宋体" w:hAnsi="宋体" w:eastAsia="宋体" w:cs="宋体"/>
          <w:b/>
          <w:i w:val="0"/>
          <w:iCs w:val="0"/>
          <w:color w:val="000000" w:themeColor="text1"/>
          <w:sz w:val="21"/>
          <w:szCs w:val="21"/>
          <w14:textFill>
            <w14:solidFill>
              <w14:schemeClr w14:val="tx1"/>
            </w14:solidFill>
          </w14:textFill>
        </w:rPr>
        <w:t>FlexE设备</w:t>
      </w:r>
      <w:r>
        <w:rPr>
          <w:rFonts w:hint="eastAsia" w:ascii="宋体" w:hAnsi="宋体" w:eastAsia="宋体" w:cs="宋体"/>
          <w:i w:val="0"/>
          <w:color w:val="000000" w:themeColor="text1"/>
          <w:sz w:val="21"/>
          <w:szCs w:val="21"/>
          <w14:textFill>
            <w14:solidFill>
              <w14:schemeClr w14:val="tx1"/>
            </w14:solidFill>
          </w14:textFill>
        </w:rPr>
        <w:t>主要属性</w:t>
      </w:r>
    </w:p>
    <w:tbl>
      <w:tblPr>
        <w:tblStyle w:val="12"/>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ascii="宋体" w:hAnsi="宋体" w:eastAsia="宋体" w:cs="宋体"/>
                <w:szCs w:val="21"/>
              </w:rPr>
            </w:pPr>
            <w:r>
              <w:rPr>
                <w:rFonts w:hint="eastAsia" w:ascii="宋体" w:hAnsi="宋体" w:eastAsia="宋体" w:cs="宋体"/>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unInterface</w:t>
            </w:r>
          </w:p>
        </w:tc>
        <w:tc>
          <w:tcPr>
            <w:tcW w:w="1564"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客户网络接口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用于与FlexEClient进行网络交互。</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nnInterface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网络网络接口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用于控制FlexE设备的联网信息。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lang w:val="en-GB"/>
                <w14:textFill>
                  <w14:solidFill>
                    <w14:schemeClr w14:val="tx1"/>
                  </w14:solidFill>
                </w14:textFill>
              </w:rPr>
              <w:t>functionStructure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功能结构</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包括管理和控制平面</w:t>
            </w:r>
            <w:r>
              <w:rPr>
                <w:rFonts w:hint="eastAsia" w:ascii="宋体" w:hAnsi="宋体" w:eastAsia="宋体" w:cs="宋体"/>
                <w:szCs w:val="21"/>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omInterface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带外管理接口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用于设置专门的网管通道。</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cInterface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控制接口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用于控制管理FlexE设备。</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calendar</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时序表管理接口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用于设置时隙分配表。</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group</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组管理接口</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用于管理FlexEGroup。</w:t>
            </w:r>
          </w:p>
        </w:tc>
        <w:tc>
          <w:tcPr>
            <w:tcW w:w="1831"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szCs w:val="21"/>
              </w:rPr>
              <w:t>函数类型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color w:val="000000" w:themeColor="text1"/>
                <w:kern w:val="2"/>
                <w:sz w:val="21"/>
                <w:szCs w:val="24"/>
                <w:lang w:val="en-US" w:eastAsia="zh-CN" w:bidi="ar-SA"/>
                <w14:textFill>
                  <w14:solidFill>
                    <w14:schemeClr w14:val="tx1"/>
                  </w14:solidFill>
                </w14:textFill>
              </w:rPr>
            </w:pPr>
            <w:bookmarkStart w:id="53" w:name="_Toc8788"/>
            <w:bookmarkStart w:id="54" w:name="_Toc91685084"/>
            <w:r>
              <w:rPr>
                <w:rFonts w:hint="eastAsia" w:ascii="宋体" w:hAnsi="宋体" w:eastAsia="宋体" w:cs="宋体"/>
                <w:color w:val="000000" w:themeColor="text1"/>
                <w:lang w:val="en-US" w:eastAsia="zh-CN"/>
                <w14:textFill>
                  <w14:solidFill>
                    <w14:schemeClr w14:val="tx1"/>
                  </w14:solidFill>
                </w14:textFill>
              </w:rPr>
              <w:t>rmUID</w:t>
            </w:r>
          </w:p>
        </w:tc>
        <w:tc>
          <w:tcPr>
            <w:tcW w:w="1564"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color w:val="000000" w:themeColor="text1"/>
                <w:kern w:val="2"/>
                <w:sz w:val="21"/>
                <w:szCs w:val="24"/>
                <w:lang w:val="en-US" w:eastAsia="zh-CN" w:bidi="ar-SA"/>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FlexE设备rmUID</w:t>
            </w:r>
          </w:p>
        </w:tc>
        <w:tc>
          <w:tcPr>
            <w:tcW w:w="3600"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用于标识特定的FlexE设备。</w:t>
            </w:r>
          </w:p>
        </w:tc>
        <w:tc>
          <w:tcPr>
            <w:tcW w:w="1831"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2"/>
                <w:sz w:val="21"/>
                <w:szCs w:val="21"/>
                <w:lang w:val="en-US" w:eastAsia="zh-CN" w:bidi="ar-SA"/>
              </w:rPr>
            </w:pPr>
            <w:r>
              <w:rPr>
                <w:rFonts w:hint="eastAsia" w:ascii="宋体" w:hAnsi="宋体" w:eastAsia="宋体" w:cs="宋体"/>
                <w:szCs w:val="21"/>
                <w:lang w:val="en-US" w:eastAsia="zh-CN"/>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color w:val="000000" w:themeColor="text1"/>
                <w:kern w:val="2"/>
                <w:sz w:val="21"/>
                <w:szCs w:val="24"/>
                <w:lang w:val="en-US" w:eastAsia="zh-CN" w:bidi="ar-SA"/>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nativeName</w:t>
            </w:r>
          </w:p>
        </w:tc>
        <w:tc>
          <w:tcPr>
            <w:tcW w:w="1564"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color w:val="000000" w:themeColor="text1"/>
                <w:kern w:val="2"/>
                <w:sz w:val="21"/>
                <w:szCs w:val="24"/>
                <w:lang w:val="en-US" w:eastAsia="zh-CN" w:bidi="ar-SA"/>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本地名称</w:t>
            </w:r>
          </w:p>
        </w:tc>
        <w:tc>
          <w:tcPr>
            <w:tcW w:w="3600"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网络管理系统上显示的设备名称，在所属系统范围内唯一。</w:t>
            </w:r>
          </w:p>
        </w:tc>
        <w:tc>
          <w:tcPr>
            <w:tcW w:w="1831"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2"/>
                <w:sz w:val="21"/>
                <w:szCs w:val="21"/>
                <w:lang w:val="en-US" w:eastAsia="zh-CN" w:bidi="ar-SA"/>
              </w:rPr>
            </w:pPr>
            <w:r>
              <w:rPr>
                <w:rFonts w:hint="eastAsia" w:ascii="宋体" w:hAnsi="宋体" w:eastAsia="宋体" w:cs="宋体"/>
                <w:szCs w:val="21"/>
                <w:lang w:val="en-US" w:eastAsia="zh-CN"/>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color w:val="000000" w:themeColor="text1"/>
                <w:kern w:val="2"/>
                <w:sz w:val="21"/>
                <w:szCs w:val="24"/>
                <w:lang w:val="en-US" w:eastAsia="zh-CN" w:bidi="ar-SA"/>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location</w:t>
            </w:r>
          </w:p>
        </w:tc>
        <w:tc>
          <w:tcPr>
            <w:tcW w:w="1564"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color w:val="000000" w:themeColor="text1"/>
                <w:kern w:val="2"/>
                <w:sz w:val="21"/>
                <w:szCs w:val="24"/>
                <w:lang w:val="en-US" w:eastAsia="zh-CN" w:bidi="ar-SA"/>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物理位置</w:t>
            </w:r>
          </w:p>
        </w:tc>
        <w:tc>
          <w:tcPr>
            <w:tcW w:w="3600"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用于表示FlexE设备在网络中的位置</w:t>
            </w:r>
          </w:p>
        </w:tc>
        <w:tc>
          <w:tcPr>
            <w:tcW w:w="1831"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2"/>
                <w:sz w:val="21"/>
                <w:szCs w:val="21"/>
                <w:lang w:val="en-US" w:eastAsia="zh-CN" w:bidi="ar-SA"/>
              </w:rPr>
            </w:pPr>
            <w:r>
              <w:rPr>
                <w:rFonts w:hint="eastAsia" w:ascii="宋体" w:hAnsi="宋体" w:eastAsia="宋体" w:cs="宋体"/>
                <w:szCs w:val="21"/>
                <w:lang w:val="en-US" w:eastAsia="zh-CN"/>
              </w:rPr>
              <w:t>字符类型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color w:val="000000" w:themeColor="text1"/>
                <w:kern w:val="2"/>
                <w:sz w:val="21"/>
                <w:szCs w:val="24"/>
                <w:lang w:val="en-US" w:eastAsia="zh-CN" w:bidi="ar-SA"/>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reality</w:t>
            </w:r>
          </w:p>
        </w:tc>
        <w:tc>
          <w:tcPr>
            <w:tcW w:w="1564"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color w:val="000000" w:themeColor="text1"/>
                <w:kern w:val="2"/>
                <w:sz w:val="21"/>
                <w:szCs w:val="24"/>
                <w:lang w:val="en-US" w:eastAsia="zh-CN" w:bidi="ar-SA"/>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虚实性</w:t>
            </w:r>
          </w:p>
        </w:tc>
        <w:tc>
          <w:tcPr>
            <w:tcW w:w="3600"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描述FlexE设备是在网络管理系统上的实际设备还是虚拟设备。</w:t>
            </w:r>
          </w:p>
        </w:tc>
        <w:tc>
          <w:tcPr>
            <w:tcW w:w="1831"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2"/>
                <w:sz w:val="21"/>
                <w:szCs w:val="21"/>
                <w:lang w:val="en-US" w:eastAsia="zh-CN" w:bidi="ar-SA"/>
              </w:rPr>
            </w:pPr>
            <w:r>
              <w:rPr>
                <w:rFonts w:hint="eastAsia" w:ascii="宋体" w:hAnsi="宋体" w:eastAsia="宋体" w:cs="宋体"/>
                <w:szCs w:val="21"/>
                <w:lang w:val="en-US" w:eastAsia="zh-CN"/>
              </w:rPr>
              <w:t>布尔类型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color w:val="000000" w:themeColor="text1"/>
                <w:kern w:val="2"/>
                <w:sz w:val="21"/>
                <w:szCs w:val="24"/>
                <w:lang w:val="en-US" w:eastAsia="zh-CN" w:bidi="ar-SA"/>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ipAddress</w:t>
            </w:r>
          </w:p>
        </w:tc>
        <w:tc>
          <w:tcPr>
            <w:tcW w:w="1564"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color w:val="000000" w:themeColor="text1"/>
                <w:kern w:val="2"/>
                <w:sz w:val="21"/>
                <w:szCs w:val="24"/>
                <w:lang w:val="en-US" w:eastAsia="zh-CN" w:bidi="ar-SA"/>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设备IP</w:t>
            </w:r>
          </w:p>
        </w:tc>
        <w:tc>
          <w:tcPr>
            <w:tcW w:w="3600"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kern w:val="2"/>
                <w:sz w:val="21"/>
                <w:szCs w:val="21"/>
                <w:lang w:val="en-US" w:eastAsia="zh-CN" w:bidi="ar-SA"/>
              </w:rPr>
            </w:pPr>
            <w:r>
              <w:rPr>
                <w:rFonts w:hint="eastAsia" w:ascii="宋体" w:hAnsi="宋体" w:eastAsia="宋体" w:cs="宋体"/>
                <w:sz w:val="21"/>
                <w:szCs w:val="21"/>
                <w:lang w:val="en-US" w:eastAsia="zh-CN"/>
              </w:rPr>
              <w:t>对于实际FlexE设备必填</w:t>
            </w:r>
          </w:p>
        </w:tc>
        <w:tc>
          <w:tcPr>
            <w:tcW w:w="1831"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2"/>
                <w:sz w:val="21"/>
                <w:szCs w:val="21"/>
                <w:lang w:val="en-US" w:eastAsia="zh-CN" w:bidi="ar-SA"/>
              </w:rPr>
            </w:pPr>
            <w:r>
              <w:rPr>
                <w:rFonts w:hint="eastAsia" w:ascii="宋体" w:hAnsi="宋体" w:eastAsia="宋体" w:cs="宋体"/>
                <w:szCs w:val="21"/>
                <w:lang w:val="en-US" w:eastAsia="zh-CN"/>
              </w:rPr>
              <w:t>字符类型</w:t>
            </w:r>
          </w:p>
        </w:tc>
      </w:tr>
    </w:tbl>
    <w:p>
      <w:pPr>
        <w:spacing w:before="156" w:beforeLines="50" w:after="156" w:afterLines="50"/>
        <w:outlineLvl w:val="2"/>
        <w:rPr>
          <w:b/>
          <w:bCs/>
          <w:sz w:val="24"/>
          <w:szCs w:val="32"/>
        </w:rPr>
      </w:pPr>
      <w:r>
        <w:rPr>
          <w:rFonts w:hint="eastAsia"/>
          <w:b/>
          <w:bCs/>
          <w:sz w:val="24"/>
          <w:szCs w:val="32"/>
        </w:rPr>
        <w:t>2.2.5 FlexE客户端（FlexE_Client）</w:t>
      </w:r>
      <w:bookmarkEnd w:id="53"/>
      <w:bookmarkEnd w:id="54"/>
    </w:p>
    <w:p>
      <w:pPr>
        <w:spacing w:line="360" w:lineRule="auto"/>
        <w:ind w:firstLine="480"/>
        <w:rPr>
          <w:rFonts w:ascii="宋体" w:hAnsi="宋体" w:eastAsia="宋体" w:cs="宋体"/>
          <w:szCs w:val="21"/>
          <w:lang w:val="en-GB"/>
        </w:rPr>
      </w:pPr>
      <w:r>
        <w:rPr>
          <w:rFonts w:hint="eastAsia" w:ascii="宋体" w:hAnsi="宋体" w:eastAsia="宋体" w:cs="宋体"/>
          <w:szCs w:val="21"/>
          <w:lang w:val="en-GB"/>
        </w:rPr>
        <w:t>表示</w:t>
      </w:r>
      <w:r>
        <w:rPr>
          <w:rFonts w:hint="eastAsia" w:ascii="宋体" w:hAnsi="宋体" w:eastAsia="宋体" w:cs="宋体"/>
          <w:szCs w:val="21"/>
        </w:rPr>
        <w:t>FlexE客户端管理对象，本报告中特指</w:t>
      </w:r>
      <w:r>
        <w:rPr>
          <w:rFonts w:hint="eastAsia" w:ascii="宋体" w:hAnsi="宋体" w:eastAsia="宋体" w:cs="宋体"/>
          <w:szCs w:val="21"/>
          <w:lang w:val="en-US" w:eastAsia="zh-CN"/>
        </w:rPr>
        <w:t>系统用户</w:t>
      </w:r>
      <w:r>
        <w:rPr>
          <w:rFonts w:hint="eastAsia" w:ascii="宋体" w:hAnsi="宋体" w:eastAsia="宋体" w:cs="宋体"/>
          <w:szCs w:val="21"/>
          <w:lang w:val="en-GB"/>
        </w:rPr>
        <w:t>，</w:t>
      </w:r>
      <w:r>
        <w:rPr>
          <w:rFonts w:hint="eastAsia" w:ascii="宋体" w:hAnsi="宋体" w:eastAsia="宋体" w:cs="宋体"/>
          <w:szCs w:val="21"/>
        </w:rPr>
        <w:t>用于记录挂载的客户端信息</w:t>
      </w:r>
      <w:r>
        <w:rPr>
          <w:rFonts w:hint="eastAsia" w:ascii="宋体" w:hAnsi="宋体" w:eastAsia="宋体" w:cs="宋体"/>
          <w:szCs w:val="21"/>
          <w:lang w:val="en-GB"/>
        </w:rPr>
        <w:t>。本管理对象主要属性如下：</w:t>
      </w:r>
    </w:p>
    <w:p>
      <w:pPr>
        <w:pStyle w:val="3"/>
        <w:ind w:left="1280" w:hanging="400"/>
        <w:jc w:val="center"/>
        <w:rPr>
          <w:rFonts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 2-5网络切片子网主要属性</w:t>
      </w:r>
    </w:p>
    <w:tbl>
      <w:tblPr>
        <w:tblStyle w:val="12"/>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ascii="宋体" w:hAnsi="宋体" w:eastAsia="宋体" w:cs="宋体"/>
                <w:szCs w:val="21"/>
              </w:rPr>
            </w:pPr>
            <w:r>
              <w:rPr>
                <w:rFonts w:hint="eastAsia" w:ascii="宋体" w:hAnsi="宋体" w:eastAsia="宋体" w:cs="宋体"/>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clientId</w:t>
            </w:r>
          </w:p>
        </w:tc>
        <w:tc>
          <w:tcPr>
            <w:tcW w:w="1564"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客户端唯一标识</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用于标识记录不同的客户端。</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config</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配置信息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客户端使用协议配置信息。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token</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客户端令牌</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客户端令牌信息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sliceProfile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Client业务需求</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记录Client的业务需求等信息。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bl>
    <w:p>
      <w:pPr>
        <w:spacing w:before="156" w:beforeLines="50" w:after="156" w:afterLines="50"/>
        <w:outlineLvl w:val="2"/>
        <w:rPr>
          <w:b/>
          <w:bCs/>
          <w:sz w:val="24"/>
          <w:szCs w:val="32"/>
        </w:rPr>
      </w:pPr>
      <w:bookmarkStart w:id="55" w:name="_Toc91685085"/>
      <w:bookmarkStart w:id="56" w:name="_Toc12291"/>
      <w:r>
        <w:rPr>
          <w:rFonts w:hint="eastAsia"/>
          <w:b/>
          <w:bCs/>
          <w:sz w:val="24"/>
          <w:szCs w:val="32"/>
        </w:rPr>
        <w:t>2.2.6 FlexE PHY（FlexE_PHY）</w:t>
      </w:r>
      <w:bookmarkEnd w:id="55"/>
      <w:bookmarkEnd w:id="56"/>
    </w:p>
    <w:p>
      <w:pPr>
        <w:spacing w:line="360" w:lineRule="auto"/>
        <w:ind w:firstLine="480"/>
        <w:rPr>
          <w:rFonts w:ascii="宋体" w:hAnsi="宋体" w:eastAsia="宋体" w:cs="宋体"/>
          <w:szCs w:val="21"/>
          <w:lang w:val="en-GB"/>
        </w:rPr>
      </w:pPr>
      <w:r>
        <w:rPr>
          <w:rFonts w:hint="eastAsia" w:ascii="宋体" w:hAnsi="宋体" w:eastAsia="宋体" w:cs="宋体"/>
          <w:szCs w:val="21"/>
          <w:lang w:val="en-GB"/>
        </w:rPr>
        <w:t>表示</w:t>
      </w:r>
      <w:r>
        <w:rPr>
          <w:rFonts w:hint="eastAsia" w:ascii="宋体" w:hAnsi="宋体" w:eastAsia="宋体" w:cs="宋体"/>
          <w:szCs w:val="21"/>
        </w:rPr>
        <w:t>FlexE Group捆绑的FlexE PHY管理对象</w:t>
      </w:r>
      <w:r>
        <w:rPr>
          <w:rFonts w:hint="eastAsia" w:ascii="宋体" w:hAnsi="宋体" w:eastAsia="宋体" w:cs="宋体"/>
          <w:szCs w:val="21"/>
          <w:lang w:val="en-GB"/>
        </w:rPr>
        <w:t>，</w:t>
      </w:r>
      <w:r>
        <w:rPr>
          <w:rFonts w:hint="eastAsia" w:ascii="宋体" w:hAnsi="宋体" w:eastAsia="宋体" w:cs="宋体"/>
          <w:szCs w:val="21"/>
        </w:rPr>
        <w:t>用于编排分配Calendar时隙</w:t>
      </w:r>
      <w:r>
        <w:rPr>
          <w:rFonts w:hint="eastAsia" w:ascii="宋体" w:hAnsi="宋体" w:eastAsia="宋体" w:cs="宋体"/>
          <w:szCs w:val="21"/>
          <w:lang w:val="en-GB"/>
        </w:rPr>
        <w:t>。本管理对象主要属性如下：</w:t>
      </w:r>
    </w:p>
    <w:p>
      <w:pPr>
        <w:pStyle w:val="3"/>
        <w:ind w:left="1280" w:hanging="400"/>
        <w:jc w:val="center"/>
        <w:rPr>
          <w:rFonts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 2-6网络切片子网主要属性</w:t>
      </w:r>
    </w:p>
    <w:tbl>
      <w:tblPr>
        <w:tblStyle w:val="12"/>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ascii="宋体" w:hAnsi="宋体" w:eastAsia="宋体" w:cs="宋体"/>
                <w:szCs w:val="21"/>
              </w:rPr>
            </w:pPr>
            <w:r>
              <w:rPr>
                <w:rFonts w:hint="eastAsia" w:ascii="宋体" w:hAnsi="宋体" w:eastAsia="宋体" w:cs="宋体"/>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phyNumber</w:t>
            </w:r>
          </w:p>
        </w:tc>
        <w:tc>
          <w:tcPr>
            <w:tcW w:w="1564"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时隙编号</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FlexE 时隙编号</w:t>
            </w:r>
            <w:r>
              <w:rPr>
                <w:rFonts w:hint="eastAsia" w:ascii="宋体" w:hAnsi="宋体" w:eastAsia="宋体" w:cs="宋体"/>
                <w:szCs w:val="21"/>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slotList</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时隙列表</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slot映射列表信息。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phySurplus</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富余度信息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PHY通道富余度信息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dependentDevice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从属设备</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表示该phy所从属的FlexE设备</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dependentGroup</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从属Group</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表示该phy所从属的Group捆绑组</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allocatedUsers</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分配用户</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表示该phy上已经分配使用的Client列表</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phyRate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端口速率</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表示该phy的端口速率</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oppositePhy</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对端PHY</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表示一对设备间的一对phy连接信息</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maxDelay</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最大容忍时延差</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表示同一个Group下的PHY之间的最大容忍时延差。</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phyNumber</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PHY编号</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表示在同一个Group下的PHY编号</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signalLevel</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光电平信号</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表示该PHY的传送信号电平</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circuitStatus</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线路状态</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表示通过该PHY的线路状态好坏</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布尔类型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slotbase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时钟基准</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表示在该PHY上的时隙分配粒度</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codingScheme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编码方式</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表示在该PHY上传送数据的编码方式</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字符串类型</w:t>
            </w:r>
          </w:p>
        </w:tc>
      </w:tr>
    </w:tbl>
    <w:p>
      <w:pPr>
        <w:spacing w:before="156" w:beforeLines="50" w:after="156" w:afterLines="50"/>
        <w:outlineLvl w:val="2"/>
        <w:rPr>
          <w:b/>
          <w:bCs/>
          <w:sz w:val="24"/>
          <w:szCs w:val="32"/>
        </w:rPr>
      </w:pPr>
      <w:bookmarkStart w:id="57" w:name="_Toc91685086"/>
      <w:bookmarkStart w:id="58" w:name="_Toc30866"/>
      <w:r>
        <w:rPr>
          <w:rFonts w:hint="eastAsia"/>
          <w:b/>
          <w:bCs/>
          <w:sz w:val="24"/>
          <w:szCs w:val="32"/>
        </w:rPr>
        <w:t>2.2.7 FlexE组（FlexE_Group）</w:t>
      </w:r>
      <w:bookmarkEnd w:id="57"/>
      <w:bookmarkEnd w:id="58"/>
    </w:p>
    <w:p>
      <w:pPr>
        <w:spacing w:line="360" w:lineRule="auto"/>
        <w:ind w:firstLine="480"/>
        <w:rPr>
          <w:rFonts w:ascii="宋体" w:hAnsi="宋体" w:eastAsia="宋体" w:cs="宋体"/>
          <w:szCs w:val="21"/>
          <w:lang w:val="en-GB"/>
        </w:rPr>
      </w:pPr>
      <w:r>
        <w:rPr>
          <w:rFonts w:hint="eastAsia" w:ascii="宋体" w:hAnsi="宋体" w:eastAsia="宋体" w:cs="宋体"/>
          <w:szCs w:val="21"/>
          <w:lang w:val="en-GB"/>
        </w:rPr>
        <w:t>表示</w:t>
      </w:r>
      <w:r>
        <w:rPr>
          <w:rFonts w:hint="eastAsia" w:ascii="宋体" w:hAnsi="宋体" w:eastAsia="宋体" w:cs="宋体"/>
          <w:szCs w:val="21"/>
        </w:rPr>
        <w:t>多个FlexE PHY捆绑后的FlexE Group管理对象</w:t>
      </w:r>
      <w:r>
        <w:rPr>
          <w:rFonts w:hint="eastAsia" w:ascii="宋体" w:hAnsi="宋体" w:eastAsia="宋体" w:cs="宋体"/>
          <w:szCs w:val="21"/>
          <w:lang w:val="en-GB"/>
        </w:rPr>
        <w:t>，</w:t>
      </w:r>
      <w:r>
        <w:rPr>
          <w:rFonts w:hint="eastAsia" w:ascii="宋体" w:hAnsi="宋体" w:eastAsia="宋体" w:cs="宋体"/>
          <w:szCs w:val="21"/>
        </w:rPr>
        <w:t>以便给FlexEClient使用</w:t>
      </w:r>
      <w:r>
        <w:rPr>
          <w:rFonts w:hint="eastAsia" w:ascii="宋体" w:hAnsi="宋体" w:eastAsia="宋体" w:cs="宋体"/>
          <w:szCs w:val="21"/>
          <w:lang w:val="en-GB"/>
        </w:rPr>
        <w:t>。本管理对象主要属性如下：</w:t>
      </w:r>
    </w:p>
    <w:p>
      <w:pPr>
        <w:pStyle w:val="3"/>
        <w:ind w:left="1280" w:hanging="400"/>
        <w:jc w:val="center"/>
        <w:rPr>
          <w:rFonts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 2-7 FlexE集群主要属性</w:t>
      </w:r>
    </w:p>
    <w:tbl>
      <w:tblPr>
        <w:tblStyle w:val="12"/>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1"/>
        <w:gridCol w:w="1788"/>
        <w:gridCol w:w="3180"/>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881" w:type="dxa"/>
            <w:tcBorders>
              <w:top w:val="single" w:color="auto" w:sz="4" w:space="0"/>
              <w:left w:val="single" w:color="auto" w:sz="4" w:space="0"/>
              <w:bottom w:val="single" w:color="auto" w:sz="4" w:space="0"/>
              <w:right w:val="single" w:color="auto" w:sz="4" w:space="0"/>
            </w:tcBorders>
            <w:shd w:val="clear" w:color="auto" w:fill="CCCCCC"/>
          </w:tcPr>
          <w:p>
            <w:pPr>
              <w:rPr>
                <w:rFonts w:ascii="宋体" w:hAnsi="宋体" w:eastAsia="宋体" w:cs="宋体"/>
                <w:szCs w:val="21"/>
              </w:rPr>
            </w:pPr>
            <w:r>
              <w:rPr>
                <w:rFonts w:hint="eastAsia" w:ascii="宋体" w:hAnsi="宋体" w:eastAsia="宋体" w:cs="宋体"/>
                <w:szCs w:val="21"/>
              </w:rPr>
              <w:t>属性名</w:t>
            </w:r>
          </w:p>
        </w:tc>
        <w:tc>
          <w:tcPr>
            <w:tcW w:w="1788"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中文名称</w:t>
            </w:r>
          </w:p>
        </w:tc>
        <w:tc>
          <w:tcPr>
            <w:tcW w:w="318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说明</w:t>
            </w:r>
          </w:p>
        </w:tc>
        <w:tc>
          <w:tcPr>
            <w:tcW w:w="170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groupNumber</w:t>
            </w:r>
          </w:p>
        </w:tc>
        <w:tc>
          <w:tcPr>
            <w:tcW w:w="1788"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Group 编号</w:t>
            </w:r>
          </w:p>
        </w:tc>
        <w:tc>
          <w:tcPr>
            <w:tcW w:w="318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FlexE Group 编号</w:t>
            </w:r>
            <w:r>
              <w:rPr>
                <w:rFonts w:hint="eastAsia" w:ascii="宋体" w:hAnsi="宋体" w:eastAsia="宋体" w:cs="宋体"/>
                <w:szCs w:val="21"/>
              </w:rPr>
              <w:t>。</w:t>
            </w:r>
          </w:p>
        </w:tc>
        <w:tc>
          <w:tcPr>
            <w:tcW w:w="170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数字类型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88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phyList</w:t>
            </w:r>
          </w:p>
        </w:tc>
        <w:tc>
          <w:tcPr>
            <w:tcW w:w="1788"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PHY捆绑信息</w:t>
            </w:r>
          </w:p>
        </w:tc>
        <w:tc>
          <w:tcPr>
            <w:tcW w:w="318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用于记录Group和捆绑的PHY之间的映射关系。</w:t>
            </w:r>
          </w:p>
        </w:tc>
        <w:tc>
          <w:tcPr>
            <w:tcW w:w="170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groupLoad</w:t>
            </w:r>
          </w:p>
        </w:tc>
        <w:tc>
          <w:tcPr>
            <w:tcW w:w="1788"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Group负载</w:t>
            </w:r>
          </w:p>
        </w:tc>
        <w:tc>
          <w:tcPr>
            <w:tcW w:w="318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用于记录Group负载状况信息。</w:t>
            </w:r>
          </w:p>
        </w:tc>
        <w:tc>
          <w:tcPr>
            <w:tcW w:w="170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groupRate</w:t>
            </w:r>
          </w:p>
        </w:tc>
        <w:tc>
          <w:tcPr>
            <w:tcW w:w="1788"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FlexE组速率</w:t>
            </w:r>
          </w:p>
        </w:tc>
        <w:tc>
          <w:tcPr>
            <w:tcW w:w="318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表示一对设备间捆绑的PHY构成的Group的整体速率。</w:t>
            </w:r>
          </w:p>
        </w:tc>
        <w:tc>
          <w:tcPr>
            <w:tcW w:w="170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affiliationId</w:t>
            </w:r>
          </w:p>
        </w:tc>
        <w:tc>
          <w:tcPr>
            <w:tcW w:w="1788"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Group从属设备</w:t>
            </w:r>
          </w:p>
        </w:tc>
        <w:tc>
          <w:tcPr>
            <w:tcW w:w="318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表示该Group所在的FlexE设备</w:t>
            </w:r>
          </w:p>
        </w:tc>
        <w:tc>
          <w:tcPr>
            <w:tcW w:w="170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88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associationHash</w:t>
            </w:r>
          </w:p>
        </w:tc>
        <w:tc>
          <w:tcPr>
            <w:tcW w:w="1788"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Group关联号</w:t>
            </w:r>
          </w:p>
        </w:tc>
        <w:tc>
          <w:tcPr>
            <w:tcW w:w="318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一个Group关联号分配给两个Group进行配对，全局唯一。</w:t>
            </w:r>
          </w:p>
        </w:tc>
        <w:tc>
          <w:tcPr>
            <w:tcW w:w="170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标识类型</w:t>
            </w:r>
          </w:p>
        </w:tc>
      </w:tr>
    </w:tbl>
    <w:p>
      <w:pPr>
        <w:spacing w:before="156" w:beforeLines="50" w:after="156" w:afterLines="50"/>
        <w:outlineLvl w:val="2"/>
        <w:rPr>
          <w:b/>
          <w:bCs/>
          <w:sz w:val="24"/>
          <w:szCs w:val="32"/>
        </w:rPr>
      </w:pPr>
      <w:bookmarkStart w:id="59" w:name="_Toc14852"/>
      <w:bookmarkStart w:id="60" w:name="_Toc91685087"/>
      <w:r>
        <w:rPr>
          <w:rFonts w:hint="eastAsia"/>
          <w:b/>
          <w:bCs/>
          <w:sz w:val="24"/>
          <w:szCs w:val="32"/>
        </w:rPr>
        <w:t>2.2.8 FlexE时隙（FlexE_Slot）</w:t>
      </w:r>
      <w:bookmarkEnd w:id="59"/>
      <w:bookmarkEnd w:id="60"/>
    </w:p>
    <w:p>
      <w:pPr>
        <w:spacing w:line="360" w:lineRule="auto"/>
        <w:ind w:firstLine="480"/>
        <w:rPr>
          <w:rFonts w:ascii="宋体" w:hAnsi="宋体" w:eastAsia="宋体" w:cs="宋体"/>
          <w:szCs w:val="21"/>
          <w:highlight w:val="yellow"/>
          <w:lang w:val="en-GB"/>
        </w:rPr>
      </w:pPr>
      <w:r>
        <w:rPr>
          <w:rFonts w:hint="eastAsia" w:ascii="宋体" w:hAnsi="宋体" w:eastAsia="宋体" w:cs="宋体"/>
          <w:szCs w:val="21"/>
          <w:lang w:val="en-GB"/>
        </w:rPr>
        <w:t>表示</w:t>
      </w:r>
      <w:r>
        <w:rPr>
          <w:rFonts w:hint="eastAsia" w:ascii="宋体" w:hAnsi="宋体" w:eastAsia="宋体" w:cs="宋体"/>
          <w:szCs w:val="21"/>
        </w:rPr>
        <w:t>虚拟化通道上的时隙管理对象</w:t>
      </w:r>
      <w:r>
        <w:rPr>
          <w:rFonts w:hint="eastAsia" w:ascii="宋体" w:hAnsi="宋体" w:eastAsia="宋体" w:cs="宋体"/>
          <w:szCs w:val="21"/>
          <w:lang w:val="en-GB"/>
        </w:rPr>
        <w:t>，</w:t>
      </w:r>
      <w:r>
        <w:rPr>
          <w:rFonts w:hint="eastAsia" w:ascii="宋体" w:hAnsi="宋体" w:eastAsia="宋体" w:cs="宋体"/>
          <w:szCs w:val="21"/>
        </w:rPr>
        <w:t>以便给FlexECalendar使用</w:t>
      </w:r>
      <w:r>
        <w:rPr>
          <w:rFonts w:hint="eastAsia" w:ascii="宋体" w:hAnsi="宋体" w:eastAsia="宋体" w:cs="宋体"/>
          <w:szCs w:val="21"/>
          <w:lang w:val="en-GB"/>
        </w:rPr>
        <w:t>。本管理对象主要属性如下：</w:t>
      </w:r>
    </w:p>
    <w:p>
      <w:pPr>
        <w:pStyle w:val="3"/>
        <w:ind w:left="1280" w:hanging="400"/>
        <w:jc w:val="center"/>
        <w:rPr>
          <w:rFonts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 2-8 FlexE时隙主要属性</w:t>
      </w:r>
    </w:p>
    <w:tbl>
      <w:tblPr>
        <w:tblStyle w:val="12"/>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ascii="宋体" w:hAnsi="宋体" w:eastAsia="宋体" w:cs="宋体"/>
                <w:szCs w:val="21"/>
              </w:rPr>
            </w:pPr>
            <w:r>
              <w:rPr>
                <w:rFonts w:hint="eastAsia" w:ascii="宋体" w:hAnsi="宋体" w:eastAsia="宋体" w:cs="宋体"/>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dependentUser</w:t>
            </w:r>
          </w:p>
        </w:tc>
        <w:tc>
          <w:tcPr>
            <w:tcW w:w="1564"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支持的Client</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用于指明这个slot是给哪个Client使用的。</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slotCategory</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FlexE时隙类别</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用于记录FlexE时隙的类别。</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followDevice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时隙所属设备</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表示在虚拟化通道上这一刻的时隙，网络中的哪些设备是在运作的。</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followPHY</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时隙所属phy</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是一个key为followDevice的哈希表，表示在各特定Device上的哪些PHY在传送数据。</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slotRate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时隙速率</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表示该时隙的颗粒度大小。</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字符串类型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carryStatus</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时隙占用情况</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表示该时隙时刻是否有数据在传输</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布尔类型</w:t>
            </w:r>
          </w:p>
        </w:tc>
      </w:tr>
    </w:tbl>
    <w:p>
      <w:pPr>
        <w:spacing w:before="156" w:beforeLines="50" w:after="156" w:afterLines="50"/>
        <w:outlineLvl w:val="2"/>
        <w:rPr>
          <w:b/>
          <w:bCs/>
          <w:sz w:val="24"/>
          <w:szCs w:val="32"/>
        </w:rPr>
      </w:pPr>
      <w:bookmarkStart w:id="61" w:name="_Toc91685088"/>
      <w:bookmarkStart w:id="62" w:name="_Toc5251"/>
      <w:r>
        <w:rPr>
          <w:rFonts w:hint="eastAsia"/>
          <w:b/>
          <w:bCs/>
          <w:sz w:val="24"/>
          <w:szCs w:val="32"/>
        </w:rPr>
        <w:t>2.2.9 FlexE时隙分配表（FlexE_Calendar）</w:t>
      </w:r>
      <w:bookmarkEnd w:id="61"/>
      <w:bookmarkEnd w:id="62"/>
    </w:p>
    <w:p>
      <w:pPr>
        <w:spacing w:line="360" w:lineRule="auto"/>
        <w:ind w:firstLine="480"/>
        <w:rPr>
          <w:rFonts w:ascii="宋体" w:hAnsi="宋体" w:eastAsia="宋体" w:cs="宋体"/>
          <w:szCs w:val="21"/>
          <w:highlight w:val="yellow"/>
          <w:lang w:val="en-GB"/>
        </w:rPr>
      </w:pPr>
      <w:r>
        <w:rPr>
          <w:rFonts w:hint="eastAsia" w:ascii="宋体" w:hAnsi="宋体" w:eastAsia="宋体" w:cs="宋体"/>
          <w:szCs w:val="21"/>
          <w:lang w:val="en-GB"/>
        </w:rPr>
        <w:t>表示</w:t>
      </w:r>
      <w:r>
        <w:rPr>
          <w:rFonts w:hint="eastAsia" w:ascii="宋体" w:hAnsi="宋体" w:eastAsia="宋体" w:cs="宋体"/>
          <w:szCs w:val="21"/>
        </w:rPr>
        <w:t>FlexE通道上虚拟化的FlexE 时隙分配表管理对象</w:t>
      </w:r>
      <w:r>
        <w:rPr>
          <w:rFonts w:hint="eastAsia" w:ascii="宋体" w:hAnsi="宋体" w:eastAsia="宋体" w:cs="宋体"/>
          <w:szCs w:val="21"/>
          <w:lang w:val="en-GB"/>
        </w:rPr>
        <w:t>，</w:t>
      </w:r>
      <w:r>
        <w:rPr>
          <w:rFonts w:hint="eastAsia" w:ascii="宋体" w:hAnsi="宋体" w:eastAsia="宋体" w:cs="宋体"/>
          <w:szCs w:val="21"/>
        </w:rPr>
        <w:t>主要用于承载不同业务以及带宽的灵活配置</w:t>
      </w:r>
      <w:r>
        <w:rPr>
          <w:rFonts w:hint="eastAsia" w:ascii="宋体" w:hAnsi="宋体" w:eastAsia="宋体" w:cs="宋体"/>
          <w:szCs w:val="21"/>
          <w:lang w:val="en-GB"/>
        </w:rPr>
        <w:t>。本管理对象主要属性如下：</w:t>
      </w:r>
    </w:p>
    <w:p>
      <w:pPr>
        <w:pStyle w:val="3"/>
        <w:ind w:left="1280" w:hanging="400"/>
        <w:jc w:val="center"/>
        <w:rPr>
          <w:rFonts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 2-9 FlexE时隙分配表主要属性</w:t>
      </w:r>
    </w:p>
    <w:tbl>
      <w:tblPr>
        <w:tblStyle w:val="12"/>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ascii="宋体" w:hAnsi="宋体" w:eastAsia="宋体" w:cs="宋体"/>
                <w:szCs w:val="21"/>
              </w:rPr>
            </w:pPr>
            <w:r>
              <w:rPr>
                <w:rFonts w:hint="eastAsia" w:ascii="宋体" w:hAnsi="宋体" w:eastAsia="宋体" w:cs="宋体"/>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calendarStatus</w:t>
            </w:r>
          </w:p>
        </w:tc>
        <w:tc>
          <w:tcPr>
            <w:tcW w:w="1564" w:type="dxa"/>
            <w:tcBorders>
              <w:top w:val="single" w:color="auto" w:sz="4" w:space="0"/>
              <w:left w:val="single" w:color="auto" w:sz="4" w:space="0"/>
              <w:bottom w:val="single" w:color="auto" w:sz="4" w:space="0"/>
              <w:right w:val="single" w:color="auto" w:sz="4" w:space="0"/>
            </w:tcBorders>
          </w:tcPr>
          <w:p>
            <w:pPr>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时隙分配表使用状态</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用于记录时隙分配表使用状态</w:t>
            </w:r>
            <w:r>
              <w:rPr>
                <w:rFonts w:hint="eastAsia" w:ascii="宋体" w:hAnsi="宋体" w:eastAsia="宋体" w:cs="宋体"/>
                <w:szCs w:val="21"/>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subCalendarList</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子时隙分配表列表信息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用于记录子时隙分配表使用状态</w:t>
            </w:r>
            <w:r>
              <w:rPr>
                <w:rFonts w:hint="eastAsia" w:ascii="宋体" w:hAnsi="宋体" w:eastAsia="宋体" w:cs="宋体"/>
                <w:szCs w:val="21"/>
              </w:rPr>
              <w:t>。</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slotSchedule</w:t>
            </w:r>
          </w:p>
        </w:tc>
        <w:tc>
          <w:tcPr>
            <w:tcW w:w="1564"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slot使用情况信息</w:t>
            </w:r>
          </w:p>
        </w:tc>
        <w:tc>
          <w:tcPr>
            <w:tcW w:w="3600"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color w:val="000000" w:themeColor="text1"/>
                <w:szCs w:val="21"/>
                <w14:textFill>
                  <w14:solidFill>
                    <w14:schemeClr w14:val="tx1"/>
                  </w14:solidFill>
                </w14:textFill>
              </w:rPr>
              <w:t>用于记录Calendar中时隙使用情况。</w:t>
            </w:r>
          </w:p>
        </w:tc>
        <w:tc>
          <w:tcPr>
            <w:tcW w:w="1831" w:type="dxa"/>
            <w:tcBorders>
              <w:top w:val="single" w:color="auto" w:sz="4" w:space="0"/>
              <w:left w:val="single" w:color="auto" w:sz="4" w:space="0"/>
              <w:bottom w:val="single" w:color="auto" w:sz="4" w:space="0"/>
              <w:right w:val="single" w:color="auto" w:sz="4" w:space="0"/>
            </w:tcBorders>
          </w:tcPr>
          <w:p>
            <w:pPr>
              <w:ind w:firstLine="2"/>
              <w:rPr>
                <w:rFonts w:ascii="宋体" w:hAnsi="宋体" w:eastAsia="宋体" w:cs="宋体"/>
                <w:szCs w:val="21"/>
              </w:rPr>
            </w:pPr>
            <w:r>
              <w:rPr>
                <w:rFonts w:hint="eastAsia" w:ascii="宋体" w:hAnsi="宋体" w:eastAsia="宋体" w:cs="宋体"/>
                <w:szCs w:val="21"/>
              </w:rPr>
              <w:t>对象类型</w:t>
            </w:r>
          </w:p>
        </w:tc>
      </w:tr>
    </w:tbl>
    <w:p>
      <w:pPr>
        <w:spacing w:before="156" w:beforeLines="50" w:after="156" w:afterLines="50"/>
        <w:outlineLvl w:val="2"/>
        <w:rPr>
          <w:b/>
          <w:bCs/>
          <w:sz w:val="24"/>
          <w:szCs w:val="32"/>
        </w:rPr>
      </w:pPr>
      <w:r>
        <w:rPr>
          <w:rFonts w:hint="eastAsia"/>
          <w:b/>
          <w:bCs/>
          <w:sz w:val="24"/>
          <w:szCs w:val="32"/>
        </w:rPr>
        <w:t>2.2.</w:t>
      </w:r>
      <w:r>
        <w:rPr>
          <w:rFonts w:hint="eastAsia"/>
          <w:b/>
          <w:bCs/>
          <w:sz w:val="24"/>
          <w:szCs w:val="32"/>
          <w:lang w:val="en-US" w:eastAsia="zh-CN"/>
        </w:rPr>
        <w:t>10</w:t>
      </w:r>
      <w:r>
        <w:rPr>
          <w:rFonts w:hint="eastAsia"/>
          <w:b/>
          <w:bCs/>
          <w:sz w:val="24"/>
          <w:szCs w:val="32"/>
        </w:rPr>
        <w:t xml:space="preserve"> FlexE</w:t>
      </w:r>
      <w:r>
        <w:rPr>
          <w:rFonts w:hint="eastAsia"/>
          <w:b/>
          <w:bCs/>
          <w:sz w:val="24"/>
          <w:szCs w:val="32"/>
          <w:lang w:val="en-US" w:eastAsia="zh-CN"/>
        </w:rPr>
        <w:t>通道</w:t>
      </w:r>
      <w:r>
        <w:rPr>
          <w:rFonts w:hint="eastAsia"/>
          <w:b/>
          <w:bCs/>
          <w:sz w:val="24"/>
          <w:szCs w:val="32"/>
        </w:rPr>
        <w:t>（FlexE_C</w:t>
      </w:r>
      <w:r>
        <w:rPr>
          <w:rFonts w:hint="eastAsia"/>
          <w:b/>
          <w:bCs/>
          <w:sz w:val="24"/>
          <w:szCs w:val="32"/>
          <w:lang w:val="en-US" w:eastAsia="zh-CN"/>
        </w:rPr>
        <w:t>hannel</w:t>
      </w:r>
      <w:r>
        <w:rPr>
          <w:rFonts w:hint="eastAsia"/>
          <w:b/>
          <w:bCs/>
          <w:sz w:val="24"/>
          <w:szCs w:val="32"/>
        </w:rPr>
        <w:t>）</w:t>
      </w:r>
    </w:p>
    <w:p>
      <w:pPr>
        <w:spacing w:line="360" w:lineRule="auto"/>
        <w:ind w:firstLine="480"/>
        <w:rPr>
          <w:rFonts w:ascii="宋体" w:hAnsi="宋体" w:eastAsia="宋体" w:cs="宋体"/>
          <w:szCs w:val="21"/>
          <w:highlight w:val="yellow"/>
          <w:lang w:val="en-GB"/>
        </w:rPr>
      </w:pPr>
      <w:r>
        <w:rPr>
          <w:rFonts w:hint="eastAsia" w:ascii="宋体" w:hAnsi="宋体" w:eastAsia="宋体" w:cs="宋体"/>
          <w:szCs w:val="21"/>
          <w:lang w:val="en-GB"/>
        </w:rPr>
        <w:t>表示在切片网络上虚拟出的端到端的具有隔离性的FlexE通道。本管理对象主要属性如下：</w:t>
      </w:r>
    </w:p>
    <w:p>
      <w:pPr>
        <w:pStyle w:val="3"/>
        <w:ind w:left="1280" w:hanging="400"/>
        <w:jc w:val="center"/>
        <w:rPr>
          <w:rFonts w:ascii="宋体" w:hAnsi="宋体" w:eastAsia="宋体" w:cs="宋体"/>
          <w:i w:val="0"/>
          <w:color w:val="000000" w:themeColor="text1"/>
          <w:sz w:val="21"/>
          <w:szCs w:val="21"/>
          <w:highlight w:val="yellow"/>
          <w14:textFill>
            <w14:solidFill>
              <w14:schemeClr w14:val="tx1"/>
            </w14:solidFill>
          </w14:textFill>
        </w:rPr>
      </w:pPr>
      <w:r>
        <w:rPr>
          <w:rFonts w:hint="eastAsia" w:ascii="宋体" w:hAnsi="宋体" w:eastAsia="宋体" w:cs="宋体"/>
          <w:i w:val="0"/>
          <w:color w:val="000000" w:themeColor="text1"/>
          <w:sz w:val="21"/>
          <w:szCs w:val="21"/>
          <w14:textFill>
            <w14:solidFill>
              <w14:schemeClr w14:val="tx1"/>
            </w14:solidFill>
          </w14:textFill>
        </w:rPr>
        <w:t>表 2-</w:t>
      </w:r>
      <w:r>
        <w:rPr>
          <w:rFonts w:hint="eastAsia" w:ascii="宋体" w:hAnsi="宋体" w:eastAsia="宋体" w:cs="宋体"/>
          <w:i w:val="0"/>
          <w:color w:val="000000" w:themeColor="text1"/>
          <w:sz w:val="21"/>
          <w:szCs w:val="21"/>
          <w:lang w:val="en-US" w:eastAsia="zh-CN"/>
          <w14:textFill>
            <w14:solidFill>
              <w14:schemeClr w14:val="tx1"/>
            </w14:solidFill>
          </w14:textFill>
        </w:rPr>
        <w:t>10</w:t>
      </w:r>
      <w:r>
        <w:rPr>
          <w:rFonts w:hint="eastAsia" w:ascii="宋体" w:hAnsi="宋体" w:eastAsia="宋体" w:cs="宋体"/>
          <w:i w:val="0"/>
          <w:color w:val="000000" w:themeColor="text1"/>
          <w:sz w:val="21"/>
          <w:szCs w:val="21"/>
          <w14:textFill>
            <w14:solidFill>
              <w14:schemeClr w14:val="tx1"/>
            </w14:solidFill>
          </w14:textFill>
        </w:rPr>
        <w:t xml:space="preserve"> FlexE</w:t>
      </w:r>
      <w:r>
        <w:rPr>
          <w:rFonts w:hint="eastAsia" w:ascii="宋体" w:hAnsi="宋体" w:eastAsia="宋体" w:cs="宋体"/>
          <w:i w:val="0"/>
          <w:color w:val="000000" w:themeColor="text1"/>
          <w:sz w:val="21"/>
          <w:szCs w:val="21"/>
          <w:lang w:val="en-US" w:eastAsia="zh-CN"/>
          <w14:textFill>
            <w14:solidFill>
              <w14:schemeClr w14:val="tx1"/>
            </w14:solidFill>
          </w14:textFill>
        </w:rPr>
        <w:t>通道</w:t>
      </w:r>
      <w:r>
        <w:rPr>
          <w:rFonts w:hint="eastAsia" w:ascii="宋体" w:hAnsi="宋体" w:eastAsia="宋体" w:cs="宋体"/>
          <w:i w:val="0"/>
          <w:color w:val="000000" w:themeColor="text1"/>
          <w:sz w:val="21"/>
          <w:szCs w:val="21"/>
          <w14:textFill>
            <w14:solidFill>
              <w14:schemeClr w14:val="tx1"/>
            </w14:solidFill>
          </w14:textFill>
        </w:rPr>
        <w:t>主要属性</w:t>
      </w:r>
    </w:p>
    <w:tbl>
      <w:tblPr>
        <w:tblStyle w:val="12"/>
        <w:tblW w:w="85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1564"/>
        <w:gridCol w:w="3600"/>
        <w:gridCol w:w="18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blHeader/>
          <w:jc w:val="center"/>
        </w:trPr>
        <w:tc>
          <w:tcPr>
            <w:tcW w:w="1555" w:type="dxa"/>
            <w:tcBorders>
              <w:top w:val="single" w:color="auto" w:sz="4" w:space="0"/>
              <w:left w:val="single" w:color="auto" w:sz="4" w:space="0"/>
              <w:bottom w:val="single" w:color="auto" w:sz="4" w:space="0"/>
              <w:right w:val="single" w:color="auto" w:sz="4" w:space="0"/>
            </w:tcBorders>
            <w:shd w:val="clear" w:color="auto" w:fill="CCCCCC"/>
          </w:tcPr>
          <w:p>
            <w:pPr>
              <w:rPr>
                <w:rFonts w:ascii="宋体" w:hAnsi="宋体" w:eastAsia="宋体" w:cs="宋体"/>
                <w:szCs w:val="21"/>
              </w:rPr>
            </w:pPr>
            <w:r>
              <w:rPr>
                <w:rFonts w:hint="eastAsia" w:ascii="宋体" w:hAnsi="宋体" w:eastAsia="宋体" w:cs="宋体"/>
                <w:szCs w:val="21"/>
              </w:rPr>
              <w:t>属性名</w:t>
            </w:r>
          </w:p>
        </w:tc>
        <w:tc>
          <w:tcPr>
            <w:tcW w:w="1564"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中文名称</w:t>
            </w:r>
          </w:p>
        </w:tc>
        <w:tc>
          <w:tcPr>
            <w:tcW w:w="3600"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说明</w:t>
            </w:r>
          </w:p>
        </w:tc>
        <w:tc>
          <w:tcPr>
            <w:tcW w:w="1831" w:type="dxa"/>
            <w:tcBorders>
              <w:top w:val="single" w:color="auto" w:sz="4" w:space="0"/>
              <w:left w:val="single" w:color="auto" w:sz="4" w:space="0"/>
              <w:bottom w:val="single" w:color="auto" w:sz="4" w:space="0"/>
              <w:right w:val="single" w:color="auto" w:sz="4" w:space="0"/>
            </w:tcBorders>
            <w:shd w:val="clear" w:color="auto" w:fill="CCCCCC"/>
          </w:tcPr>
          <w:p>
            <w:pPr>
              <w:ind w:firstLine="2"/>
              <w:rPr>
                <w:rFonts w:ascii="宋体" w:hAnsi="宋体" w:eastAsia="宋体" w:cs="宋体"/>
                <w:szCs w:val="21"/>
              </w:rPr>
            </w:pPr>
            <w:r>
              <w:rPr>
                <w:rFonts w:hint="eastAsia" w:ascii="宋体" w:hAnsi="宋体" w:eastAsia="宋体" w:cs="宋体"/>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kern w:val="2"/>
                <w:sz w:val="21"/>
                <w:szCs w:val="21"/>
                <w:lang w:val="en-US" w:eastAsia="zh-CN" w:bidi="ar-SA"/>
              </w:rPr>
            </w:pPr>
            <w:r>
              <w:rPr>
                <w:rFonts w:hint="eastAsia" w:ascii="宋体" w:hAnsi="宋体" w:eastAsia="宋体" w:cs="宋体"/>
                <w:color w:val="000000" w:themeColor="text1"/>
                <w:lang w:val="en-US" w:eastAsia="zh-CN"/>
                <w14:textFill>
                  <w14:solidFill>
                    <w14:schemeClr w14:val="tx1"/>
                  </w14:solidFill>
                </w14:textFill>
              </w:rPr>
              <w:t>connection</w:t>
            </w:r>
          </w:p>
        </w:tc>
        <w:tc>
          <w:tcPr>
            <w:tcW w:w="1564" w:type="dxa"/>
            <w:tcBorders>
              <w:top w:val="single" w:color="auto" w:sz="4" w:space="0"/>
              <w:left w:val="single" w:color="auto" w:sz="4" w:space="0"/>
              <w:bottom w:val="single" w:color="auto" w:sz="4" w:space="0"/>
              <w:right w:val="single" w:color="auto" w:sz="4" w:space="0"/>
            </w:tcBorders>
            <w:vAlign w:val="top"/>
          </w:tcPr>
          <w:p>
            <w:pPr>
              <w:rPr>
                <w:rFonts w:hint="eastAsia" w:ascii="宋体" w:hAnsi="宋体" w:eastAsia="宋体" w:cs="宋体"/>
                <w:kern w:val="2"/>
                <w:sz w:val="21"/>
                <w:szCs w:val="21"/>
                <w:lang w:val="en-US" w:eastAsia="zh-CN" w:bidi="ar-SA"/>
              </w:rPr>
            </w:pPr>
            <w:r>
              <w:rPr>
                <w:rFonts w:hint="eastAsia" w:ascii="宋体" w:hAnsi="宋体" w:eastAsia="宋体" w:cs="宋体"/>
                <w:szCs w:val="21"/>
                <w:lang w:val="en-US" w:eastAsia="zh-CN"/>
              </w:rPr>
              <w:t>端到端连接属性</w:t>
            </w:r>
          </w:p>
        </w:tc>
        <w:tc>
          <w:tcPr>
            <w:tcW w:w="3600"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kern w:val="2"/>
                <w:sz w:val="21"/>
                <w:szCs w:val="21"/>
                <w:lang w:val="en-US" w:eastAsia="zh-CN" w:bidi="ar-SA"/>
              </w:rPr>
            </w:pPr>
            <w:r>
              <w:rPr>
                <w:rFonts w:hint="eastAsia" w:ascii="宋体" w:hAnsi="宋体" w:eastAsia="宋体" w:cs="宋体"/>
                <w:color w:val="000000" w:themeColor="text1"/>
                <w14:textFill>
                  <w14:solidFill>
                    <w14:schemeClr w14:val="tx1"/>
                  </w14:solidFill>
                </w14:textFill>
              </w:rPr>
              <w:t>描述从某个起点到某个终点隧道业务的行为及属性，包括OAM/保护等策略。</w:t>
            </w:r>
          </w:p>
        </w:tc>
        <w:tc>
          <w:tcPr>
            <w:tcW w:w="1831"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kern w:val="2"/>
                <w:sz w:val="21"/>
                <w:szCs w:val="21"/>
                <w:lang w:val="en-US" w:eastAsia="zh-CN" w:bidi="ar-SA"/>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kern w:val="2"/>
                <w:sz w:val="21"/>
                <w:szCs w:val="21"/>
                <w:lang w:val="en-US" w:eastAsia="zh-CN" w:bidi="ar-SA"/>
              </w:rPr>
            </w:pPr>
            <w:r>
              <w:rPr>
                <w:rFonts w:hint="eastAsia" w:ascii="宋体" w:hAnsi="宋体" w:eastAsia="宋体" w:cs="宋体"/>
                <w:color w:val="000000" w:themeColor="text1"/>
                <w:lang w:val="en-US" w:eastAsia="zh-CN"/>
                <w14:textFill>
                  <w14:solidFill>
                    <w14:schemeClr w14:val="tx1"/>
                  </w14:solidFill>
                </w14:textFill>
              </w:rPr>
              <w:t>t</w:t>
            </w:r>
            <w:r>
              <w:rPr>
                <w:rFonts w:hint="eastAsia" w:ascii="宋体" w:hAnsi="宋体" w:eastAsia="宋体" w:cs="宋体"/>
                <w:color w:val="000000" w:themeColor="text1"/>
                <w14:textFill>
                  <w14:solidFill>
                    <w14:schemeClr w14:val="tx1"/>
                  </w14:solidFill>
                </w14:textFill>
              </w:rPr>
              <w:t>unnel</w:t>
            </w:r>
          </w:p>
        </w:tc>
        <w:tc>
          <w:tcPr>
            <w:tcW w:w="1564"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kern w:val="2"/>
                <w:sz w:val="21"/>
                <w:szCs w:val="21"/>
                <w:lang w:val="en-US" w:eastAsia="zh-CN" w:bidi="ar-SA"/>
              </w:rPr>
            </w:pPr>
            <w:r>
              <w:rPr>
                <w:rFonts w:hint="eastAsia" w:ascii="宋体" w:hAnsi="宋体" w:eastAsia="宋体" w:cs="宋体"/>
                <w:szCs w:val="21"/>
                <w:lang w:val="en-US" w:eastAsia="zh-CN"/>
              </w:rPr>
              <w:t>单域连接属性</w:t>
            </w:r>
          </w:p>
        </w:tc>
        <w:tc>
          <w:tcPr>
            <w:tcW w:w="3600" w:type="dxa"/>
            <w:tcBorders>
              <w:top w:val="single" w:color="auto" w:sz="4" w:space="0"/>
              <w:left w:val="single" w:color="auto" w:sz="4" w:space="0"/>
              <w:bottom w:val="single" w:color="auto" w:sz="4" w:space="0"/>
              <w:right w:val="single" w:color="auto" w:sz="4" w:space="0"/>
            </w:tcBorders>
            <w:vAlign w:val="top"/>
          </w:tcPr>
          <w:p>
            <w:pPr>
              <w:spacing w:line="240" w:lineRule="auto"/>
              <w:ind w:firstLine="2" w:firstLineChars="0"/>
              <w:rPr>
                <w:rFonts w:hint="eastAsia" w:ascii="宋体" w:hAnsi="宋体" w:eastAsia="宋体" w:cs="宋体"/>
                <w:kern w:val="2"/>
                <w:sz w:val="21"/>
                <w:szCs w:val="21"/>
                <w:lang w:val="en-US" w:eastAsia="zh-CN" w:bidi="ar-SA"/>
              </w:rPr>
            </w:pPr>
            <w:r>
              <w:rPr>
                <w:rFonts w:hint="eastAsia" w:ascii="宋体" w:hAnsi="宋体" w:eastAsia="宋体" w:cs="宋体"/>
                <w:color w:val="auto"/>
              </w:rPr>
              <w:t>描述某条隧道的行为和属性，一条E2E的隧道可能经过很多域，在不同的域也用Tunnel来表示，其行为和属性继承E2E Tunnel的行为和属性</w:t>
            </w:r>
          </w:p>
        </w:tc>
        <w:tc>
          <w:tcPr>
            <w:tcW w:w="1831"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kern w:val="2"/>
                <w:sz w:val="21"/>
                <w:szCs w:val="21"/>
                <w:lang w:val="en-US" w:eastAsia="zh-CN" w:bidi="ar-SA"/>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kern w:val="2"/>
                <w:sz w:val="21"/>
                <w:szCs w:val="21"/>
                <w:lang w:val="en-US" w:eastAsia="zh-CN" w:bidi="ar-SA"/>
              </w:rPr>
            </w:pPr>
            <w:r>
              <w:rPr>
                <w:rFonts w:hint="eastAsia" w:ascii="宋体" w:hAnsi="宋体" w:eastAsia="宋体" w:cs="宋体"/>
                <w:color w:val="000000" w:themeColor="text1"/>
                <w:lang w:val="en-US" w:eastAsia="zh-CN"/>
                <w14:textFill>
                  <w14:solidFill>
                    <w14:schemeClr w14:val="tx1"/>
                  </w14:solidFill>
                </w14:textFill>
              </w:rPr>
              <w:t>s</w:t>
            </w:r>
            <w:r>
              <w:rPr>
                <w:rFonts w:hint="eastAsia" w:ascii="宋体" w:hAnsi="宋体" w:eastAsia="宋体" w:cs="宋体"/>
                <w:color w:val="000000" w:themeColor="text1"/>
                <w14:textFill>
                  <w14:solidFill>
                    <w14:schemeClr w14:val="tx1"/>
                  </w14:solidFill>
                </w14:textFill>
              </w:rPr>
              <w:t>ncRoute</w:t>
            </w:r>
          </w:p>
        </w:tc>
        <w:tc>
          <w:tcPr>
            <w:tcW w:w="1564"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kern w:val="2"/>
                <w:sz w:val="21"/>
                <w:szCs w:val="21"/>
                <w:lang w:val="en-US" w:eastAsia="zh-CN" w:bidi="ar-SA"/>
              </w:rPr>
            </w:pPr>
            <w:r>
              <w:rPr>
                <w:rFonts w:hint="eastAsia" w:ascii="宋体" w:hAnsi="宋体" w:eastAsia="宋体" w:cs="宋体"/>
                <w:color w:val="000000" w:themeColor="text1"/>
                <w:lang w:val="en-US" w:eastAsia="zh-CN"/>
                <w14:textFill>
                  <w14:solidFill>
                    <w14:schemeClr w14:val="tx1"/>
                  </w14:solidFill>
                </w14:textFill>
              </w:rPr>
              <w:t>路由</w:t>
            </w:r>
            <w:r>
              <w:rPr>
                <w:rFonts w:hint="eastAsia" w:ascii="宋体" w:hAnsi="宋体" w:eastAsia="宋体" w:cs="宋体"/>
                <w:color w:val="000000" w:themeColor="text1"/>
                <w14:textFill>
                  <w14:solidFill>
                    <w14:schemeClr w14:val="tx1"/>
                  </w14:solidFill>
                </w14:textFill>
              </w:rPr>
              <w:t>信息</w:t>
            </w:r>
          </w:p>
        </w:tc>
        <w:tc>
          <w:tcPr>
            <w:tcW w:w="3600"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kern w:val="2"/>
                <w:sz w:val="21"/>
                <w:szCs w:val="21"/>
                <w:lang w:val="en-US" w:eastAsia="zh-CN" w:bidi="ar-SA"/>
              </w:rPr>
            </w:pPr>
            <w:r>
              <w:rPr>
                <w:rFonts w:hint="eastAsia" w:ascii="宋体" w:hAnsi="宋体" w:eastAsia="宋体" w:cs="宋体"/>
                <w:color w:val="000000" w:themeColor="text1"/>
                <w14:textFill>
                  <w14:solidFill>
                    <w14:schemeClr w14:val="tx1"/>
                  </w14:solidFill>
                </w14:textFill>
              </w:rPr>
              <w:t>描述某个Tunnel对象经过路径信息，是路径中每一跳信息的集合</w:t>
            </w:r>
          </w:p>
        </w:tc>
        <w:tc>
          <w:tcPr>
            <w:tcW w:w="1831"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kern w:val="2"/>
                <w:sz w:val="21"/>
                <w:szCs w:val="21"/>
                <w:lang w:val="en-US" w:eastAsia="zh-CN" w:bidi="ar-SA"/>
              </w:rPr>
            </w:pPr>
            <w:r>
              <w:rPr>
                <w:rFonts w:hint="eastAsia" w:ascii="宋体" w:hAnsi="宋体" w:eastAsia="宋体" w:cs="宋体"/>
                <w:szCs w:val="21"/>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color w:val="000000" w:themeColor="text1"/>
                <w:kern w:val="2"/>
                <w:sz w:val="21"/>
                <w:szCs w:val="24"/>
                <w:lang w:val="en-US" w:eastAsia="zh-CN" w:bidi="ar-SA"/>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l</w:t>
            </w:r>
            <w:r>
              <w:rPr>
                <w:rFonts w:hint="eastAsia" w:ascii="宋体" w:hAnsi="宋体" w:eastAsia="宋体" w:cs="宋体"/>
                <w:color w:val="000000" w:themeColor="text1"/>
                <w14:textFill>
                  <w14:solidFill>
                    <w14:schemeClr w14:val="tx1"/>
                  </w14:solidFill>
                </w14:textFill>
              </w:rPr>
              <w:t>ableSwitch</w:t>
            </w:r>
          </w:p>
        </w:tc>
        <w:tc>
          <w:tcPr>
            <w:tcW w:w="1564"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color w:val="000000" w:themeColor="text1"/>
                <w:kern w:val="2"/>
                <w:sz w:val="21"/>
                <w:szCs w:val="24"/>
                <w:lang w:val="en-US" w:eastAsia="zh-CN" w:bidi="ar-SA"/>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标签交换信息</w:t>
            </w:r>
          </w:p>
        </w:tc>
        <w:tc>
          <w:tcPr>
            <w:tcW w:w="3600"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color w:val="000000" w:themeColor="text1"/>
                <w:kern w:val="2"/>
                <w:sz w:val="21"/>
                <w:szCs w:val="24"/>
                <w:lang w:val="en-US" w:eastAsia="zh-CN" w:bidi="ar-SA"/>
                <w14:textFill>
                  <w14:solidFill>
                    <w14:schemeClr w14:val="tx1"/>
                  </w14:solidFill>
                </w14:textFill>
              </w:rPr>
            </w:pPr>
            <w:r>
              <w:rPr>
                <w:rFonts w:hint="eastAsia" w:ascii="宋体" w:hAnsi="宋体" w:eastAsia="宋体" w:cs="宋体"/>
                <w:color w:val="000000" w:themeColor="text1"/>
                <w14:textFill>
                  <w14:solidFill>
                    <w14:schemeClr w14:val="tx1"/>
                  </w14:solidFill>
                </w14:textFill>
              </w:rPr>
              <w:t>用于描述SncRoute中每一跳节点的出、入接口信息，相关的标签及下一跳信息</w:t>
            </w:r>
          </w:p>
        </w:tc>
        <w:tc>
          <w:tcPr>
            <w:tcW w:w="1831"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kern w:val="2"/>
                <w:sz w:val="21"/>
                <w:szCs w:val="21"/>
                <w:lang w:val="en-US" w:eastAsia="zh-CN" w:bidi="ar-SA"/>
              </w:rPr>
            </w:pPr>
            <w:r>
              <w:rPr>
                <w:rFonts w:hint="eastAsia" w:ascii="宋体" w:hAnsi="宋体" w:eastAsia="宋体" w:cs="宋体"/>
                <w:szCs w:val="21"/>
                <w:lang w:val="en-US" w:eastAsia="zh-CN"/>
              </w:rPr>
              <w:t>对象类型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color w:val="000000" w:themeColor="text1"/>
                <w:kern w:val="2"/>
                <w:sz w:val="21"/>
                <w:szCs w:val="24"/>
                <w:lang w:val="en-US" w:eastAsia="zh-CN" w:bidi="ar-SA"/>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rmUID</w:t>
            </w:r>
          </w:p>
        </w:tc>
        <w:tc>
          <w:tcPr>
            <w:tcW w:w="1564"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color w:val="000000" w:themeColor="text1"/>
                <w:kern w:val="2"/>
                <w:sz w:val="21"/>
                <w:szCs w:val="24"/>
                <w:lang w:val="en-US" w:eastAsia="zh-CN" w:bidi="ar-SA"/>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FlexE通道rmUID</w:t>
            </w:r>
          </w:p>
        </w:tc>
        <w:tc>
          <w:tcPr>
            <w:tcW w:w="3600"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color w:val="000000" w:themeColor="text1"/>
                <w:kern w:val="2"/>
                <w:sz w:val="21"/>
                <w:szCs w:val="24"/>
                <w:lang w:val="en-US" w:eastAsia="zh-CN" w:bidi="ar-SA"/>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用于表示特定的FlexE通道</w:t>
            </w:r>
          </w:p>
        </w:tc>
        <w:tc>
          <w:tcPr>
            <w:tcW w:w="1831"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kern w:val="2"/>
                <w:sz w:val="21"/>
                <w:szCs w:val="21"/>
                <w:lang w:val="en-US" w:eastAsia="zh-CN" w:bidi="ar-SA"/>
              </w:rPr>
            </w:pPr>
            <w:r>
              <w:rPr>
                <w:rFonts w:hint="eastAsia" w:ascii="宋体" w:hAnsi="宋体" w:eastAsia="宋体" w:cs="宋体"/>
                <w:szCs w:val="21"/>
                <w:lang w:val="en-US" w:eastAsia="zh-CN"/>
              </w:rPr>
              <w:t>标识类型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55"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color w:val="000000" w:themeColor="text1"/>
                <w:kern w:val="2"/>
                <w:sz w:val="21"/>
                <w:szCs w:val="24"/>
                <w:lang w:val="en-US" w:eastAsia="zh-CN" w:bidi="ar-SA"/>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CIR</w:t>
            </w:r>
          </w:p>
        </w:tc>
        <w:tc>
          <w:tcPr>
            <w:tcW w:w="1564"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color w:val="000000" w:themeColor="text1"/>
                <w:kern w:val="2"/>
                <w:sz w:val="21"/>
                <w:szCs w:val="24"/>
                <w:lang w:val="en-US" w:eastAsia="zh-CN" w:bidi="ar-SA"/>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承诺带宽</w:t>
            </w:r>
          </w:p>
        </w:tc>
        <w:tc>
          <w:tcPr>
            <w:tcW w:w="3600"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color w:val="000000" w:themeColor="text1"/>
                <w:kern w:val="2"/>
                <w:sz w:val="21"/>
                <w:szCs w:val="24"/>
                <w:lang w:val="en-US" w:eastAsia="zh-CN" w:bidi="ar-SA"/>
                <w14:textFill>
                  <w14:solidFill>
                    <w14:schemeClr w14:val="tx1"/>
                  </w14:solidFill>
                </w14:textFill>
              </w:rPr>
            </w:pPr>
            <w:r>
              <w:rPr>
                <w:rFonts w:hint="eastAsia" w:ascii="宋体" w:hAnsi="宋体" w:eastAsia="宋体" w:cs="宋体"/>
                <w:color w:val="000000" w:themeColor="text1"/>
                <w:lang w:val="en-US" w:eastAsia="zh-CN"/>
                <w14:textFill>
                  <w14:solidFill>
                    <w14:schemeClr w14:val="tx1"/>
                  </w14:solidFill>
                </w14:textFill>
              </w:rPr>
              <w:t>表示FlexE通道的带宽。</w:t>
            </w:r>
          </w:p>
        </w:tc>
        <w:tc>
          <w:tcPr>
            <w:tcW w:w="1831" w:type="dxa"/>
            <w:tcBorders>
              <w:top w:val="single" w:color="auto" w:sz="4" w:space="0"/>
              <w:left w:val="single" w:color="auto" w:sz="4" w:space="0"/>
              <w:bottom w:val="single" w:color="auto" w:sz="4" w:space="0"/>
              <w:right w:val="single" w:color="auto" w:sz="4" w:space="0"/>
            </w:tcBorders>
            <w:vAlign w:val="top"/>
          </w:tcPr>
          <w:p>
            <w:pPr>
              <w:ind w:firstLine="2" w:firstLineChars="0"/>
              <w:rPr>
                <w:rFonts w:hint="eastAsia" w:ascii="宋体" w:hAnsi="宋体" w:eastAsia="宋体" w:cs="宋体"/>
                <w:kern w:val="2"/>
                <w:sz w:val="21"/>
                <w:szCs w:val="21"/>
                <w:lang w:val="en-US" w:eastAsia="zh-CN" w:bidi="ar-SA"/>
              </w:rPr>
            </w:pPr>
            <w:r>
              <w:rPr>
                <w:rFonts w:hint="eastAsia" w:ascii="宋体" w:hAnsi="宋体" w:eastAsia="宋体" w:cs="宋体"/>
                <w:szCs w:val="21"/>
                <w:lang w:val="en-US" w:eastAsia="zh-CN"/>
              </w:rPr>
              <w:t>字符类型</w:t>
            </w:r>
          </w:p>
        </w:tc>
      </w:tr>
    </w:tbl>
    <w:p>
      <w:pPr>
        <w:jc w:val="both"/>
        <w:rPr>
          <w:rFonts w:ascii="宋体" w:hAnsi="宋体" w:eastAsia="宋体" w:cs="宋体"/>
          <w:bCs/>
          <w:iCs/>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6CD8A"/>
    <w:multiLevelType w:val="singleLevel"/>
    <w:tmpl w:val="8256CD8A"/>
    <w:lvl w:ilvl="0" w:tentative="0">
      <w:start w:val="1"/>
      <w:numFmt w:val="decimal"/>
      <w:lvlText w:val="%1."/>
      <w:lvlJc w:val="left"/>
      <w:pPr>
        <w:tabs>
          <w:tab w:val="left" w:pos="312"/>
        </w:tabs>
      </w:pPr>
    </w:lvl>
  </w:abstractNum>
  <w:abstractNum w:abstractNumId="1">
    <w:nsid w:val="F41E25CB"/>
    <w:multiLevelType w:val="multilevel"/>
    <w:tmpl w:val="F41E25CB"/>
    <w:lvl w:ilvl="0" w:tentative="0">
      <w:start w:val="1"/>
      <w:numFmt w:val="decimal"/>
      <w:lvlText w:val="%1."/>
      <w:lvlJc w:val="left"/>
      <w:pPr>
        <w:tabs>
          <w:tab w:val="left" w:pos="312"/>
        </w:tabs>
      </w:pPr>
    </w:lvl>
    <w:lvl w:ilvl="1" w:tentative="0">
      <w:start w:val="2"/>
      <w:numFmt w:val="decimal"/>
      <w:isLgl/>
      <w:lvlText w:val="%1.%2"/>
      <w:lvlJc w:val="left"/>
      <w:pPr>
        <w:ind w:left="610" w:hanging="610"/>
      </w:pPr>
      <w:rPr>
        <w:rFonts w:hint="default"/>
      </w:rPr>
    </w:lvl>
    <w:lvl w:ilvl="2" w:tentative="0">
      <w:start w:val="4"/>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
    <w:nsid w:val="11B45C9C"/>
    <w:multiLevelType w:val="multilevel"/>
    <w:tmpl w:val="11B45C9C"/>
    <w:lvl w:ilvl="0" w:tentative="0">
      <w:start w:val="1"/>
      <w:numFmt w:val="lowerLetter"/>
      <w:lvlText w:val="%1)"/>
      <w:lvlJc w:val="left"/>
      <w:pPr>
        <w:tabs>
          <w:tab w:val="left" w:pos="987"/>
        </w:tabs>
        <w:ind w:left="987" w:hanging="420"/>
      </w:pPr>
      <w:rPr>
        <w:rFonts w:hint="eastAsia"/>
      </w:rPr>
    </w:lvl>
    <w:lvl w:ilvl="1" w:tentative="0">
      <w:start w:val="1"/>
      <w:numFmt w:val="lowerLetter"/>
      <w:lvlText w:val="%2)"/>
      <w:lvlJc w:val="left"/>
      <w:pPr>
        <w:tabs>
          <w:tab w:val="left" w:pos="1138"/>
        </w:tabs>
        <w:ind w:left="1138" w:hanging="420"/>
      </w:pPr>
    </w:lvl>
    <w:lvl w:ilvl="2" w:tentative="0">
      <w:start w:val="1"/>
      <w:numFmt w:val="lowerRoman"/>
      <w:lvlText w:val="%3."/>
      <w:lvlJc w:val="right"/>
      <w:pPr>
        <w:tabs>
          <w:tab w:val="left" w:pos="1558"/>
        </w:tabs>
        <w:ind w:left="1558" w:hanging="420"/>
      </w:pPr>
    </w:lvl>
    <w:lvl w:ilvl="3" w:tentative="0">
      <w:start w:val="1"/>
      <w:numFmt w:val="decimal"/>
      <w:lvlText w:val="%4."/>
      <w:lvlJc w:val="left"/>
      <w:pPr>
        <w:tabs>
          <w:tab w:val="left" w:pos="1978"/>
        </w:tabs>
        <w:ind w:left="1978" w:hanging="420"/>
      </w:pPr>
    </w:lvl>
    <w:lvl w:ilvl="4" w:tentative="0">
      <w:start w:val="1"/>
      <w:numFmt w:val="lowerLetter"/>
      <w:lvlText w:val="%5)"/>
      <w:lvlJc w:val="left"/>
      <w:pPr>
        <w:tabs>
          <w:tab w:val="left" w:pos="2398"/>
        </w:tabs>
        <w:ind w:left="2398" w:hanging="420"/>
      </w:pPr>
    </w:lvl>
    <w:lvl w:ilvl="5" w:tentative="0">
      <w:start w:val="1"/>
      <w:numFmt w:val="lowerRoman"/>
      <w:lvlText w:val="%6."/>
      <w:lvlJc w:val="right"/>
      <w:pPr>
        <w:tabs>
          <w:tab w:val="left" w:pos="2818"/>
        </w:tabs>
        <w:ind w:left="2818" w:hanging="420"/>
      </w:pPr>
    </w:lvl>
    <w:lvl w:ilvl="6" w:tentative="0">
      <w:start w:val="1"/>
      <w:numFmt w:val="decimal"/>
      <w:lvlText w:val="%7."/>
      <w:lvlJc w:val="left"/>
      <w:pPr>
        <w:tabs>
          <w:tab w:val="left" w:pos="3238"/>
        </w:tabs>
        <w:ind w:left="3238" w:hanging="420"/>
      </w:pPr>
    </w:lvl>
    <w:lvl w:ilvl="7" w:tentative="0">
      <w:start w:val="1"/>
      <w:numFmt w:val="lowerLetter"/>
      <w:lvlText w:val="%8)"/>
      <w:lvlJc w:val="left"/>
      <w:pPr>
        <w:tabs>
          <w:tab w:val="left" w:pos="3658"/>
        </w:tabs>
        <w:ind w:left="3658" w:hanging="420"/>
      </w:pPr>
    </w:lvl>
    <w:lvl w:ilvl="8" w:tentative="0">
      <w:start w:val="1"/>
      <w:numFmt w:val="lowerRoman"/>
      <w:lvlText w:val="%9."/>
      <w:lvlJc w:val="right"/>
      <w:pPr>
        <w:tabs>
          <w:tab w:val="left" w:pos="4078"/>
        </w:tabs>
        <w:ind w:left="4078" w:hanging="420"/>
      </w:pPr>
    </w:lvl>
  </w:abstractNum>
  <w:abstractNum w:abstractNumId="3">
    <w:nsid w:val="12638B7A"/>
    <w:multiLevelType w:val="singleLevel"/>
    <w:tmpl w:val="12638B7A"/>
    <w:lvl w:ilvl="0" w:tentative="0">
      <w:start w:val="1"/>
      <w:numFmt w:val="decimal"/>
      <w:suff w:val="nothing"/>
      <w:lvlText w:val="%1）"/>
      <w:lvlJc w:val="left"/>
    </w:lvl>
  </w:abstractNum>
  <w:abstractNum w:abstractNumId="4">
    <w:nsid w:val="49CE2792"/>
    <w:multiLevelType w:val="multilevel"/>
    <w:tmpl w:val="49CE2792"/>
    <w:lvl w:ilvl="0" w:tentative="0">
      <w:start w:val="1"/>
      <w:numFmt w:val="lowerLetter"/>
      <w:lvlText w:val="%1)"/>
      <w:lvlJc w:val="left"/>
      <w:pPr>
        <w:tabs>
          <w:tab w:val="left" w:pos="1138"/>
        </w:tabs>
        <w:ind w:left="1138" w:hanging="420"/>
      </w:pPr>
      <w:rPr>
        <w:rFonts w:hint="eastAsia"/>
      </w:rPr>
    </w:lvl>
    <w:lvl w:ilvl="1" w:tentative="0">
      <w:start w:val="1"/>
      <w:numFmt w:val="lowerLetter"/>
      <w:lvlText w:val="%2)"/>
      <w:lvlJc w:val="left"/>
      <w:pPr>
        <w:tabs>
          <w:tab w:val="left" w:pos="1138"/>
        </w:tabs>
        <w:ind w:left="1138" w:hanging="420"/>
      </w:pPr>
    </w:lvl>
    <w:lvl w:ilvl="2" w:tentative="0">
      <w:start w:val="1"/>
      <w:numFmt w:val="lowerRoman"/>
      <w:lvlText w:val="%3."/>
      <w:lvlJc w:val="right"/>
      <w:pPr>
        <w:tabs>
          <w:tab w:val="left" w:pos="1558"/>
        </w:tabs>
        <w:ind w:left="1558" w:hanging="420"/>
      </w:pPr>
    </w:lvl>
    <w:lvl w:ilvl="3" w:tentative="0">
      <w:start w:val="1"/>
      <w:numFmt w:val="decimal"/>
      <w:lvlText w:val="%4."/>
      <w:lvlJc w:val="left"/>
      <w:pPr>
        <w:tabs>
          <w:tab w:val="left" w:pos="1978"/>
        </w:tabs>
        <w:ind w:left="1978" w:hanging="420"/>
      </w:pPr>
    </w:lvl>
    <w:lvl w:ilvl="4" w:tentative="0">
      <w:start w:val="1"/>
      <w:numFmt w:val="lowerLetter"/>
      <w:lvlText w:val="%5)"/>
      <w:lvlJc w:val="left"/>
      <w:pPr>
        <w:tabs>
          <w:tab w:val="left" w:pos="2398"/>
        </w:tabs>
        <w:ind w:left="2398" w:hanging="420"/>
      </w:pPr>
    </w:lvl>
    <w:lvl w:ilvl="5" w:tentative="0">
      <w:start w:val="1"/>
      <w:numFmt w:val="lowerRoman"/>
      <w:lvlText w:val="%6."/>
      <w:lvlJc w:val="right"/>
      <w:pPr>
        <w:tabs>
          <w:tab w:val="left" w:pos="2818"/>
        </w:tabs>
        <w:ind w:left="2818" w:hanging="420"/>
      </w:pPr>
    </w:lvl>
    <w:lvl w:ilvl="6" w:tentative="0">
      <w:start w:val="1"/>
      <w:numFmt w:val="decimal"/>
      <w:lvlText w:val="%7."/>
      <w:lvlJc w:val="left"/>
      <w:pPr>
        <w:tabs>
          <w:tab w:val="left" w:pos="3238"/>
        </w:tabs>
        <w:ind w:left="3238" w:hanging="420"/>
      </w:pPr>
    </w:lvl>
    <w:lvl w:ilvl="7" w:tentative="0">
      <w:start w:val="1"/>
      <w:numFmt w:val="lowerLetter"/>
      <w:lvlText w:val="%8)"/>
      <w:lvlJc w:val="left"/>
      <w:pPr>
        <w:tabs>
          <w:tab w:val="left" w:pos="3658"/>
        </w:tabs>
        <w:ind w:left="3658" w:hanging="420"/>
      </w:pPr>
    </w:lvl>
    <w:lvl w:ilvl="8" w:tentative="0">
      <w:start w:val="1"/>
      <w:numFmt w:val="lowerRoman"/>
      <w:lvlText w:val="%9."/>
      <w:lvlJc w:val="right"/>
      <w:pPr>
        <w:tabs>
          <w:tab w:val="left" w:pos="4078"/>
        </w:tabs>
        <w:ind w:left="4078" w:hanging="420"/>
      </w:pPr>
    </w:lvl>
  </w:abstractNum>
  <w:abstractNum w:abstractNumId="5">
    <w:nsid w:val="4C580B68"/>
    <w:multiLevelType w:val="multilevel"/>
    <w:tmpl w:val="4C580B68"/>
    <w:lvl w:ilvl="0" w:tentative="0">
      <w:start w:val="1"/>
      <w:numFmt w:val="decimal"/>
      <w:lvlText w:val="%1)"/>
      <w:lvlJc w:val="left"/>
      <w:pPr>
        <w:tabs>
          <w:tab w:val="left" w:pos="900"/>
        </w:tabs>
        <w:ind w:left="90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5DAD12F2"/>
    <w:multiLevelType w:val="multilevel"/>
    <w:tmpl w:val="5DAD12F2"/>
    <w:lvl w:ilvl="0" w:tentative="0">
      <w:start w:val="1"/>
      <w:numFmt w:val="decimal"/>
      <w:lvlText w:val="%1)"/>
      <w:lvlJc w:val="left"/>
      <w:pPr>
        <w:tabs>
          <w:tab w:val="left" w:pos="900"/>
        </w:tabs>
        <w:ind w:left="90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92185F7"/>
    <w:multiLevelType w:val="singleLevel"/>
    <w:tmpl w:val="792185F7"/>
    <w:lvl w:ilvl="0" w:tentative="0">
      <w:start w:val="1"/>
      <w:numFmt w:val="upperLetter"/>
      <w:suff w:val="space"/>
      <w:lvlText w:val="%1)"/>
      <w:lvlJc w:val="left"/>
    </w:lvl>
  </w:abstractNum>
  <w:abstractNum w:abstractNumId="8">
    <w:nsid w:val="7D7D7975"/>
    <w:multiLevelType w:val="multilevel"/>
    <w:tmpl w:val="7D7D7975"/>
    <w:lvl w:ilvl="0" w:tentative="0">
      <w:start w:val="1"/>
      <w:numFmt w:val="lowerLetter"/>
      <w:lvlText w:val="%1)"/>
      <w:lvlJc w:val="left"/>
      <w:pPr>
        <w:tabs>
          <w:tab w:val="left" w:pos="987"/>
        </w:tabs>
        <w:ind w:left="987" w:hanging="420"/>
      </w:pPr>
      <w:rPr>
        <w:rFonts w:hint="eastAsia"/>
      </w:rPr>
    </w:lvl>
    <w:lvl w:ilvl="1" w:tentative="0">
      <w:start w:val="1"/>
      <w:numFmt w:val="lowerLetter"/>
      <w:lvlText w:val="%2)"/>
      <w:lvlJc w:val="left"/>
      <w:pPr>
        <w:tabs>
          <w:tab w:val="left" w:pos="1138"/>
        </w:tabs>
        <w:ind w:left="1138" w:hanging="420"/>
      </w:pPr>
    </w:lvl>
    <w:lvl w:ilvl="2" w:tentative="0">
      <w:start w:val="1"/>
      <w:numFmt w:val="lowerRoman"/>
      <w:lvlText w:val="%3."/>
      <w:lvlJc w:val="right"/>
      <w:pPr>
        <w:tabs>
          <w:tab w:val="left" w:pos="1558"/>
        </w:tabs>
        <w:ind w:left="1558" w:hanging="420"/>
      </w:pPr>
    </w:lvl>
    <w:lvl w:ilvl="3" w:tentative="0">
      <w:start w:val="1"/>
      <w:numFmt w:val="decimal"/>
      <w:lvlText w:val="%4."/>
      <w:lvlJc w:val="left"/>
      <w:pPr>
        <w:tabs>
          <w:tab w:val="left" w:pos="1978"/>
        </w:tabs>
        <w:ind w:left="1978" w:hanging="420"/>
      </w:pPr>
    </w:lvl>
    <w:lvl w:ilvl="4" w:tentative="0">
      <w:start w:val="1"/>
      <w:numFmt w:val="lowerLetter"/>
      <w:lvlText w:val="%5)"/>
      <w:lvlJc w:val="left"/>
      <w:pPr>
        <w:tabs>
          <w:tab w:val="left" w:pos="2398"/>
        </w:tabs>
        <w:ind w:left="2398" w:hanging="420"/>
      </w:pPr>
    </w:lvl>
    <w:lvl w:ilvl="5" w:tentative="0">
      <w:start w:val="1"/>
      <w:numFmt w:val="lowerRoman"/>
      <w:lvlText w:val="%6."/>
      <w:lvlJc w:val="right"/>
      <w:pPr>
        <w:tabs>
          <w:tab w:val="left" w:pos="2818"/>
        </w:tabs>
        <w:ind w:left="2818" w:hanging="420"/>
      </w:pPr>
    </w:lvl>
    <w:lvl w:ilvl="6" w:tentative="0">
      <w:start w:val="1"/>
      <w:numFmt w:val="decimal"/>
      <w:lvlText w:val="%7."/>
      <w:lvlJc w:val="left"/>
      <w:pPr>
        <w:tabs>
          <w:tab w:val="left" w:pos="3238"/>
        </w:tabs>
        <w:ind w:left="3238" w:hanging="420"/>
      </w:pPr>
    </w:lvl>
    <w:lvl w:ilvl="7" w:tentative="0">
      <w:start w:val="1"/>
      <w:numFmt w:val="lowerLetter"/>
      <w:lvlText w:val="%8)"/>
      <w:lvlJc w:val="left"/>
      <w:pPr>
        <w:tabs>
          <w:tab w:val="left" w:pos="3658"/>
        </w:tabs>
        <w:ind w:left="3658" w:hanging="420"/>
      </w:pPr>
    </w:lvl>
    <w:lvl w:ilvl="8" w:tentative="0">
      <w:start w:val="1"/>
      <w:numFmt w:val="lowerRoman"/>
      <w:lvlText w:val="%9."/>
      <w:lvlJc w:val="right"/>
      <w:pPr>
        <w:tabs>
          <w:tab w:val="left" w:pos="4078"/>
        </w:tabs>
        <w:ind w:left="4078" w:hanging="420"/>
      </w:pPr>
    </w:lvl>
  </w:abstractNum>
  <w:num w:numId="1">
    <w:abstractNumId w:val="1"/>
  </w:num>
  <w:num w:numId="2">
    <w:abstractNumId w:val="4"/>
  </w:num>
  <w:num w:numId="3">
    <w:abstractNumId w:val="2"/>
  </w:num>
  <w:num w:numId="4">
    <w:abstractNumId w:val="8"/>
  </w:num>
  <w:num w:numId="5">
    <w:abstractNumId w:val="5"/>
  </w:num>
  <w:num w:numId="6">
    <w:abstractNumId w:val="6"/>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12D"/>
    <w:rsid w:val="000729CC"/>
    <w:rsid w:val="00186BF0"/>
    <w:rsid w:val="00353FE5"/>
    <w:rsid w:val="003D654A"/>
    <w:rsid w:val="004071C8"/>
    <w:rsid w:val="005961BA"/>
    <w:rsid w:val="0095093D"/>
    <w:rsid w:val="009A79EB"/>
    <w:rsid w:val="00A2077D"/>
    <w:rsid w:val="00A7160C"/>
    <w:rsid w:val="00AE4DED"/>
    <w:rsid w:val="00BA1705"/>
    <w:rsid w:val="00BB4A2A"/>
    <w:rsid w:val="00CD1BBA"/>
    <w:rsid w:val="00CD3F50"/>
    <w:rsid w:val="00D12566"/>
    <w:rsid w:val="00D5612D"/>
    <w:rsid w:val="00DF0FB0"/>
    <w:rsid w:val="01353D2D"/>
    <w:rsid w:val="0272442D"/>
    <w:rsid w:val="02750329"/>
    <w:rsid w:val="02930BA8"/>
    <w:rsid w:val="029541BF"/>
    <w:rsid w:val="02A76009"/>
    <w:rsid w:val="03F51722"/>
    <w:rsid w:val="067E1D1A"/>
    <w:rsid w:val="0689291F"/>
    <w:rsid w:val="06DA4BFF"/>
    <w:rsid w:val="07662DFB"/>
    <w:rsid w:val="07B76CEE"/>
    <w:rsid w:val="08800C7C"/>
    <w:rsid w:val="08B541E5"/>
    <w:rsid w:val="08BA0844"/>
    <w:rsid w:val="092263E9"/>
    <w:rsid w:val="0AA54929"/>
    <w:rsid w:val="0BC43406"/>
    <w:rsid w:val="0D3A3D5B"/>
    <w:rsid w:val="0E840700"/>
    <w:rsid w:val="0F965700"/>
    <w:rsid w:val="0FAD3125"/>
    <w:rsid w:val="10D144A5"/>
    <w:rsid w:val="112847B9"/>
    <w:rsid w:val="11746BFD"/>
    <w:rsid w:val="120B2110"/>
    <w:rsid w:val="122272CD"/>
    <w:rsid w:val="12392C0C"/>
    <w:rsid w:val="124B122E"/>
    <w:rsid w:val="125D5A81"/>
    <w:rsid w:val="13D41B1C"/>
    <w:rsid w:val="14B9403C"/>
    <w:rsid w:val="14C24BF3"/>
    <w:rsid w:val="14C447F8"/>
    <w:rsid w:val="14F50E56"/>
    <w:rsid w:val="150326E5"/>
    <w:rsid w:val="1548189E"/>
    <w:rsid w:val="15C21B3C"/>
    <w:rsid w:val="160B0931"/>
    <w:rsid w:val="16211C2C"/>
    <w:rsid w:val="16F81541"/>
    <w:rsid w:val="171247F2"/>
    <w:rsid w:val="17C476E3"/>
    <w:rsid w:val="18222285"/>
    <w:rsid w:val="1A4A57C9"/>
    <w:rsid w:val="1AA03612"/>
    <w:rsid w:val="1B8C434B"/>
    <w:rsid w:val="1BF972B6"/>
    <w:rsid w:val="1CA70993"/>
    <w:rsid w:val="1CC84682"/>
    <w:rsid w:val="1D137661"/>
    <w:rsid w:val="1D1B1F70"/>
    <w:rsid w:val="1DB20F8A"/>
    <w:rsid w:val="1E122493"/>
    <w:rsid w:val="1ECF44C6"/>
    <w:rsid w:val="1F36233A"/>
    <w:rsid w:val="1F42113B"/>
    <w:rsid w:val="203E386D"/>
    <w:rsid w:val="216B2D77"/>
    <w:rsid w:val="217F3F1B"/>
    <w:rsid w:val="21F4249E"/>
    <w:rsid w:val="21FC72EB"/>
    <w:rsid w:val="21FD7C14"/>
    <w:rsid w:val="225F1C2F"/>
    <w:rsid w:val="227167EF"/>
    <w:rsid w:val="22B97881"/>
    <w:rsid w:val="230010F2"/>
    <w:rsid w:val="235A5ED6"/>
    <w:rsid w:val="23B24235"/>
    <w:rsid w:val="23CC2E93"/>
    <w:rsid w:val="23D031BA"/>
    <w:rsid w:val="23FA1D3F"/>
    <w:rsid w:val="24841F83"/>
    <w:rsid w:val="24D10F97"/>
    <w:rsid w:val="259E0257"/>
    <w:rsid w:val="25DD0C28"/>
    <w:rsid w:val="27017F84"/>
    <w:rsid w:val="27584D61"/>
    <w:rsid w:val="286A4149"/>
    <w:rsid w:val="28C17575"/>
    <w:rsid w:val="29361D11"/>
    <w:rsid w:val="29C900F9"/>
    <w:rsid w:val="2A5646B3"/>
    <w:rsid w:val="2BAA0E41"/>
    <w:rsid w:val="2BAC4EA2"/>
    <w:rsid w:val="2C3D7406"/>
    <w:rsid w:val="2CD675FE"/>
    <w:rsid w:val="2D397DDE"/>
    <w:rsid w:val="2D415C9C"/>
    <w:rsid w:val="2D45652E"/>
    <w:rsid w:val="2F843CC3"/>
    <w:rsid w:val="30165838"/>
    <w:rsid w:val="30483CD4"/>
    <w:rsid w:val="309612E7"/>
    <w:rsid w:val="30AB5286"/>
    <w:rsid w:val="324F0298"/>
    <w:rsid w:val="325B4596"/>
    <w:rsid w:val="3283634A"/>
    <w:rsid w:val="32F81EED"/>
    <w:rsid w:val="34A108BC"/>
    <w:rsid w:val="34CB65EB"/>
    <w:rsid w:val="34E80D55"/>
    <w:rsid w:val="361F2B7F"/>
    <w:rsid w:val="37225683"/>
    <w:rsid w:val="37360C05"/>
    <w:rsid w:val="374722CF"/>
    <w:rsid w:val="374750E9"/>
    <w:rsid w:val="38BF587F"/>
    <w:rsid w:val="3A0F2EAC"/>
    <w:rsid w:val="3A6B10EF"/>
    <w:rsid w:val="3A8521B0"/>
    <w:rsid w:val="3B186818"/>
    <w:rsid w:val="3B377BB5"/>
    <w:rsid w:val="3B4B61A3"/>
    <w:rsid w:val="3BDB2A6C"/>
    <w:rsid w:val="3C476C93"/>
    <w:rsid w:val="3CD72A6B"/>
    <w:rsid w:val="3D2A5291"/>
    <w:rsid w:val="3DE732E4"/>
    <w:rsid w:val="3E546FE2"/>
    <w:rsid w:val="3F190458"/>
    <w:rsid w:val="3F312907"/>
    <w:rsid w:val="3F9C0604"/>
    <w:rsid w:val="405D2EA3"/>
    <w:rsid w:val="408E7CE2"/>
    <w:rsid w:val="40D24EFC"/>
    <w:rsid w:val="418B7E9C"/>
    <w:rsid w:val="42445798"/>
    <w:rsid w:val="4315728F"/>
    <w:rsid w:val="43A504BA"/>
    <w:rsid w:val="43C62D7F"/>
    <w:rsid w:val="44DC2335"/>
    <w:rsid w:val="45D1045F"/>
    <w:rsid w:val="463E5101"/>
    <w:rsid w:val="48441259"/>
    <w:rsid w:val="48524CB6"/>
    <w:rsid w:val="487D6C32"/>
    <w:rsid w:val="48A028AB"/>
    <w:rsid w:val="49425522"/>
    <w:rsid w:val="49806E30"/>
    <w:rsid w:val="49D0526B"/>
    <w:rsid w:val="4BB62E22"/>
    <w:rsid w:val="4BB70F0E"/>
    <w:rsid w:val="4C340BB3"/>
    <w:rsid w:val="4CC86664"/>
    <w:rsid w:val="4D5944BC"/>
    <w:rsid w:val="4DA42E3E"/>
    <w:rsid w:val="4E526C20"/>
    <w:rsid w:val="4E930FA3"/>
    <w:rsid w:val="4EBB5986"/>
    <w:rsid w:val="4F1A14C0"/>
    <w:rsid w:val="4F5A10FF"/>
    <w:rsid w:val="50217FF5"/>
    <w:rsid w:val="50867D50"/>
    <w:rsid w:val="52F45CCD"/>
    <w:rsid w:val="53471798"/>
    <w:rsid w:val="53C733E2"/>
    <w:rsid w:val="542058DF"/>
    <w:rsid w:val="545173F1"/>
    <w:rsid w:val="54980245"/>
    <w:rsid w:val="54EF43AE"/>
    <w:rsid w:val="557B1CB3"/>
    <w:rsid w:val="557E5036"/>
    <w:rsid w:val="56F46C34"/>
    <w:rsid w:val="5705494D"/>
    <w:rsid w:val="5B1E7D8B"/>
    <w:rsid w:val="5B731FC6"/>
    <w:rsid w:val="5C982895"/>
    <w:rsid w:val="5D035247"/>
    <w:rsid w:val="5D4E3065"/>
    <w:rsid w:val="5F095452"/>
    <w:rsid w:val="5F593A88"/>
    <w:rsid w:val="5FD95CFA"/>
    <w:rsid w:val="60F11A9E"/>
    <w:rsid w:val="62173D3A"/>
    <w:rsid w:val="628E2F58"/>
    <w:rsid w:val="63135C3F"/>
    <w:rsid w:val="63415EA5"/>
    <w:rsid w:val="635237EF"/>
    <w:rsid w:val="63BB1445"/>
    <w:rsid w:val="640C60F5"/>
    <w:rsid w:val="642C1431"/>
    <w:rsid w:val="645130C6"/>
    <w:rsid w:val="650F68B8"/>
    <w:rsid w:val="65D16A4F"/>
    <w:rsid w:val="671B2FA4"/>
    <w:rsid w:val="674A64E0"/>
    <w:rsid w:val="67E40B7D"/>
    <w:rsid w:val="685E1764"/>
    <w:rsid w:val="694A1939"/>
    <w:rsid w:val="69C30F73"/>
    <w:rsid w:val="6A7B729C"/>
    <w:rsid w:val="6AB15A99"/>
    <w:rsid w:val="6B0A032C"/>
    <w:rsid w:val="6B321631"/>
    <w:rsid w:val="6B3233DF"/>
    <w:rsid w:val="6B40098D"/>
    <w:rsid w:val="6B4F5D3F"/>
    <w:rsid w:val="6BFA18B7"/>
    <w:rsid w:val="6C08348F"/>
    <w:rsid w:val="6DB970FF"/>
    <w:rsid w:val="6DBE202E"/>
    <w:rsid w:val="6DDF67D2"/>
    <w:rsid w:val="6E557B10"/>
    <w:rsid w:val="70147989"/>
    <w:rsid w:val="70E337AB"/>
    <w:rsid w:val="71800218"/>
    <w:rsid w:val="74A32447"/>
    <w:rsid w:val="74B8631E"/>
    <w:rsid w:val="74CC0400"/>
    <w:rsid w:val="75B01AD0"/>
    <w:rsid w:val="75C10104"/>
    <w:rsid w:val="76A2684A"/>
    <w:rsid w:val="7750356B"/>
    <w:rsid w:val="78123D62"/>
    <w:rsid w:val="78422AC1"/>
    <w:rsid w:val="7A162166"/>
    <w:rsid w:val="7AC8601E"/>
    <w:rsid w:val="7BD13767"/>
    <w:rsid w:val="7C1E6AFF"/>
    <w:rsid w:val="7C780C60"/>
    <w:rsid w:val="7C8D5696"/>
    <w:rsid w:val="7C961A20"/>
    <w:rsid w:val="7CC223AE"/>
    <w:rsid w:val="7CEF1551"/>
    <w:rsid w:val="7D796D38"/>
    <w:rsid w:val="7DD10836"/>
    <w:rsid w:val="7E802246"/>
    <w:rsid w:val="7FF907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2">
    <w:name w:val="Normal Indent"/>
    <w:basedOn w:val="1"/>
    <w:qFormat/>
    <w:uiPriority w:val="0"/>
    <w:pPr>
      <w:ind w:firstLine="420"/>
    </w:pPr>
    <w:rPr>
      <w:szCs w:val="20"/>
    </w:rPr>
  </w:style>
  <w:style w:type="paragraph" w:styleId="3">
    <w:name w:val="caption"/>
    <w:basedOn w:val="1"/>
    <w:next w:val="1"/>
    <w:unhideWhenUsed/>
    <w:qFormat/>
    <w:uiPriority w:val="0"/>
    <w:pPr>
      <w:spacing w:after="200"/>
    </w:pPr>
    <w:rPr>
      <w:i/>
      <w:iCs/>
      <w:color w:val="44546A" w:themeColor="text2"/>
      <w:sz w:val="18"/>
      <w:szCs w:val="18"/>
      <w14:textFill>
        <w14:solidFill>
          <w14:schemeClr w14:val="tx2"/>
        </w14:solidFill>
      </w14:textFill>
    </w:rPr>
  </w:style>
  <w:style w:type="paragraph" w:styleId="4">
    <w:name w:val="annotation text"/>
    <w:basedOn w:val="1"/>
    <w:link w:val="19"/>
    <w:qFormat/>
    <w:uiPriority w:val="99"/>
    <w:pPr>
      <w:widowControl/>
      <w:jc w:val="left"/>
    </w:pPr>
    <w:rPr>
      <w:kern w:val="0"/>
      <w:sz w:val="24"/>
      <w:szCs w:val="20"/>
      <w:lang w:val="zh-CN"/>
    </w:rPr>
  </w:style>
  <w:style w:type="paragraph" w:styleId="5">
    <w:name w:val="toc 3"/>
    <w:basedOn w:val="1"/>
    <w:next w:val="1"/>
    <w:qFormat/>
    <w:uiPriority w:val="39"/>
    <w:pPr>
      <w:ind w:left="840" w:leftChars="400"/>
    </w:pPr>
  </w:style>
  <w:style w:type="paragraph" w:styleId="6">
    <w:name w:val="Balloon Text"/>
    <w:basedOn w:val="1"/>
    <w:link w:val="21"/>
    <w:qFormat/>
    <w:uiPriority w:val="0"/>
    <w:rPr>
      <w:sz w:val="18"/>
      <w:szCs w:val="18"/>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qFormat/>
    <w:uiPriority w:val="39"/>
  </w:style>
  <w:style w:type="paragraph" w:styleId="10">
    <w:name w:val="toc 2"/>
    <w:basedOn w:val="1"/>
    <w:next w:val="1"/>
    <w:qFormat/>
    <w:uiPriority w:val="39"/>
    <w:pPr>
      <w:ind w:left="420" w:leftChars="200"/>
    </w:pPr>
  </w:style>
  <w:style w:type="paragraph" w:styleId="11">
    <w:name w:val="annotation subject"/>
    <w:basedOn w:val="4"/>
    <w:next w:val="4"/>
    <w:link w:val="20"/>
    <w:qFormat/>
    <w:uiPriority w:val="0"/>
    <w:pPr>
      <w:widowControl w:val="0"/>
    </w:pPr>
    <w:rPr>
      <w:b/>
      <w:bCs/>
      <w:kern w:val="2"/>
      <w:sz w:val="21"/>
      <w:szCs w:val="24"/>
      <w:lang w:val="en-U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qFormat/>
    <w:uiPriority w:val="99"/>
    <w:rPr>
      <w:color w:val="0563C1" w:themeColor="hyperlink"/>
      <w:u w:val="single"/>
      <w14:textFill>
        <w14:solidFill>
          <w14:schemeClr w14:val="hlink"/>
        </w14:solidFill>
      </w14:textFill>
    </w:rPr>
  </w:style>
  <w:style w:type="character" w:styleId="16">
    <w:name w:val="annotation reference"/>
    <w:basedOn w:val="14"/>
    <w:qFormat/>
    <w:uiPriority w:val="0"/>
    <w:rPr>
      <w:sz w:val="21"/>
      <w:szCs w:val="21"/>
    </w:rPr>
  </w:style>
  <w:style w:type="paragraph" w:customStyle="1" w:styleId="17">
    <w:name w:val="段"/>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18">
    <w:name w:val="QB正文"/>
    <w:basedOn w:val="17"/>
    <w:qFormat/>
    <w:uiPriority w:val="0"/>
  </w:style>
  <w:style w:type="character" w:customStyle="1" w:styleId="19">
    <w:name w:val="批注文字 字符"/>
    <w:basedOn w:val="14"/>
    <w:link w:val="4"/>
    <w:qFormat/>
    <w:uiPriority w:val="99"/>
    <w:rPr>
      <w:sz w:val="24"/>
      <w:lang w:val="zh-CN"/>
    </w:rPr>
  </w:style>
  <w:style w:type="character" w:customStyle="1" w:styleId="20">
    <w:name w:val="批注主题 字符"/>
    <w:basedOn w:val="19"/>
    <w:link w:val="11"/>
    <w:qFormat/>
    <w:uiPriority w:val="0"/>
    <w:rPr>
      <w:b/>
      <w:bCs/>
      <w:kern w:val="2"/>
      <w:sz w:val="21"/>
      <w:szCs w:val="24"/>
      <w:lang w:val="zh-CN"/>
    </w:rPr>
  </w:style>
  <w:style w:type="character" w:customStyle="1" w:styleId="21">
    <w:name w:val="批注框文本 字符"/>
    <w:basedOn w:val="14"/>
    <w:link w:val="6"/>
    <w:uiPriority w:val="0"/>
    <w:rPr>
      <w:kern w:val="2"/>
      <w:sz w:val="18"/>
      <w:szCs w:val="18"/>
    </w:rPr>
  </w:style>
  <w:style w:type="paragraph" w:styleId="2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2256</Words>
  <Characters>12864</Characters>
  <Lines>107</Lines>
  <Paragraphs>30</Paragraphs>
  <TotalTime>1</TotalTime>
  <ScaleCrop>false</ScaleCrop>
  <LinksUpToDate>false</LinksUpToDate>
  <CharactersWithSpaces>15090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2021-12-29T08:09:00Z</dcterms:created>
  <dc:creator>28274</dc:creator>
  <cp:lastModifiedBy>啊星</cp:lastModifiedBy>
  <dcterms:modified xsi:type="dcterms:W3CDTF">2022-01-08T07:29:40Z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4E3D0E030E894C62B2EF9CCA9D9921F1</vt:lpwstr>
  </property>
</Properties>
</file>