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0837" w:rsidRPr="00CF5CCC" w:rsidRDefault="00C60837" w:rsidP="00CF5CCC">
      <w:pPr>
        <w:jc w:val="center"/>
        <w:rPr>
          <w:b/>
          <w:bCs/>
          <w:sz w:val="24"/>
          <w:szCs w:val="32"/>
        </w:rPr>
      </w:pPr>
      <w:proofErr w:type="spellStart"/>
      <w:r w:rsidRPr="00CF5CCC">
        <w:rPr>
          <w:rFonts w:hint="eastAsia"/>
          <w:b/>
          <w:bCs/>
          <w:sz w:val="24"/>
          <w:szCs w:val="32"/>
        </w:rPr>
        <w:t>FlexE</w:t>
      </w:r>
      <w:proofErr w:type="spellEnd"/>
      <w:r w:rsidRPr="00CF5CCC">
        <w:rPr>
          <w:rFonts w:hint="eastAsia"/>
          <w:b/>
          <w:bCs/>
          <w:sz w:val="24"/>
          <w:szCs w:val="32"/>
        </w:rPr>
        <w:t>项目组会议纪要</w:t>
      </w:r>
    </w:p>
    <w:p w:rsidR="00C60837" w:rsidRDefault="00C60837" w:rsidP="00CF5CCC">
      <w:pPr>
        <w:spacing w:beforeLines="50" w:before="156" w:afterLines="50" w:after="156"/>
      </w:pPr>
      <w:r>
        <w:rPr>
          <w:rFonts w:hint="eastAsia"/>
        </w:rPr>
        <w:t>时间：</w:t>
      </w:r>
      <w:r w:rsidR="00CF5CCC">
        <w:rPr>
          <w:rFonts w:hint="eastAsia"/>
        </w:rPr>
        <w:t>2</w:t>
      </w:r>
      <w:r w:rsidR="00CF5CCC">
        <w:t>021.11.17</w:t>
      </w:r>
    </w:p>
    <w:p w:rsidR="00C60837" w:rsidRDefault="00C60837" w:rsidP="00CF5CCC">
      <w:pPr>
        <w:spacing w:beforeLines="50" w:before="156" w:afterLines="50" w:after="156"/>
      </w:pPr>
      <w:r>
        <w:rPr>
          <w:rFonts w:hint="eastAsia"/>
        </w:rPr>
        <w:t>地点：</w:t>
      </w:r>
      <w:r w:rsidR="00CF5CCC">
        <w:rPr>
          <w:rFonts w:hint="eastAsia"/>
        </w:rPr>
        <w:t>科研楼5</w:t>
      </w:r>
      <w:r w:rsidR="00CF5CCC">
        <w:t>06</w:t>
      </w:r>
      <w:r w:rsidR="00CF5CCC">
        <w:rPr>
          <w:rFonts w:hint="eastAsia"/>
        </w:rPr>
        <w:t>会议室</w:t>
      </w:r>
    </w:p>
    <w:p w:rsidR="00C60837" w:rsidRDefault="00C60837" w:rsidP="00CF5CCC">
      <w:pPr>
        <w:spacing w:beforeLines="50" w:before="156" w:afterLines="50" w:after="156"/>
      </w:pPr>
      <w:r>
        <w:rPr>
          <w:rFonts w:hint="eastAsia"/>
        </w:rPr>
        <w:t>参会人员：</w:t>
      </w:r>
      <w:r w:rsidR="00CF5CCC">
        <w:rPr>
          <w:rFonts w:hint="eastAsia"/>
        </w:rPr>
        <w:t>王颖老师、丛琳、李志成、蔡俊儒</w:t>
      </w:r>
    </w:p>
    <w:p w:rsidR="00C60837" w:rsidRDefault="00C60837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18"/>
        <w:gridCol w:w="1515"/>
        <w:gridCol w:w="1503"/>
        <w:gridCol w:w="1880"/>
        <w:gridCol w:w="1774"/>
      </w:tblGrid>
      <w:tr w:rsidR="00F228B3" w:rsidTr="00F228B3">
        <w:tc>
          <w:tcPr>
            <w:tcW w:w="1618" w:type="dxa"/>
          </w:tcPr>
          <w:p w:rsidR="00F228B3" w:rsidRPr="00CF5CCC" w:rsidRDefault="00F228B3" w:rsidP="00102817">
            <w:pPr>
              <w:spacing w:beforeLines="50" w:before="156" w:afterLines="50" w:after="156"/>
              <w:jc w:val="center"/>
              <w:rPr>
                <w:b/>
                <w:bCs/>
                <w:sz w:val="22"/>
                <w:szCs w:val="28"/>
              </w:rPr>
            </w:pPr>
            <w:r w:rsidRPr="00CF5CCC">
              <w:rPr>
                <w:rFonts w:hint="eastAsia"/>
                <w:b/>
                <w:bCs/>
                <w:sz w:val="22"/>
                <w:szCs w:val="28"/>
              </w:rPr>
              <w:t>项目名称</w:t>
            </w:r>
          </w:p>
        </w:tc>
        <w:tc>
          <w:tcPr>
            <w:tcW w:w="1515" w:type="dxa"/>
          </w:tcPr>
          <w:p w:rsidR="00F228B3" w:rsidRPr="00CF5CCC" w:rsidRDefault="00F228B3" w:rsidP="00102817">
            <w:pPr>
              <w:spacing w:beforeLines="50" w:before="156" w:afterLines="50" w:after="156"/>
              <w:jc w:val="center"/>
              <w:rPr>
                <w:b/>
                <w:bCs/>
                <w:sz w:val="22"/>
                <w:szCs w:val="28"/>
              </w:rPr>
            </w:pPr>
            <w:r w:rsidRPr="00CF5CCC">
              <w:rPr>
                <w:rFonts w:hint="eastAsia"/>
                <w:b/>
                <w:bCs/>
                <w:sz w:val="22"/>
                <w:szCs w:val="28"/>
              </w:rPr>
              <w:t>目前进度</w:t>
            </w:r>
          </w:p>
        </w:tc>
        <w:tc>
          <w:tcPr>
            <w:tcW w:w="1503" w:type="dxa"/>
          </w:tcPr>
          <w:p w:rsidR="00F228B3" w:rsidRPr="00CF5CCC" w:rsidRDefault="00F228B3" w:rsidP="00102817">
            <w:pPr>
              <w:spacing w:beforeLines="50" w:before="156" w:afterLines="50" w:after="156"/>
              <w:jc w:val="center"/>
              <w:rPr>
                <w:b/>
                <w:bCs/>
                <w:sz w:val="22"/>
                <w:szCs w:val="28"/>
              </w:rPr>
            </w:pPr>
            <w:r w:rsidRPr="00CF5CCC">
              <w:rPr>
                <w:rFonts w:hint="eastAsia"/>
                <w:b/>
                <w:bCs/>
                <w:sz w:val="22"/>
                <w:szCs w:val="28"/>
              </w:rPr>
              <w:t>下一步计划</w:t>
            </w:r>
          </w:p>
        </w:tc>
        <w:tc>
          <w:tcPr>
            <w:tcW w:w="1880" w:type="dxa"/>
          </w:tcPr>
          <w:p w:rsidR="00F228B3" w:rsidRPr="00CF5CCC" w:rsidRDefault="00F228B3" w:rsidP="00102817">
            <w:pPr>
              <w:spacing w:beforeLines="50" w:before="156" w:afterLines="50" w:after="156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>
              <w:rPr>
                <w:rFonts w:hint="eastAsia"/>
                <w:b/>
                <w:bCs/>
                <w:sz w:val="22"/>
                <w:szCs w:val="28"/>
              </w:rPr>
              <w:t>相关人员</w:t>
            </w:r>
          </w:p>
        </w:tc>
        <w:tc>
          <w:tcPr>
            <w:tcW w:w="1774" w:type="dxa"/>
          </w:tcPr>
          <w:p w:rsidR="00F228B3" w:rsidRPr="00CF5CCC" w:rsidRDefault="00F228B3" w:rsidP="00102817">
            <w:pPr>
              <w:spacing w:beforeLines="50" w:before="156" w:afterLines="50" w:after="156"/>
              <w:jc w:val="center"/>
              <w:rPr>
                <w:b/>
                <w:bCs/>
                <w:sz w:val="22"/>
                <w:szCs w:val="28"/>
              </w:rPr>
            </w:pPr>
            <w:r w:rsidRPr="00CF5CCC">
              <w:rPr>
                <w:rFonts w:hint="eastAsia"/>
                <w:b/>
                <w:bCs/>
                <w:sz w:val="22"/>
                <w:szCs w:val="28"/>
              </w:rPr>
              <w:t>时间节点</w:t>
            </w:r>
          </w:p>
        </w:tc>
      </w:tr>
      <w:tr w:rsidR="00F228B3" w:rsidTr="00F228B3">
        <w:tc>
          <w:tcPr>
            <w:tcW w:w="1618" w:type="dxa"/>
          </w:tcPr>
          <w:p w:rsidR="00F228B3" w:rsidRDefault="00F228B3" w:rsidP="00CF5CCC">
            <w:pPr>
              <w:spacing w:line="276" w:lineRule="auto"/>
            </w:pPr>
            <w:r w:rsidRPr="00AB42E7"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Flexible Ethernet灵活以太网技术在电力通信网中应用的关键技术</w:t>
            </w:r>
            <w:r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（2</w:t>
            </w:r>
            <w:r>
              <w:rPr>
                <w:rFonts w:ascii="仿宋" w:eastAsia="仿宋" w:hAnsi="仿宋" w:cs="Times New Roman"/>
                <w:b/>
                <w:spacing w:val="-22"/>
                <w:sz w:val="22"/>
                <w:szCs w:val="22"/>
              </w:rPr>
              <w:t>020</w:t>
            </w:r>
            <w:r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）</w:t>
            </w:r>
          </w:p>
        </w:tc>
        <w:tc>
          <w:tcPr>
            <w:tcW w:w="1515" w:type="dxa"/>
          </w:tcPr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初步完成研究报告第四章</w:t>
            </w:r>
          </w:p>
        </w:tc>
        <w:tc>
          <w:tcPr>
            <w:tcW w:w="1503" w:type="dxa"/>
          </w:tcPr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继续完成第四章和子报告</w:t>
            </w:r>
          </w:p>
        </w:tc>
        <w:tc>
          <w:tcPr>
            <w:tcW w:w="1880" w:type="dxa"/>
          </w:tcPr>
          <w:p w:rsidR="00F228B3" w:rsidRDefault="00F228B3" w:rsidP="00102817">
            <w:pPr>
              <w:spacing w:line="276" w:lineRule="auto"/>
              <w:jc w:val="center"/>
            </w:pPr>
            <w:r>
              <w:rPr>
                <w:rFonts w:hint="eastAsia"/>
              </w:rPr>
              <w:t>全体</w:t>
            </w:r>
          </w:p>
        </w:tc>
        <w:tc>
          <w:tcPr>
            <w:tcW w:w="1774" w:type="dxa"/>
          </w:tcPr>
          <w:p w:rsidR="00F228B3" w:rsidRPr="00AB42E7" w:rsidRDefault="00F228B3" w:rsidP="00102817">
            <w:pPr>
              <w:spacing w:line="276" w:lineRule="auto"/>
              <w:jc w:val="center"/>
            </w:pPr>
            <w:r>
              <w:t>2021.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.2</w:t>
            </w:r>
            <w:r>
              <w:t>4</w:t>
            </w:r>
          </w:p>
        </w:tc>
      </w:tr>
      <w:tr w:rsidR="00F228B3" w:rsidTr="00F228B3">
        <w:tc>
          <w:tcPr>
            <w:tcW w:w="1618" w:type="dxa"/>
          </w:tcPr>
          <w:p w:rsidR="00F228B3" w:rsidRDefault="00F228B3" w:rsidP="00CF5CCC">
            <w:pPr>
              <w:spacing w:line="276" w:lineRule="auto"/>
            </w:pPr>
            <w:proofErr w:type="spellStart"/>
            <w:r w:rsidRPr="00AB42E7"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FlexE</w:t>
            </w:r>
            <w:proofErr w:type="spellEnd"/>
            <w:r w:rsidRPr="00AB42E7"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柔性以太网技术在能源互联网中应用的关键技术研究</w:t>
            </w:r>
            <w:r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（2</w:t>
            </w:r>
            <w:r>
              <w:rPr>
                <w:rFonts w:ascii="仿宋" w:eastAsia="仿宋" w:hAnsi="仿宋" w:cs="Times New Roman"/>
                <w:b/>
                <w:spacing w:val="-22"/>
                <w:sz w:val="22"/>
                <w:szCs w:val="22"/>
              </w:rPr>
              <w:t>021</w:t>
            </w:r>
            <w:r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）</w:t>
            </w:r>
          </w:p>
        </w:tc>
        <w:tc>
          <w:tcPr>
            <w:tcW w:w="1515" w:type="dxa"/>
          </w:tcPr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阅读项目可</w:t>
            </w:r>
            <w:proofErr w:type="gramStart"/>
            <w:r>
              <w:rPr>
                <w:rFonts w:hint="eastAsia"/>
              </w:rPr>
              <w:t>研</w:t>
            </w:r>
            <w:proofErr w:type="gramEnd"/>
            <w:r>
              <w:rPr>
                <w:rFonts w:hint="eastAsia"/>
              </w:rPr>
              <w:t>报告</w:t>
            </w:r>
          </w:p>
        </w:tc>
        <w:tc>
          <w:tcPr>
            <w:tcW w:w="1503" w:type="dxa"/>
          </w:tcPr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参加项目启动会</w:t>
            </w:r>
          </w:p>
        </w:tc>
        <w:tc>
          <w:tcPr>
            <w:tcW w:w="1880" w:type="dxa"/>
          </w:tcPr>
          <w:p w:rsidR="00F228B3" w:rsidRDefault="00F228B3" w:rsidP="00102817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全体</w:t>
            </w:r>
          </w:p>
        </w:tc>
        <w:tc>
          <w:tcPr>
            <w:tcW w:w="1774" w:type="dxa"/>
          </w:tcPr>
          <w:p w:rsidR="00F228B3" w:rsidRDefault="00F228B3" w:rsidP="00102817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  <w:r>
              <w:t>021.11.19</w:t>
            </w:r>
          </w:p>
        </w:tc>
      </w:tr>
      <w:tr w:rsidR="00F228B3" w:rsidTr="00F228B3">
        <w:tc>
          <w:tcPr>
            <w:tcW w:w="1618" w:type="dxa"/>
          </w:tcPr>
          <w:p w:rsidR="00F228B3" w:rsidRPr="00CF5CCC" w:rsidRDefault="00F228B3" w:rsidP="00CF5CCC">
            <w:pPr>
              <w:spacing w:line="276" w:lineRule="auto"/>
              <w:rPr>
                <w:rFonts w:ascii="仿宋" w:eastAsia="仿宋" w:hAnsi="仿宋" w:cs="Times New Roman"/>
                <w:b/>
                <w:spacing w:val="-22"/>
                <w:sz w:val="22"/>
                <w:szCs w:val="22"/>
              </w:rPr>
            </w:pPr>
            <w:r w:rsidRPr="00CF5CCC">
              <w:rPr>
                <w:rFonts w:ascii="仿宋" w:eastAsia="仿宋" w:hAnsi="仿宋" w:cs="Times New Roman"/>
                <w:b/>
                <w:spacing w:val="-22"/>
                <w:sz w:val="22"/>
                <w:szCs w:val="22"/>
              </w:rPr>
              <w:t>高效智能电力通信</w:t>
            </w:r>
            <w:proofErr w:type="gramStart"/>
            <w:r w:rsidRPr="00CF5CCC">
              <w:rPr>
                <w:rFonts w:ascii="仿宋" w:eastAsia="仿宋" w:hAnsi="仿宋" w:cs="Times New Roman"/>
                <w:b/>
                <w:spacing w:val="-22"/>
                <w:sz w:val="22"/>
                <w:szCs w:val="22"/>
              </w:rPr>
              <w:t>全业务</w:t>
            </w:r>
            <w:proofErr w:type="gramEnd"/>
            <w:r w:rsidRPr="00CF5CCC">
              <w:rPr>
                <w:rFonts w:ascii="仿宋" w:eastAsia="仿宋" w:hAnsi="仿宋" w:cs="Times New Roman"/>
                <w:b/>
                <w:spacing w:val="-22"/>
                <w:sz w:val="22"/>
                <w:szCs w:val="22"/>
              </w:rPr>
              <w:t>承载网络关键技术研究与应用</w:t>
            </w:r>
            <w:r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（2</w:t>
            </w:r>
            <w:r>
              <w:rPr>
                <w:rFonts w:ascii="仿宋" w:eastAsia="仿宋" w:hAnsi="仿宋" w:cs="Times New Roman"/>
                <w:b/>
                <w:spacing w:val="-22"/>
                <w:sz w:val="22"/>
                <w:szCs w:val="22"/>
              </w:rPr>
              <w:t>022</w:t>
            </w:r>
            <w:r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）</w:t>
            </w:r>
          </w:p>
        </w:tc>
        <w:tc>
          <w:tcPr>
            <w:tcW w:w="1515" w:type="dxa"/>
          </w:tcPr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1</w:t>
            </w:r>
            <w:r>
              <w:t>.</w:t>
            </w:r>
            <w:proofErr w:type="gramStart"/>
            <w:r>
              <w:rPr>
                <w:rFonts w:hint="eastAsia"/>
              </w:rPr>
              <w:t>阅读组</w:t>
            </w:r>
            <w:proofErr w:type="gramEnd"/>
            <w:r>
              <w:rPr>
                <w:rFonts w:hint="eastAsia"/>
              </w:rPr>
              <w:t>网技术研究报告</w:t>
            </w:r>
          </w:p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阅读</w:t>
            </w:r>
            <w:proofErr w:type="spellStart"/>
            <w:r>
              <w:rPr>
                <w:rFonts w:hint="eastAsia"/>
              </w:rPr>
              <w:t>FlexE</w:t>
            </w:r>
            <w:proofErr w:type="spellEnd"/>
            <w:r>
              <w:rPr>
                <w:rFonts w:hint="eastAsia"/>
              </w:rPr>
              <w:t>相关资料</w:t>
            </w:r>
          </w:p>
        </w:tc>
        <w:tc>
          <w:tcPr>
            <w:tcW w:w="1503" w:type="dxa"/>
          </w:tcPr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阅读并查阅相关论文、或参考可研报告</w:t>
            </w:r>
          </w:p>
        </w:tc>
        <w:tc>
          <w:tcPr>
            <w:tcW w:w="1880" w:type="dxa"/>
          </w:tcPr>
          <w:p w:rsidR="00F228B3" w:rsidRDefault="00F228B3" w:rsidP="00102817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李志成</w:t>
            </w:r>
          </w:p>
        </w:tc>
        <w:tc>
          <w:tcPr>
            <w:tcW w:w="1774" w:type="dxa"/>
          </w:tcPr>
          <w:p w:rsidR="00F228B3" w:rsidRDefault="00F228B3" w:rsidP="00102817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  <w:r>
              <w:t>021.</w:t>
            </w:r>
            <w:r>
              <w:rPr>
                <w:rFonts w:hint="eastAsia"/>
              </w:rPr>
              <w:t>1</w:t>
            </w:r>
            <w:r>
              <w:t>1.</w:t>
            </w: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F228B3" w:rsidTr="00F228B3">
        <w:tc>
          <w:tcPr>
            <w:tcW w:w="1618" w:type="dxa"/>
          </w:tcPr>
          <w:p w:rsidR="00F228B3" w:rsidRPr="00CF5CCC" w:rsidRDefault="00F228B3" w:rsidP="00CF5CCC">
            <w:pPr>
              <w:spacing w:line="276" w:lineRule="auto"/>
              <w:rPr>
                <w:rFonts w:ascii="仿宋" w:eastAsia="仿宋" w:hAnsi="仿宋" w:cs="Times New Roman"/>
                <w:b/>
                <w:spacing w:val="-22"/>
                <w:sz w:val="22"/>
                <w:szCs w:val="22"/>
              </w:rPr>
            </w:pPr>
            <w:proofErr w:type="gramStart"/>
            <w:r w:rsidRPr="00CF5CCC">
              <w:rPr>
                <w:rFonts w:ascii="仿宋" w:eastAsia="仿宋" w:hAnsi="仿宋" w:cs="Times New Roman" w:hint="eastAsia"/>
                <w:b/>
                <w:spacing w:val="-22"/>
                <w:sz w:val="22"/>
                <w:szCs w:val="22"/>
              </w:rPr>
              <w:t>毕设</w:t>
            </w:r>
            <w:proofErr w:type="gramEnd"/>
          </w:p>
        </w:tc>
        <w:tc>
          <w:tcPr>
            <w:tcW w:w="1515" w:type="dxa"/>
          </w:tcPr>
          <w:p w:rsidR="00F228B3" w:rsidRDefault="00F228B3" w:rsidP="00CF5CCC">
            <w:pPr>
              <w:pStyle w:val="a4"/>
              <w:spacing w:line="276" w:lineRule="auto"/>
              <w:ind w:left="720" w:firstLineChars="0" w:firstLine="0"/>
            </w:pPr>
          </w:p>
        </w:tc>
        <w:tc>
          <w:tcPr>
            <w:tcW w:w="1503" w:type="dxa"/>
          </w:tcPr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任务书</w:t>
            </w:r>
          </w:p>
          <w:p w:rsidR="00F228B3" w:rsidRDefault="00F228B3" w:rsidP="00CF5CCC">
            <w:pPr>
              <w:spacing w:line="276" w:lineRule="auto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开题报告</w:t>
            </w:r>
          </w:p>
          <w:p w:rsidR="00F228B3" w:rsidRPr="00CF5CCC" w:rsidRDefault="00F228B3" w:rsidP="00CF5CCC">
            <w:pPr>
              <w:spacing w:line="276" w:lineRule="auto"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阅读切片动态规划论文</w:t>
            </w:r>
          </w:p>
        </w:tc>
        <w:tc>
          <w:tcPr>
            <w:tcW w:w="1880" w:type="dxa"/>
          </w:tcPr>
          <w:p w:rsidR="00F228B3" w:rsidRDefault="00F228B3" w:rsidP="00102817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丛琳、蔡俊儒</w:t>
            </w:r>
          </w:p>
        </w:tc>
        <w:tc>
          <w:tcPr>
            <w:tcW w:w="1774" w:type="dxa"/>
          </w:tcPr>
          <w:p w:rsidR="00F228B3" w:rsidRDefault="00F228B3" w:rsidP="00102817">
            <w:pPr>
              <w:spacing w:line="276" w:lineRule="auto"/>
              <w:jc w:val="center"/>
            </w:pPr>
            <w:r>
              <w:rPr>
                <w:rFonts w:hint="eastAsia"/>
              </w:rPr>
              <w:t>2</w:t>
            </w:r>
            <w:r>
              <w:t>020.11.17~2021.12.8</w:t>
            </w:r>
          </w:p>
        </w:tc>
      </w:tr>
    </w:tbl>
    <w:p w:rsidR="00C60837" w:rsidRDefault="00C60837"/>
    <w:p w:rsidR="001D6E07" w:rsidRDefault="001D6E07">
      <w:r>
        <w:rPr>
          <w:rFonts w:hint="eastAsia"/>
        </w:rPr>
        <w:t>王：</w:t>
      </w:r>
    </w:p>
    <w:p w:rsidR="003A6A18" w:rsidRDefault="003A6A18">
      <w:r>
        <w:rPr>
          <w:rFonts w:hint="eastAsia"/>
        </w:rPr>
        <w:t>信息模型相关材料</w:t>
      </w:r>
    </w:p>
    <w:p w:rsidR="003A6A18" w:rsidRDefault="001D6E07">
      <w:r>
        <w:rPr>
          <w:rFonts w:hint="eastAsia"/>
        </w:rPr>
        <w:t>标准</w:t>
      </w:r>
    </w:p>
    <w:p w:rsidR="001D6E07" w:rsidRDefault="001D6E07">
      <w:pPr>
        <w:rPr>
          <w:rFonts w:hint="eastAsia"/>
        </w:rPr>
      </w:pPr>
      <w:proofErr w:type="gramStart"/>
      <w:r>
        <w:rPr>
          <w:rFonts w:hint="eastAsia"/>
        </w:rPr>
        <w:t>丛琳论文</w:t>
      </w:r>
      <w:proofErr w:type="gramEnd"/>
    </w:p>
    <w:p w:rsidR="005353E3" w:rsidRDefault="005353E3">
      <w:r w:rsidRPr="005353E3">
        <w:rPr>
          <w:noProof/>
        </w:rPr>
        <w:lastRenderedPageBreak/>
        <w:drawing>
          <wp:inline distT="0" distB="0" distL="0" distR="0">
            <wp:extent cx="5270500" cy="3006278"/>
            <wp:effectExtent l="0" t="0" r="6350" b="3810"/>
            <wp:docPr id="1" name="图片 1" descr="C:\Users\19681\AppData\Local\Temp\163773744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681\AppData\Local\Temp\1637737449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E07" w:rsidRDefault="001D6E07"/>
    <w:p w:rsidR="001D6E07" w:rsidRPr="00C60837" w:rsidRDefault="001D6E07">
      <w:pPr>
        <w:rPr>
          <w:rFonts w:hint="eastAsia"/>
        </w:rPr>
      </w:pPr>
      <w:r>
        <w:rPr>
          <w:noProof/>
        </w:rPr>
        <w:drawing>
          <wp:inline distT="0" distB="0" distL="0" distR="0" wp14:anchorId="66CCD08A" wp14:editId="57ECF331">
            <wp:extent cx="5270500" cy="2995930"/>
            <wp:effectExtent l="0" t="0" r="6350" b="0"/>
            <wp:docPr id="16" name="图片 16" descr="C:\Users\19681\AppData\Local\Temp\16372855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19681\AppData\Local\Temp\1637285515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6E07" w:rsidRPr="00C60837" w:rsidSect="0060300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06920"/>
    <w:multiLevelType w:val="hybridMultilevel"/>
    <w:tmpl w:val="8E0CF0BA"/>
    <w:lvl w:ilvl="0" w:tplc="99A6E6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837"/>
    <w:rsid w:val="00102817"/>
    <w:rsid w:val="001D6E07"/>
    <w:rsid w:val="003A6A18"/>
    <w:rsid w:val="005353E3"/>
    <w:rsid w:val="00603007"/>
    <w:rsid w:val="00AB42E7"/>
    <w:rsid w:val="00C60837"/>
    <w:rsid w:val="00CF5CCC"/>
    <w:rsid w:val="00F2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26799"/>
  <w15:chartTrackingRefBased/>
  <w15:docId w15:val="{B35197C1-2F2B-024F-898E-F3C77F8FC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0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60837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AB42E7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AB42E7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cy650</dc:creator>
  <cp:keywords/>
  <dc:description/>
  <cp:lastModifiedBy>19681</cp:lastModifiedBy>
  <cp:revision>2</cp:revision>
  <dcterms:created xsi:type="dcterms:W3CDTF">2021-11-24T08:53:00Z</dcterms:created>
  <dcterms:modified xsi:type="dcterms:W3CDTF">2021-11-24T08:53:00Z</dcterms:modified>
</cp:coreProperties>
</file>