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pex3sssf4ojf" w:id="0"/>
      <w:bookmarkEnd w:id="0"/>
      <w:r w:rsidDel="00000000" w:rsidR="00000000" w:rsidRPr="00000000">
        <w:rPr>
          <w:rtl w:val="0"/>
        </w:rPr>
        <w:t xml:space="preserve">Pipeline change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39556" cy="140960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556" cy="1409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https://en.wikipedia.org/wiki/File:3D-Pipeline.svg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me33yw0rs3u" w:id="1"/>
      <w:bookmarkEnd w:id="1"/>
      <w:r w:rsidDel="00000000" w:rsidR="00000000" w:rsidRPr="00000000">
        <w:rPr>
          <w:rtl w:val="0"/>
        </w:rPr>
        <w:t xml:space="preserve">vkCmdDrawMeshTasksEXT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vkCmdDrawMeshTasksEXT </w:t>
      </w:r>
      <w:r w:rsidDel="00000000" w:rsidR="00000000" w:rsidRPr="00000000">
        <w:rPr>
          <w:rtl w:val="0"/>
        </w:rPr>
        <w:t xml:space="preserve">is the simplest as it functions the same as vkCmdDispatch, but dispatches the mesh or task shader in a graphics pipeline with the specified workgroup counts, rather than a compute shader.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Task or Mesh? It depends.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pipelineInfo.stageCount = 3;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stages[0].stage         = VK_SHADER_STAGE_TASK_BIT_NV;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stages[0].module        = m_shaderManager.get(shaders.task);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stages[0].pNext         = rss_info_ptr;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stages[1].stage         = VK_SHADER_STAGE_MESH_BIT_NV;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stages[1].module        = m_shaderManager.get(shaders.task_mesh);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stages[1].pNext         = rss_info_ptr;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stages[2].stage         = VK_SHADER_STAGE_FRAGMENT_BIT;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stages[2].module        = m_shaderManager.get(shaders.mesh_fragment);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stages[2].pNext         = nullptr;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wmf07v2tqras" w:id="2"/>
      <w:bookmarkEnd w:id="2"/>
      <w:r w:rsidDel="00000000" w:rsidR="00000000" w:rsidRPr="00000000">
        <w:rPr>
          <w:rtl w:val="0"/>
        </w:rPr>
        <w:t xml:space="preserve">MeshLet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cu6aseu5vtq6" w:id="3"/>
      <w:bookmarkEnd w:id="3"/>
      <w:r w:rsidDel="00000000" w:rsidR="00000000" w:rsidRPr="00000000">
        <w:rPr>
          <w:rtl w:val="0"/>
        </w:rPr>
        <w:t xml:space="preserve">What is a meshlet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Subdivide your meshes into small groups of vertices/primitives during the asset building phase.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Up to 256 vertices/primitives (typical: 128/128)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Typically, 1 MS workgroup processes 1 meshlet (AMD prefers large workgroups, Maybe not for AMD)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TS invocation ∼ 1 meshlet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700463" cy="387294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87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rmyvlxloylh0" w:id="4"/>
      <w:bookmarkEnd w:id="4"/>
      <w:r w:rsidDel="00000000" w:rsidR="00000000" w:rsidRPr="00000000">
        <w:rPr>
          <w:rtl w:val="0"/>
        </w:rPr>
        <w:t xml:space="preserve">Meshlet indexing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Vertex: unchanged;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Three buffers replace index buffer: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Meshlet buffer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Vertex index list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Primitive index list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sz w:val="22"/>
          <w:szCs w:val="22"/>
        </w:rPr>
      </w:pPr>
      <w:bookmarkStart w:colFirst="0" w:colLast="0" w:name="_lv4v0bwhtkch" w:id="5"/>
      <w:bookmarkEnd w:id="5"/>
      <w:r w:rsidDel="00000000" w:rsidR="00000000" w:rsidRPr="00000000">
        <w:rPr>
          <w:sz w:val="22"/>
          <w:szCs w:val="22"/>
          <w:rtl w:val="0"/>
        </w:rPr>
        <w:t xml:space="preserve">Reinventing the Geometry Pipeline: Mesh Shaders in DirectX 12 | Shawn Hargreaves | DirectX Dev Day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uwiv9yp3kf15" w:id="6"/>
      <w:bookmarkEnd w:id="6"/>
      <w:r w:rsidDel="00000000" w:rsidR="00000000" w:rsidRPr="00000000">
        <w:rPr>
          <w:rtl w:val="0"/>
        </w:rPr>
        <w:t xml:space="preserve">Mesh Shader basic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 shader: How many mesh shader workgroups do you want(How many do you want for Task shader?)?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Mesh shader: Usea compute-like programming model to feed the rasterizer directly(? No fix function between these two?)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 shader execution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invocation ∼ 1 meshlet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EmitMeshTasksEXT to launch mesh workgroups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Mesh shader execution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invocation ∼ 1-2 vertex/primitive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SetMeshOutputsEXT to allocate output arrays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Write to output arrays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Follow driver preferences!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Mesh shader driver preferences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NVidia: small workgroups, more vertices/primitives per invocation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AMD: large workgroups, 1 vertex/primitive per invocation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a compile-time loop to match both!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ylzn36mh7izu" w:id="7"/>
      <w:bookmarkEnd w:id="7"/>
      <w:r w:rsidDel="00000000" w:rsidR="00000000" w:rsidRPr="00000000">
        <w:rPr>
          <w:rtl w:val="0"/>
        </w:rPr>
        <w:t xml:space="preserve">Vertex shader vs Mesh Shader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f1802xmi61q1" w:id="8"/>
      <w:bookmarkEnd w:id="8"/>
      <w:r w:rsidDel="00000000" w:rsidR="00000000" w:rsidRPr="00000000">
        <w:rPr>
          <w:rtl w:val="0"/>
        </w:rPr>
        <w:t xml:space="preserve">D3D vertex shader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VS_OUTPUT main(VS_INPUT input)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VS_OUTPUT Output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float4 pos = float4(input.vPos, 1.0f);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object space to homogeneous projection space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pos = mul(pos, mWorld);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pos = mul(pos, View);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pos = mul(pos, Projection);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Output.Position = pos;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// Just pass through the color data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Output.Color = float4(input.vColor, 1.0f);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Output;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vltnvvgfgtl" w:id="9"/>
      <w:bookmarkEnd w:id="9"/>
      <w:r w:rsidDel="00000000" w:rsidR="00000000" w:rsidRPr="00000000">
        <w:rPr>
          <w:rtl w:val="0"/>
        </w:rPr>
        <w:t xml:space="preserve">Vulkan vertex shader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layout (location = 0) in vec3 inPos;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layout (location = 1) in vec3 inColor;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layout (binding = 0) uniform UBO 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mat4 projectionMatrix;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mat4 modelMatrix;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mat4 viewMatrix;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 ubo;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layout (location = 0) out vec3 outColor;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 gl_PerVertex 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vec4 gl_Position;   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main() 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outColor = inColor;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gl_Position = projectionMatrix * viewMatrix * modelMatrix * vec4(inPos.xyz, 1.0);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hebjw63rcgph" w:id="10"/>
      <w:bookmarkEnd w:id="10"/>
      <w:r w:rsidDel="00000000" w:rsidR="00000000" w:rsidRPr="00000000">
        <w:rPr>
          <w:rtl w:val="0"/>
        </w:rPr>
        <w:t xml:space="preserve">First mesh shader(hlsl): cube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(HLSL sample from: https://www.youtube.com/watch?v=CFXKTXtil34)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gmwdpt7vi9ej" w:id="11"/>
      <w:bookmarkEnd w:id="11"/>
      <w:r w:rsidDel="00000000" w:rsidR="00000000" w:rsidRPr="00000000">
        <w:rPr>
          <w:rtl w:val="0"/>
        </w:rPr>
        <w:t xml:space="preserve">Better mesh shader(hlsl): cube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8kui7n48wyww" w:id="12"/>
      <w:bookmarkEnd w:id="12"/>
      <w:r w:rsidDel="00000000" w:rsidR="00000000" w:rsidRPr="00000000">
        <w:rPr>
          <w:rtl w:val="0"/>
        </w:rPr>
        <w:t xml:space="preserve">Mesh Shader with meshlet(hlsl)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599347" cy="343359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9347" cy="343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s5zvpu8e39tu" w:id="13"/>
      <w:bookmarkEnd w:id="13"/>
      <w:r w:rsidDel="00000000" w:rsidR="00000000" w:rsidRPr="00000000">
        <w:rPr>
          <w:rtl w:val="0"/>
        </w:rPr>
        <w:t xml:space="preserve">Task shader and Mesh Shader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 workgroup size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p9v5lr8f3o1a" w:id="14"/>
      <w:bookmarkEnd w:id="14"/>
      <w:r w:rsidDel="00000000" w:rsidR="00000000" w:rsidRPr="00000000">
        <w:rPr>
          <w:rtl w:val="0"/>
        </w:rPr>
        <w:t xml:space="preserve">Only Mesh Shader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Case 1: One meshlet per one  mesh thread work group (One meshlet per one thread):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vkCmdDrawMeshTasksNV</w:t>
      </w:r>
      <w:r w:rsidDel="00000000" w:rsidR="00000000" w:rsidRPr="00000000">
        <w:rPr>
          <w:rtl w:val="0"/>
        </w:rPr>
        <w:t xml:space="preserve">(commandBuffer, </w:t>
      </w:r>
      <w:r w:rsidDel="00000000" w:rsidR="00000000" w:rsidRPr="00000000">
        <w:rPr>
          <w:rtl w:val="0"/>
        </w:rPr>
        <w:t xml:space="preserve">uint32_t</w:t>
      </w:r>
      <w:r w:rsidDel="00000000" w:rsidR="00000000" w:rsidRPr="00000000">
        <w:rPr>
          <w:rtl w:val="0"/>
        </w:rPr>
        <w:t xml:space="preserve">(mesh.meshlets.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()),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layout(local_size_x = 1, local_size_y = 1, local_size_z = 1) in;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https://github.com/zeux/niagara/blob/7ad941833f5bd23f19ea667a3b2cc3911520d20b/src/shaders/meshlet.mesh.glsl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Case 2: One meshlet per mesh thread work group (One meshlet per 32 threads):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vkCmdDrawMeshTasksNV(commandBuffer, uint32_t(mesh.meshlets.size()), 0);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layout(local_size_x = 32, local_size_y = 1, local_size_z = 1) in;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https://github.com/zeux/niagara/blob/2898caaaf14f1c2c96f31eef8409f2d83adff53d/src/shaders/meshlet.mesh.glsl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m0pxdj4kyf6c" w:id="15"/>
      <w:bookmarkEnd w:id="15"/>
      <w:r w:rsidDel="00000000" w:rsidR="00000000" w:rsidRPr="00000000">
        <w:rPr>
          <w:rtl w:val="0"/>
        </w:rPr>
        <w:t xml:space="preserve">Task shader + Mesh Shader example 1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 shader: One meshlet per task thread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1), Task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Number of task shader  Workgroups: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vkCmdDrawMeshTasksNV(commandBuffer, uint32_t(mesh.meshlets.size()) / 32, 0);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Work group size: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layout(local_size_x = 32, local_size_y = 1, local_size_z = 1) in;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2), Meshlet addressing: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uint ti = gl_LocalInvocationID.x;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uint mgi = gl_WorkGroupID.x;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uint mi = mgi * 32 + ti;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3), output: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gl_TaskCountNV (How many meshlet are generated by this task workgroup, number of workgroups for mesh shader.)  gl_TaskCountNV  is a work group variable.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https://github.com/zeux/niagara/blob/fa3d81dfda345520f48accf70da7cb4bcc1b1583/src/shaders/meshlet.task.glsl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Mesh shader: One meshlet per one mesh thread work group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mesh shader Workgroups:  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sum of all(gl_TaskCountNV)?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Work group size: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layout(local_size_x = 32, local_size_y = 1, local_size_z = 1) in;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https://github.com/zeux/niagara/blob/fa3d81dfda345520f48accf70da7cb4bcc1b1583/src/shaders/meshlet.mesh.glsl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iziro3kde0td" w:id="16"/>
      <w:bookmarkEnd w:id="16"/>
      <w:r w:rsidDel="00000000" w:rsidR="00000000" w:rsidRPr="00000000">
        <w:rPr>
          <w:rtl w:val="0"/>
        </w:rPr>
        <w:t xml:space="preserve">Culling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Conventional c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ulling (based on vertex + </w:t>
      </w:r>
      <w:r w:rsidDel="00000000" w:rsidR="00000000" w:rsidRPr="00000000">
        <w:rPr>
          <w:rtl w:val="0"/>
        </w:rPr>
        <w:t xml:space="preserve">fragment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 can be performed by: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software at the level of an entire draw call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or by hardware on a per-primitive basis only after all the vertices of a primitive have been shaded(after vertex shader, before rasterization),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but there are no in-between options.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Mesh shader culling can be performed by: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software at the level of an entire draw call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 per-primitive basis: back face, frustum, subpixel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Cluster culling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t0m5mwrruw4z" w:id="17"/>
      <w:bookmarkEnd w:id="17"/>
      <w:r w:rsidDel="00000000" w:rsidR="00000000" w:rsidRPr="00000000">
        <w:rPr>
          <w:rtl w:val="0"/>
        </w:rPr>
        <w:t xml:space="preserve">Backface culling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1438275" cy="2476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2476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https://stackoverflow.com/questions/243945/calculating-a-2d-vectors-cross-product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914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back face culling</w:t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vec2 ab = b.xy - a.xy;</w:t>
      </w:r>
    </w:p>
    <w:p w:rsidR="00000000" w:rsidDel="00000000" w:rsidP="00000000" w:rsidRDefault="00000000" w:rsidRPr="00000000" w14:paraId="000000D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vec2 ac = c.xy - a.xy;</w:t>
      </w:r>
    </w:p>
    <w:p w:rsidR="00000000" w:rsidDel="00000000" w:rsidP="00000000" w:rsidRDefault="00000000" w:rsidRPr="00000000" w14:paraId="000000D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float cross_product = ab.x * ac.y - ab.y * ac.x;   </w:t>
      </w:r>
    </w:p>
    <w:p w:rsidR="00000000" w:rsidDel="00000000" w:rsidP="00000000" w:rsidRDefault="00000000" w:rsidRPr="00000000" w14:paraId="000000D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if (cross_product * winding &lt; 0) return false;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USE_BACKFACECULL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back face culling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ab = b.xy - a.xy;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 = c.xy - a.xy;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cross_product = ab.x * ac.y - ab.y * ac.x;  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IS_VULKAN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Vulkan's upper-left window origin means that screen coordinates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are reversed relative to OpenGL's.  Reverse the sign of the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cross-product to compensate.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cross_product = -cross_product;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(cross_product * winding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false;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USE_VIEWPORTCULL || USE_SUBPIXELCULL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compute the min and max in each X and Y direction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pixelMin = min(a,min(b,c));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pixelMax = max(a,max(b,c));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USE_VIEWPORTCULL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viewport culling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(frustum &amp;&amp; ((pixelMax.x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(pixelMin.x &gt;= scene.viewportf.x) || (pixelMax.y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|| (pixelMin.y &gt;= scene.viewportf.y)))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false;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USE_SUBPIXELCULL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(pixelBboxCull(pixelMin, pixelMax))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false;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24g4u6md2vgm" w:id="18"/>
      <w:bookmarkEnd w:id="18"/>
      <w:r w:rsidDel="00000000" w:rsidR="00000000" w:rsidRPr="00000000">
        <w:rPr>
          <w:rtl w:val="0"/>
        </w:rPr>
        <w:t xml:space="preserve">Frustum culling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dnck9zvhl08x" w:id="19"/>
      <w:bookmarkEnd w:id="19"/>
      <w:r w:rsidDel="00000000" w:rsidR="00000000" w:rsidRPr="00000000">
        <w:rPr>
          <w:rtl w:val="0"/>
        </w:rPr>
        <w:t xml:space="preserve">Subpixel culling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a7vcu0f3cqwb" w:id="20"/>
      <w:bookmarkEnd w:id="20"/>
      <w:r w:rsidDel="00000000" w:rsidR="00000000" w:rsidRPr="00000000">
        <w:rPr>
          <w:rtl w:val="0"/>
        </w:rPr>
        <w:t xml:space="preserve">Cluster culling: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idea is “Cull entire clusters which are completely back-facing”.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00000"/>
          <w:sz w:val="22"/>
          <w:szCs w:val="22"/>
        </w:rPr>
      </w:pPr>
      <w:hyperlink r:id="rId2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https://gpuopen.com/learn/geometryfx-1-2-cluster-culling/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http://advances.realtimerendering.com/s2015/aaltonenhaar_siggraph2015_combined_final_footer_220dpi.pdf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https://cgvr.cs.uni-bremen.de/teaching/cg_literatur/clustered_backface_culling.pdf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https://gitea.yiem.net/QianMo/Real-Time-Rendering-4th-Bibliography-Collection/raw/branch/main/Chapter%201-24/[1630]%C2%A0[Computer%20Graphics%20Forum%201993]%20The%20Cone%20of%20Normals%20Technique%20for%20Fast%20Processing%20of%20Curved%20Patches.pdf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29038" cy="62597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625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Meshlet culling: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https://www.youtube.com/watch?v=KckRq7Rm3Mw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Cluster culling: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http://advances.realtimerendering.com/s2015/aaltonenhaar_siggraph2015_combined_final_footer_220dpi.pdf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occlusion culling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Cone culling: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https://github.com/zeux/niagara/blob/fa3d81dfda345520f48accf70da7cb4bcc1b1583/src/shaders/meshlet.task.glsl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Meshlet culling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https://computergraphics.stackexchange.com/questions/11060/what-are-mesh-clusters-hierarchical-cluster-culling-with-lod-triangle-c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rPr/>
      </w:pPr>
      <w:bookmarkStart w:colFirst="0" w:colLast="0" w:name="_4q2l7aod7q7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rPr/>
      </w:pPr>
      <w:bookmarkStart w:colFirst="0" w:colLast="0" w:name="_9jt7j4lc361i" w:id="22"/>
      <w:bookmarkEnd w:id="22"/>
      <w:r w:rsidDel="00000000" w:rsidR="00000000" w:rsidRPr="00000000">
        <w:rPr>
          <w:rtl w:val="0"/>
        </w:rPr>
        <w:t xml:space="preserve">Stats data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(laneID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gl_PrimitiveCountNV = primCount;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#if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USE_STATS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atomicAdd(stats.meshletsOutput,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atomicAdd(stats.trisOutput, primCount);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atomicAdd(stats.attrInput,  vertCount);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atomicAdd(stats.attrOutput, vertCount);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#endif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rPr/>
      </w:pPr>
      <w:bookmarkStart w:colFirst="0" w:colLast="0" w:name="_cldw6u3jdfvx" w:id="23"/>
      <w:bookmarkEnd w:id="23"/>
      <w:r w:rsidDel="00000000" w:rsidR="00000000" w:rsidRPr="00000000">
        <w:rPr>
          <w:rtl w:val="0"/>
        </w:rPr>
        <w:t xml:space="preserve">Mesh shaing Possiblity</w:t>
      </w:r>
    </w:p>
    <w:p w:rsidR="00000000" w:rsidDel="00000000" w:rsidP="00000000" w:rsidRDefault="00000000" w:rsidRPr="00000000" w14:paraId="00000128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https://www.reedbeta.com/blog/mesh-shader-possibilities/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bookmarkStart w:colFirst="0" w:colLast="0" w:name="_a3ki3cdglcx" w:id="24"/>
      <w:bookmarkEnd w:id="24"/>
      <w:r w:rsidDel="00000000" w:rsidR="00000000" w:rsidRPr="00000000">
        <w:rPr>
          <w:rtl w:val="0"/>
        </w:rPr>
        <w:t xml:space="preserve">Loop unrolling(Compile time loop)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CPU: http://spraetor.github.io/2015/12/26/compile-time-loops.html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GPU: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https://etd.ohiolink.edu/apexprod/rws_etd/send_file/send?accession=osu1253131903&amp;disposition=inline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rPr/>
      </w:pPr>
      <w:bookmarkStart w:colFirst="0" w:colLast="0" w:name="_7ch60vy24h3v" w:id="25"/>
      <w:bookmarkEnd w:id="25"/>
      <w:r w:rsidDel="00000000" w:rsidR="00000000" w:rsidRPr="00000000">
        <w:rPr>
          <w:rtl w:val="0"/>
        </w:rPr>
      </w:r>
    </w:p>
    <w:sectPr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puopen.com/learn/geometryfx-1-2-cluster-culling/" TargetMode="External"/><Relationship Id="rId11" Type="http://schemas.openxmlformats.org/officeDocument/2006/relationships/image" Target="media/image6.png"/><Relationship Id="rId22" Type="http://schemas.openxmlformats.org/officeDocument/2006/relationships/image" Target="media/image9.png"/><Relationship Id="rId10" Type="http://schemas.openxmlformats.org/officeDocument/2006/relationships/image" Target="media/image11.png"/><Relationship Id="rId21" Type="http://schemas.openxmlformats.org/officeDocument/2006/relationships/hyperlink" Target="http://advances.realtimerendering.com/s2015/aaltonenhaar_siggraph2015_combined_final_footer_220dpi.pdf" TargetMode="External"/><Relationship Id="rId13" Type="http://schemas.openxmlformats.org/officeDocument/2006/relationships/hyperlink" Target="https://github.com/zeux/niagara/blob/7ad941833f5bd23f19ea667a3b2cc3911520d20b/src/shaders/meshlet.mesh.glsl" TargetMode="External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hyperlink" Target="https://www.reedbeta.com/blog/mesh-shader-possibiliti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yperlink" Target="https://github.com/zeux/niagara/blob/fa3d81dfda345520f48accf70da7cb4bcc1b1583/src/shaders/meshlet.task.glsl" TargetMode="External"/><Relationship Id="rId14" Type="http://schemas.openxmlformats.org/officeDocument/2006/relationships/hyperlink" Target="https://github.com/zeux/niagara/blob/2898caaaf14f1c2c96f31eef8409f2d83adff53d/src/shaders/meshlet.mesh.glsl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github.com/zeux/niagara/blob/fa3d81dfda345520f48accf70da7cb4bcc1b1583/src/shaders/meshlet.mesh.glsl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