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94641" w14:textId="6164646D" w:rsidR="0016316D" w:rsidRDefault="0016316D">
      <w:pPr>
        <w:rPr>
          <w:rFonts w:asciiTheme="minorHAnsi" w:hAnsiTheme="minorHAnsi" w:cstheme="minorHAnsi"/>
          <w:sz w:val="22"/>
          <w:szCs w:val="22"/>
        </w:rPr>
      </w:pPr>
      <w:r>
        <w:rPr>
          <w:rFonts w:asciiTheme="minorHAnsi" w:hAnsiTheme="minorHAnsi" w:cstheme="minorHAnsi"/>
          <w:sz w:val="22"/>
          <w:szCs w:val="22"/>
        </w:rPr>
        <w:t xml:space="preserve">Aayush Shrestha </w:t>
      </w:r>
      <w:bookmarkStart w:id="0" w:name="_GoBack"/>
      <w:bookmarkEnd w:id="0"/>
    </w:p>
    <w:p w14:paraId="283B6674" w14:textId="4C60F8E5" w:rsidR="00627A63" w:rsidRPr="00F65D72" w:rsidRDefault="000F7BC9">
      <w:pPr>
        <w:rPr>
          <w:rFonts w:asciiTheme="minorHAnsi" w:hAnsiTheme="minorHAnsi" w:cstheme="minorHAnsi"/>
          <w:sz w:val="22"/>
          <w:szCs w:val="22"/>
        </w:rPr>
      </w:pPr>
      <w:r w:rsidRPr="00F65D72">
        <w:rPr>
          <w:rFonts w:asciiTheme="minorHAnsi" w:hAnsiTheme="minorHAnsi" w:cstheme="minorHAnsi"/>
          <w:sz w:val="22"/>
          <w:szCs w:val="22"/>
        </w:rPr>
        <w:t xml:space="preserve">Experiment 1 : </w:t>
      </w:r>
    </w:p>
    <w:p w14:paraId="5DF95B07" w14:textId="77777777" w:rsidR="000F7BC9" w:rsidRPr="00F65D72" w:rsidRDefault="000F7BC9" w:rsidP="000F7BC9">
      <w:pPr>
        <w:pStyle w:val="NormalWeb"/>
        <w:numPr>
          <w:ilvl w:val="0"/>
          <w:numId w:val="1"/>
        </w:numPr>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What are the test options provided in Weka? </w:t>
      </w:r>
    </w:p>
    <w:p w14:paraId="4225F9F4" w14:textId="77777777" w:rsidR="000F7BC9" w:rsidRPr="00F65D72" w:rsidRDefault="000F7BC9" w:rsidP="000F7BC9">
      <w:pPr>
        <w:pStyle w:val="NormalWeb"/>
        <w:numPr>
          <w:ilvl w:val="1"/>
          <w:numId w:val="1"/>
        </w:numPr>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The test options for Weka are 'Use training set', 'Supplied test set', 'Cross-validation folds' and 'Percentage split'. </w:t>
      </w:r>
    </w:p>
    <w:p w14:paraId="45F2DA62" w14:textId="77777777" w:rsidR="000F7BC9" w:rsidRPr="00F65D72" w:rsidRDefault="000F7BC9" w:rsidP="000F7BC9">
      <w:pPr>
        <w:pStyle w:val="NormalWeb"/>
        <w:numPr>
          <w:ilvl w:val="0"/>
          <w:numId w:val="1"/>
        </w:numPr>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What is the default test option? Briefly explain the default test option </w:t>
      </w:r>
    </w:p>
    <w:p w14:paraId="7D93A527" w14:textId="37C6F168" w:rsidR="000F7BC9" w:rsidRPr="00F65D72" w:rsidRDefault="000F7BC9" w:rsidP="000F7BC9">
      <w:pPr>
        <w:pStyle w:val="NormalWeb"/>
        <w:numPr>
          <w:ilvl w:val="1"/>
          <w:numId w:val="1"/>
        </w:numPr>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Default test option is 'Cross-validation folds = 10'. With 10-fold cross-validation, Weka invokes the learning algorithm 11 times, one for each fold of the cross-validation and then a </w:t>
      </w:r>
      <w:r w:rsidRPr="00F65D72">
        <w:rPr>
          <w:rFonts w:asciiTheme="minorHAnsi" w:hAnsiTheme="minorHAnsi" w:cstheme="minorHAnsi"/>
          <w:bCs/>
          <w:color w:val="222222"/>
          <w:sz w:val="22"/>
          <w:szCs w:val="22"/>
        </w:rPr>
        <w:t>final</w:t>
      </w:r>
      <w:r w:rsidRPr="00F65D72">
        <w:rPr>
          <w:rFonts w:asciiTheme="minorHAnsi" w:hAnsiTheme="minorHAnsi" w:cstheme="minorHAnsi"/>
          <w:sz w:val="22"/>
          <w:szCs w:val="22"/>
        </w:rPr>
        <w:t> time on the </w:t>
      </w:r>
      <w:r w:rsidRPr="00F65D72">
        <w:rPr>
          <w:rFonts w:asciiTheme="minorHAnsi" w:hAnsiTheme="minorHAnsi" w:cstheme="minorHAnsi"/>
          <w:bCs/>
          <w:color w:val="222222"/>
          <w:sz w:val="22"/>
          <w:szCs w:val="22"/>
        </w:rPr>
        <w:t xml:space="preserve">entire </w:t>
      </w:r>
      <w:r w:rsidRPr="00F65D72">
        <w:rPr>
          <w:rFonts w:asciiTheme="minorHAnsi" w:hAnsiTheme="minorHAnsi" w:cstheme="minorHAnsi"/>
          <w:sz w:val="22"/>
          <w:szCs w:val="22"/>
        </w:rPr>
        <w:t>dataset.</w:t>
      </w:r>
    </w:p>
    <w:p w14:paraId="6627E923" w14:textId="2427D30F" w:rsidR="000F7BC9" w:rsidRPr="00F65D72" w:rsidRDefault="000F7BC9" w:rsidP="000F7BC9">
      <w:pPr>
        <w:pStyle w:val="NormalWeb"/>
        <w:spacing w:before="0" w:beforeAutospacing="0" w:after="0" w:afterAutospacing="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605"/>
        <w:gridCol w:w="1102"/>
        <w:gridCol w:w="1102"/>
        <w:gridCol w:w="1137"/>
        <w:gridCol w:w="1033"/>
        <w:gridCol w:w="990"/>
        <w:gridCol w:w="1080"/>
      </w:tblGrid>
      <w:tr w:rsidR="000F7BC9" w:rsidRPr="00F65D72" w14:paraId="38266C85" w14:textId="77777777" w:rsidTr="006859D1">
        <w:tc>
          <w:tcPr>
            <w:tcW w:w="2605" w:type="dxa"/>
          </w:tcPr>
          <w:p w14:paraId="19705058" w14:textId="77777777" w:rsidR="000F7BC9" w:rsidRPr="00F65D72" w:rsidRDefault="000F7BC9" w:rsidP="006859D1">
            <w:pPr>
              <w:rPr>
                <w:rFonts w:asciiTheme="minorHAnsi" w:hAnsiTheme="minorHAnsi" w:cstheme="minorHAnsi"/>
                <w:sz w:val="22"/>
                <w:szCs w:val="22"/>
              </w:rPr>
            </w:pPr>
          </w:p>
        </w:tc>
        <w:tc>
          <w:tcPr>
            <w:tcW w:w="1102" w:type="dxa"/>
          </w:tcPr>
          <w:p w14:paraId="04C6EF7A"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Precision</w:t>
            </w:r>
          </w:p>
          <w:p w14:paraId="5EDDD4F0"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(Exp1a)</w:t>
            </w:r>
          </w:p>
        </w:tc>
        <w:tc>
          <w:tcPr>
            <w:tcW w:w="1102" w:type="dxa"/>
          </w:tcPr>
          <w:p w14:paraId="7F3EEF2C"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Precision</w:t>
            </w:r>
          </w:p>
          <w:p w14:paraId="2C6A7215"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(Exp1b)</w:t>
            </w:r>
          </w:p>
        </w:tc>
        <w:tc>
          <w:tcPr>
            <w:tcW w:w="1137" w:type="dxa"/>
          </w:tcPr>
          <w:p w14:paraId="0AA7564A"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Precision</w:t>
            </w:r>
          </w:p>
          <w:p w14:paraId="50A6135F"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(Exp1c)</w:t>
            </w:r>
          </w:p>
        </w:tc>
        <w:tc>
          <w:tcPr>
            <w:tcW w:w="1033" w:type="dxa"/>
          </w:tcPr>
          <w:p w14:paraId="0E421016"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Recall</w:t>
            </w:r>
          </w:p>
          <w:p w14:paraId="176FD70A"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(Exp1a)</w:t>
            </w:r>
          </w:p>
        </w:tc>
        <w:tc>
          <w:tcPr>
            <w:tcW w:w="990" w:type="dxa"/>
          </w:tcPr>
          <w:p w14:paraId="38995334"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Recall</w:t>
            </w:r>
          </w:p>
          <w:p w14:paraId="6D19D10C"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(Exp1b)</w:t>
            </w:r>
          </w:p>
        </w:tc>
        <w:tc>
          <w:tcPr>
            <w:tcW w:w="1080" w:type="dxa"/>
          </w:tcPr>
          <w:p w14:paraId="1275AD6D"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Recall</w:t>
            </w:r>
          </w:p>
          <w:p w14:paraId="478AF003"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(Exp1c)</w:t>
            </w:r>
          </w:p>
        </w:tc>
      </w:tr>
      <w:tr w:rsidR="000F7BC9" w:rsidRPr="00F65D72" w14:paraId="20ED9062" w14:textId="77777777" w:rsidTr="006859D1">
        <w:tc>
          <w:tcPr>
            <w:tcW w:w="2605" w:type="dxa"/>
          </w:tcPr>
          <w:p w14:paraId="351E0475"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k-NN classifier, k = 1</w:t>
            </w:r>
          </w:p>
        </w:tc>
        <w:tc>
          <w:tcPr>
            <w:tcW w:w="1102" w:type="dxa"/>
          </w:tcPr>
          <w:p w14:paraId="5B9DC3AF"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0.980</w:t>
            </w:r>
          </w:p>
        </w:tc>
        <w:tc>
          <w:tcPr>
            <w:tcW w:w="1102" w:type="dxa"/>
          </w:tcPr>
          <w:p w14:paraId="4E68FFD8"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0.950</w:t>
            </w:r>
          </w:p>
        </w:tc>
        <w:tc>
          <w:tcPr>
            <w:tcW w:w="1137" w:type="dxa"/>
          </w:tcPr>
          <w:p w14:paraId="2D2BD132"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0.765</w:t>
            </w:r>
          </w:p>
        </w:tc>
        <w:tc>
          <w:tcPr>
            <w:tcW w:w="1033" w:type="dxa"/>
          </w:tcPr>
          <w:p w14:paraId="050528D5"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0.995</w:t>
            </w:r>
          </w:p>
        </w:tc>
        <w:tc>
          <w:tcPr>
            <w:tcW w:w="990" w:type="dxa"/>
          </w:tcPr>
          <w:p w14:paraId="31FC39AA"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0.950</w:t>
            </w:r>
          </w:p>
        </w:tc>
        <w:tc>
          <w:tcPr>
            <w:tcW w:w="1080" w:type="dxa"/>
          </w:tcPr>
          <w:p w14:paraId="343CF0C5"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0.650</w:t>
            </w:r>
          </w:p>
        </w:tc>
      </w:tr>
      <w:tr w:rsidR="000F7BC9" w:rsidRPr="00F65D72" w14:paraId="44516034" w14:textId="77777777" w:rsidTr="006859D1">
        <w:tc>
          <w:tcPr>
            <w:tcW w:w="2605" w:type="dxa"/>
          </w:tcPr>
          <w:p w14:paraId="54C8B8C5"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k-NN classifier, k = 10</w:t>
            </w:r>
          </w:p>
        </w:tc>
        <w:tc>
          <w:tcPr>
            <w:tcW w:w="1102" w:type="dxa"/>
          </w:tcPr>
          <w:p w14:paraId="33654E1C"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0.889</w:t>
            </w:r>
          </w:p>
        </w:tc>
        <w:tc>
          <w:tcPr>
            <w:tcW w:w="1102" w:type="dxa"/>
          </w:tcPr>
          <w:p w14:paraId="50725B44"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0.875</w:t>
            </w:r>
          </w:p>
        </w:tc>
        <w:tc>
          <w:tcPr>
            <w:tcW w:w="1137" w:type="dxa"/>
          </w:tcPr>
          <w:p w14:paraId="4E242A67"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1.000</w:t>
            </w:r>
          </w:p>
        </w:tc>
        <w:tc>
          <w:tcPr>
            <w:tcW w:w="1033" w:type="dxa"/>
          </w:tcPr>
          <w:p w14:paraId="5C7B7E11"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1.000</w:t>
            </w:r>
          </w:p>
        </w:tc>
        <w:tc>
          <w:tcPr>
            <w:tcW w:w="990" w:type="dxa"/>
          </w:tcPr>
          <w:p w14:paraId="08A04B6A"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0.980</w:t>
            </w:r>
          </w:p>
        </w:tc>
        <w:tc>
          <w:tcPr>
            <w:tcW w:w="1080" w:type="dxa"/>
          </w:tcPr>
          <w:p w14:paraId="0879D0F1"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0.650</w:t>
            </w:r>
          </w:p>
        </w:tc>
      </w:tr>
      <w:tr w:rsidR="000F7BC9" w:rsidRPr="00F65D72" w14:paraId="0DAB6962" w14:textId="77777777" w:rsidTr="006859D1">
        <w:tc>
          <w:tcPr>
            <w:tcW w:w="2605" w:type="dxa"/>
          </w:tcPr>
          <w:p w14:paraId="00E47CA4"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 xml:space="preserve">Naïve Bayes classifier </w:t>
            </w:r>
          </w:p>
        </w:tc>
        <w:tc>
          <w:tcPr>
            <w:tcW w:w="1102" w:type="dxa"/>
          </w:tcPr>
          <w:p w14:paraId="588E5992"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0.954</w:t>
            </w:r>
          </w:p>
        </w:tc>
        <w:tc>
          <w:tcPr>
            <w:tcW w:w="1102" w:type="dxa"/>
          </w:tcPr>
          <w:p w14:paraId="680F2681"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1.000</w:t>
            </w:r>
          </w:p>
        </w:tc>
        <w:tc>
          <w:tcPr>
            <w:tcW w:w="1137" w:type="dxa"/>
          </w:tcPr>
          <w:p w14:paraId="284520D2"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w:t>
            </w:r>
          </w:p>
        </w:tc>
        <w:tc>
          <w:tcPr>
            <w:tcW w:w="1033" w:type="dxa"/>
          </w:tcPr>
          <w:p w14:paraId="7F08D8B9"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0.930</w:t>
            </w:r>
          </w:p>
        </w:tc>
        <w:tc>
          <w:tcPr>
            <w:tcW w:w="990" w:type="dxa"/>
          </w:tcPr>
          <w:p w14:paraId="116F3981"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0.610</w:t>
            </w:r>
          </w:p>
        </w:tc>
        <w:tc>
          <w:tcPr>
            <w:tcW w:w="1080" w:type="dxa"/>
          </w:tcPr>
          <w:p w14:paraId="72FDCCEC"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0.000</w:t>
            </w:r>
          </w:p>
        </w:tc>
      </w:tr>
      <w:tr w:rsidR="000F7BC9" w:rsidRPr="00F65D72" w14:paraId="3821ECE3" w14:textId="77777777" w:rsidTr="006859D1">
        <w:tc>
          <w:tcPr>
            <w:tcW w:w="2605" w:type="dxa"/>
          </w:tcPr>
          <w:p w14:paraId="03F67A98"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 xml:space="preserve">Decision Tree </w:t>
            </w:r>
          </w:p>
        </w:tc>
        <w:tc>
          <w:tcPr>
            <w:tcW w:w="1102" w:type="dxa"/>
          </w:tcPr>
          <w:p w14:paraId="21C9D038"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0.995</w:t>
            </w:r>
          </w:p>
        </w:tc>
        <w:tc>
          <w:tcPr>
            <w:tcW w:w="1102" w:type="dxa"/>
          </w:tcPr>
          <w:p w14:paraId="5645B442"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1.000</w:t>
            </w:r>
          </w:p>
        </w:tc>
        <w:tc>
          <w:tcPr>
            <w:tcW w:w="1137" w:type="dxa"/>
          </w:tcPr>
          <w:p w14:paraId="4B211F7E"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0.875</w:t>
            </w:r>
          </w:p>
        </w:tc>
        <w:tc>
          <w:tcPr>
            <w:tcW w:w="1033" w:type="dxa"/>
          </w:tcPr>
          <w:p w14:paraId="50C2049B"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0.985</w:t>
            </w:r>
          </w:p>
        </w:tc>
        <w:tc>
          <w:tcPr>
            <w:tcW w:w="990" w:type="dxa"/>
          </w:tcPr>
          <w:p w14:paraId="3E37945D"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0.930</w:t>
            </w:r>
          </w:p>
        </w:tc>
        <w:tc>
          <w:tcPr>
            <w:tcW w:w="1080" w:type="dxa"/>
          </w:tcPr>
          <w:p w14:paraId="75437665" w14:textId="77777777" w:rsidR="000F7BC9" w:rsidRPr="00F65D72" w:rsidRDefault="000F7BC9" w:rsidP="006859D1">
            <w:pPr>
              <w:rPr>
                <w:rFonts w:asciiTheme="minorHAnsi" w:hAnsiTheme="minorHAnsi" w:cstheme="minorHAnsi"/>
                <w:sz w:val="22"/>
                <w:szCs w:val="22"/>
              </w:rPr>
            </w:pPr>
            <w:r w:rsidRPr="00F65D72">
              <w:rPr>
                <w:rFonts w:asciiTheme="minorHAnsi" w:hAnsiTheme="minorHAnsi" w:cstheme="minorHAnsi"/>
                <w:sz w:val="22"/>
                <w:szCs w:val="22"/>
              </w:rPr>
              <w:t>0.700</w:t>
            </w:r>
          </w:p>
        </w:tc>
      </w:tr>
    </w:tbl>
    <w:p w14:paraId="26D8BD25" w14:textId="77777777" w:rsidR="000F7BC9" w:rsidRPr="00F65D72" w:rsidRDefault="000F7BC9" w:rsidP="000F7BC9">
      <w:pPr>
        <w:pStyle w:val="NormalWeb"/>
        <w:spacing w:before="0" w:beforeAutospacing="0" w:after="0" w:afterAutospacing="0"/>
        <w:rPr>
          <w:rFonts w:asciiTheme="minorHAnsi" w:hAnsiTheme="minorHAnsi" w:cstheme="minorHAnsi"/>
          <w:sz w:val="22"/>
          <w:szCs w:val="22"/>
        </w:rPr>
      </w:pPr>
    </w:p>
    <w:p w14:paraId="00249FF5" w14:textId="679A0EE4" w:rsidR="000F7BC9" w:rsidRPr="00F65D72" w:rsidRDefault="000F7BC9" w:rsidP="000F7BC9">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[1.1] For k-NN classifier, the distance weighting method allows </w:t>
      </w:r>
      <w:r w:rsidRPr="00F65D72">
        <w:rPr>
          <w:rFonts w:asciiTheme="minorHAnsi" w:hAnsiTheme="minorHAnsi" w:cstheme="minorHAnsi"/>
          <w:bCs/>
          <w:color w:val="242729"/>
          <w:sz w:val="22"/>
          <w:szCs w:val="22"/>
        </w:rPr>
        <w:t>neighbors closer to the data point to have more influence on the predicted value</w:t>
      </w:r>
      <w:r w:rsidRPr="00F65D72">
        <w:rPr>
          <w:rFonts w:asciiTheme="minorHAnsi" w:hAnsiTheme="minorHAnsi" w:cstheme="minorHAnsi"/>
          <w:sz w:val="22"/>
          <w:szCs w:val="22"/>
        </w:rPr>
        <w:t>.</w:t>
      </w:r>
    </w:p>
    <w:p w14:paraId="48B0738E" w14:textId="1DA826DF" w:rsidR="000F7BC9" w:rsidRPr="00F65D72" w:rsidRDefault="000F7BC9" w:rsidP="000F7BC9">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[1.2] For k-NN classifier the performance, k = 1, in terms of performance in respect to precision and recall, Exp1a &gt; Exp1b &gt; Exp1c </w:t>
      </w:r>
    </w:p>
    <w:p w14:paraId="56E80331" w14:textId="453D15F0" w:rsidR="000F7BC9" w:rsidRPr="00F65D72" w:rsidRDefault="000F7BC9" w:rsidP="000F7BC9">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[1.3] For k-NN classifier the performance, k = 10, in terms of performance in respect to precision and recall, Exp1a &gt; Exp1b &gt; Exp1c. However, Exp1c being last when it came to recall, it was first in terms of precision. To get performance, I added up precision and recall then divided by 2.</w:t>
      </w:r>
    </w:p>
    <w:p w14:paraId="1670D7EB" w14:textId="774CB3BE" w:rsidR="000F7BC9" w:rsidRPr="00F65D72" w:rsidRDefault="000F7BC9" w:rsidP="000F7BC9">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[1.4] For Decision Tree classifier the performance, in terms of performance in respect to precision and recall, Exp1a &gt; Exp1b &gt; Exp1c. However, Exp1b had the best precision at 1.000. To get performance, I added up precision and recall then divided by 2.</w:t>
      </w:r>
    </w:p>
    <w:p w14:paraId="757F90A6" w14:textId="4474FE0B" w:rsidR="000F7BC9" w:rsidRPr="00F65D72" w:rsidRDefault="000F7BC9" w:rsidP="000F7BC9">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[1.5] For Naïve Bayes classifier the performance, in terms of performance in respect to precision and recall, Exp1a &gt; Exp1b. The performance of Exp1c is missing as recall is 0 and didn't output any precision values. </w:t>
      </w:r>
      <w:r w:rsidR="003250B0" w:rsidRPr="00F65D72">
        <w:rPr>
          <w:rFonts w:asciiTheme="minorHAnsi" w:hAnsiTheme="minorHAnsi" w:cstheme="minorHAnsi"/>
          <w:sz w:val="22"/>
          <w:szCs w:val="22"/>
        </w:rPr>
        <w:t xml:space="preserve">As Exp1c is sparse as shown in figure 1c in the rectangular region. </w:t>
      </w:r>
      <w:r w:rsidRPr="00F65D72">
        <w:rPr>
          <w:rFonts w:asciiTheme="minorHAnsi" w:hAnsiTheme="minorHAnsi" w:cstheme="minorHAnsi"/>
          <w:sz w:val="22"/>
          <w:szCs w:val="22"/>
        </w:rPr>
        <w:t>The precision for Exp1b &gt; Exp1a</w:t>
      </w:r>
      <w:r w:rsidR="003250B0" w:rsidRPr="00F65D72">
        <w:rPr>
          <w:rFonts w:asciiTheme="minorHAnsi" w:hAnsiTheme="minorHAnsi" w:cstheme="minorHAnsi"/>
          <w:sz w:val="22"/>
          <w:szCs w:val="22"/>
        </w:rPr>
        <w:t>.</w:t>
      </w:r>
    </w:p>
    <w:p w14:paraId="12A8B116" w14:textId="5742CD8D" w:rsidR="003250B0" w:rsidRPr="00F65D72" w:rsidRDefault="003250B0" w:rsidP="000F7BC9">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[1.6] The observed differences are due to difference in method of classification. All 4 algorithm classify the data differently, hence we are seeing difference in performance. </w:t>
      </w:r>
    </w:p>
    <w:p w14:paraId="38D48718" w14:textId="4C4F7AA3" w:rsidR="003250B0" w:rsidRPr="00F65D72" w:rsidRDefault="003250B0" w:rsidP="000F7BC9">
      <w:pPr>
        <w:pStyle w:val="NormalWeb"/>
        <w:spacing w:before="0" w:beforeAutospacing="0" w:after="0" w:afterAutospacing="0"/>
        <w:rPr>
          <w:rFonts w:asciiTheme="minorHAnsi" w:hAnsiTheme="minorHAnsi" w:cstheme="minorHAnsi"/>
          <w:sz w:val="22"/>
          <w:szCs w:val="22"/>
        </w:rPr>
      </w:pPr>
    </w:p>
    <w:p w14:paraId="20208DAB" w14:textId="1BE7936B" w:rsidR="003250B0" w:rsidRPr="00F65D72" w:rsidRDefault="003250B0" w:rsidP="000F7BC9">
      <w:pPr>
        <w:pStyle w:val="NormalWeb"/>
        <w:spacing w:before="0" w:beforeAutospacing="0" w:after="0" w:afterAutospacing="0"/>
        <w:rPr>
          <w:rFonts w:asciiTheme="minorHAnsi" w:hAnsiTheme="minorHAnsi" w:cstheme="minorHAnsi"/>
          <w:sz w:val="22"/>
          <w:szCs w:val="22"/>
        </w:rPr>
      </w:pPr>
    </w:p>
    <w:p w14:paraId="1E0F2F7D" w14:textId="627A41CB" w:rsidR="003250B0" w:rsidRPr="00F65D72" w:rsidRDefault="003250B0" w:rsidP="000F7BC9">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Experiment 2: </w:t>
      </w:r>
    </w:p>
    <w:p w14:paraId="073AEDFA" w14:textId="7AC85281" w:rsidR="003250B0" w:rsidRPr="00F65D72" w:rsidRDefault="003250B0" w:rsidP="000F7BC9">
      <w:pPr>
        <w:pStyle w:val="NormalWeb"/>
        <w:spacing w:before="0" w:beforeAutospacing="0" w:after="0" w:afterAutospacing="0"/>
        <w:rPr>
          <w:rFonts w:asciiTheme="minorHAnsi" w:hAnsiTheme="minorHAnsi" w:cstheme="minorHAnsi"/>
          <w:sz w:val="22"/>
          <w:szCs w:val="22"/>
        </w:rPr>
      </w:pPr>
    </w:p>
    <w:p w14:paraId="72121206" w14:textId="326A6CA7" w:rsidR="003250B0" w:rsidRPr="00F65D72" w:rsidRDefault="003250B0" w:rsidP="000F7BC9">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[2.1] </w:t>
      </w:r>
    </w:p>
    <w:p w14:paraId="37D7232D" w14:textId="0755B7EB" w:rsidR="003250B0" w:rsidRPr="00F65D72" w:rsidRDefault="003250B0" w:rsidP="000F7BC9">
      <w:pPr>
        <w:pStyle w:val="NormalWeb"/>
        <w:spacing w:before="0" w:beforeAutospacing="0" w:after="0" w:afterAutospacing="0"/>
        <w:rPr>
          <w:rFonts w:asciiTheme="minorHAnsi" w:hAnsiTheme="minorHAnsi" w:cstheme="minorHAnsi"/>
          <w:sz w:val="22"/>
          <w:szCs w:val="22"/>
        </w:rPr>
      </w:pPr>
    </w:p>
    <w:p w14:paraId="7E7D74FB" w14:textId="5260F5AF" w:rsidR="003250B0" w:rsidRDefault="003250B0" w:rsidP="000F7BC9">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From the results, we observe the pattern that as minNumObj increased then the leaf nodes decreased. We also observed that as minNumObj increased so did training error %. However, test error % initially was high but it went down up until 16 and 32 of the minNumObj. After that it stated to increase. Initially the variability between test error and training error was large, but it got smaller as minNumObj increased. There was no change in training error and test error in 32 and 16 minNumObj.</w:t>
      </w:r>
    </w:p>
    <w:p w14:paraId="6CBE0D5E" w14:textId="5213C456" w:rsidR="00F65D72" w:rsidRDefault="00F65D72" w:rsidP="000F7BC9">
      <w:pPr>
        <w:pStyle w:val="NormalWeb"/>
        <w:spacing w:before="0" w:beforeAutospacing="0" w:after="0" w:afterAutospacing="0"/>
        <w:rPr>
          <w:rFonts w:asciiTheme="minorHAnsi" w:hAnsiTheme="minorHAnsi" w:cstheme="minorHAnsi"/>
          <w:sz w:val="22"/>
          <w:szCs w:val="22"/>
        </w:rPr>
      </w:pPr>
    </w:p>
    <w:p w14:paraId="5B5FF460" w14:textId="77777777" w:rsidR="00F65D72" w:rsidRPr="00F65D72" w:rsidRDefault="00F65D72" w:rsidP="000F7BC9">
      <w:pPr>
        <w:pStyle w:val="NormalWeb"/>
        <w:spacing w:before="0" w:beforeAutospacing="0" w:after="0" w:afterAutospacing="0"/>
        <w:rPr>
          <w:rFonts w:asciiTheme="minorHAnsi" w:hAnsiTheme="minorHAnsi" w:cstheme="minorHAnsi"/>
          <w:sz w:val="22"/>
          <w:szCs w:val="22"/>
        </w:rPr>
      </w:pPr>
    </w:p>
    <w:p w14:paraId="6BAFCB96" w14:textId="77777777" w:rsidR="003250B0" w:rsidRPr="00F65D72" w:rsidRDefault="003250B0" w:rsidP="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w:t>
      </w:r>
    </w:p>
    <w:tbl>
      <w:tblPr>
        <w:tblW w:w="949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23"/>
        <w:gridCol w:w="2467"/>
        <w:gridCol w:w="1690"/>
        <w:gridCol w:w="1211"/>
      </w:tblGrid>
      <w:tr w:rsidR="003250B0" w:rsidRPr="00F65D72" w14:paraId="4D76307F" w14:textId="77777777" w:rsidTr="003250B0">
        <w:trPr>
          <w:trHeight w:val="443"/>
        </w:trPr>
        <w:tc>
          <w:tcPr>
            <w:tcW w:w="412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2221B93"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lastRenderedPageBreak/>
              <w:t>Minimum Number of Instances per leaf (</w:t>
            </w:r>
            <w:r w:rsidRPr="00F65D72">
              <w:rPr>
                <w:rFonts w:asciiTheme="minorHAnsi" w:hAnsiTheme="minorHAnsi" w:cstheme="minorHAnsi"/>
                <w:b/>
                <w:bCs/>
                <w:sz w:val="22"/>
                <w:szCs w:val="22"/>
              </w:rPr>
              <w:t>minNumObj</w:t>
            </w:r>
            <w:r w:rsidRPr="00F65D72">
              <w:rPr>
                <w:rFonts w:asciiTheme="minorHAnsi" w:hAnsiTheme="minorHAnsi" w:cstheme="minorHAnsi"/>
                <w:sz w:val="22"/>
                <w:szCs w:val="22"/>
              </w:rPr>
              <w:t xml:space="preserve">) </w:t>
            </w:r>
          </w:p>
        </w:tc>
        <w:tc>
          <w:tcPr>
            <w:tcW w:w="24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188A767"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Number of leaves (leaf nodes) </w:t>
            </w:r>
          </w:p>
        </w:tc>
        <w:tc>
          <w:tcPr>
            <w:tcW w:w="16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8ADB74"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Training error (%) </w:t>
            </w:r>
          </w:p>
        </w:tc>
        <w:tc>
          <w:tcPr>
            <w:tcW w:w="12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411E475"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Test error (%) </w:t>
            </w:r>
          </w:p>
        </w:tc>
      </w:tr>
      <w:tr w:rsidR="003250B0" w:rsidRPr="00F65D72" w14:paraId="1C5C81C6" w14:textId="77777777" w:rsidTr="003250B0">
        <w:trPr>
          <w:trHeight w:val="221"/>
        </w:trPr>
        <w:tc>
          <w:tcPr>
            <w:tcW w:w="412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2F69BA"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1 </w:t>
            </w:r>
          </w:p>
        </w:tc>
        <w:tc>
          <w:tcPr>
            <w:tcW w:w="24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7EC80"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146</w:t>
            </w:r>
          </w:p>
        </w:tc>
        <w:tc>
          <w:tcPr>
            <w:tcW w:w="16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D389B81"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0</w:t>
            </w:r>
          </w:p>
        </w:tc>
        <w:tc>
          <w:tcPr>
            <w:tcW w:w="12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FB275C3"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13.6523</w:t>
            </w:r>
          </w:p>
        </w:tc>
      </w:tr>
      <w:tr w:rsidR="003250B0" w:rsidRPr="00F65D72" w14:paraId="124FFE74" w14:textId="77777777" w:rsidTr="003250B0">
        <w:trPr>
          <w:trHeight w:val="221"/>
        </w:trPr>
        <w:tc>
          <w:tcPr>
            <w:tcW w:w="412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EB4ACB"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2 </w:t>
            </w:r>
          </w:p>
        </w:tc>
        <w:tc>
          <w:tcPr>
            <w:tcW w:w="24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4A11AA0"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116 </w:t>
            </w:r>
          </w:p>
        </w:tc>
        <w:tc>
          <w:tcPr>
            <w:tcW w:w="16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872D8B"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3.9815</w:t>
            </w:r>
          </w:p>
        </w:tc>
        <w:tc>
          <w:tcPr>
            <w:tcW w:w="12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3EAD08F"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14.7428</w:t>
            </w:r>
          </w:p>
        </w:tc>
      </w:tr>
      <w:tr w:rsidR="003250B0" w:rsidRPr="00F65D72" w14:paraId="5DCAC61A" w14:textId="77777777" w:rsidTr="003250B0">
        <w:trPr>
          <w:trHeight w:val="221"/>
        </w:trPr>
        <w:tc>
          <w:tcPr>
            <w:tcW w:w="412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E16F66"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4 </w:t>
            </w:r>
          </w:p>
        </w:tc>
        <w:tc>
          <w:tcPr>
            <w:tcW w:w="24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7B6BED"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90 </w:t>
            </w:r>
          </w:p>
        </w:tc>
        <w:tc>
          <w:tcPr>
            <w:tcW w:w="16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9E8550F"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6.7593</w:t>
            </w:r>
          </w:p>
        </w:tc>
        <w:tc>
          <w:tcPr>
            <w:tcW w:w="12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1142B37"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13.8477</w:t>
            </w:r>
          </w:p>
        </w:tc>
      </w:tr>
      <w:tr w:rsidR="003250B0" w:rsidRPr="00F65D72" w14:paraId="5682BE55" w14:textId="77777777" w:rsidTr="003250B0">
        <w:trPr>
          <w:trHeight w:val="221"/>
        </w:trPr>
        <w:tc>
          <w:tcPr>
            <w:tcW w:w="412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1ECD94"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8 </w:t>
            </w:r>
          </w:p>
        </w:tc>
        <w:tc>
          <w:tcPr>
            <w:tcW w:w="24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C18375"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62 </w:t>
            </w:r>
          </w:p>
        </w:tc>
        <w:tc>
          <w:tcPr>
            <w:tcW w:w="16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DCC711"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8.3333</w:t>
            </w:r>
          </w:p>
        </w:tc>
        <w:tc>
          <w:tcPr>
            <w:tcW w:w="12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CDAD6A"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7.9115</w:t>
            </w:r>
          </w:p>
        </w:tc>
      </w:tr>
      <w:tr w:rsidR="003250B0" w:rsidRPr="00F65D72" w14:paraId="11BDEC9E" w14:textId="77777777" w:rsidTr="003250B0">
        <w:trPr>
          <w:trHeight w:val="221"/>
        </w:trPr>
        <w:tc>
          <w:tcPr>
            <w:tcW w:w="412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CCA269"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16 </w:t>
            </w:r>
          </w:p>
        </w:tc>
        <w:tc>
          <w:tcPr>
            <w:tcW w:w="24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7F86AF"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38</w:t>
            </w:r>
          </w:p>
        </w:tc>
        <w:tc>
          <w:tcPr>
            <w:tcW w:w="16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5EE12F"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9.0741</w:t>
            </w:r>
          </w:p>
        </w:tc>
        <w:tc>
          <w:tcPr>
            <w:tcW w:w="12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F19A6C"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8.0658</w:t>
            </w:r>
          </w:p>
        </w:tc>
      </w:tr>
      <w:tr w:rsidR="003250B0" w:rsidRPr="00F65D72" w14:paraId="3370E8CD" w14:textId="77777777" w:rsidTr="003250B0">
        <w:trPr>
          <w:trHeight w:val="221"/>
        </w:trPr>
        <w:tc>
          <w:tcPr>
            <w:tcW w:w="412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2B1289"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32 </w:t>
            </w:r>
          </w:p>
        </w:tc>
        <w:tc>
          <w:tcPr>
            <w:tcW w:w="24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72E0E6"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24 </w:t>
            </w:r>
          </w:p>
        </w:tc>
        <w:tc>
          <w:tcPr>
            <w:tcW w:w="16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32A83D6"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9.0741</w:t>
            </w:r>
          </w:p>
        </w:tc>
        <w:tc>
          <w:tcPr>
            <w:tcW w:w="12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108FFE"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8.0658</w:t>
            </w:r>
          </w:p>
        </w:tc>
      </w:tr>
      <w:tr w:rsidR="003250B0" w:rsidRPr="00F65D72" w14:paraId="2440BA42" w14:textId="77777777" w:rsidTr="003250B0">
        <w:trPr>
          <w:trHeight w:val="221"/>
        </w:trPr>
        <w:tc>
          <w:tcPr>
            <w:tcW w:w="412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D9FDF09"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64 </w:t>
            </w:r>
          </w:p>
        </w:tc>
        <w:tc>
          <w:tcPr>
            <w:tcW w:w="24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93C1896"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15</w:t>
            </w:r>
          </w:p>
        </w:tc>
        <w:tc>
          <w:tcPr>
            <w:tcW w:w="16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8814CD"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10.8333</w:t>
            </w:r>
          </w:p>
        </w:tc>
        <w:tc>
          <w:tcPr>
            <w:tcW w:w="12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92BBEF"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9.2798</w:t>
            </w:r>
          </w:p>
        </w:tc>
      </w:tr>
      <w:tr w:rsidR="003250B0" w:rsidRPr="00F65D72" w14:paraId="0C946E6E" w14:textId="77777777" w:rsidTr="003250B0">
        <w:trPr>
          <w:trHeight w:val="221"/>
        </w:trPr>
        <w:tc>
          <w:tcPr>
            <w:tcW w:w="412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2364852"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128 </w:t>
            </w:r>
          </w:p>
        </w:tc>
        <w:tc>
          <w:tcPr>
            <w:tcW w:w="24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816387"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6</w:t>
            </w:r>
          </w:p>
        </w:tc>
        <w:tc>
          <w:tcPr>
            <w:tcW w:w="16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D427E8"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15.7407</w:t>
            </w:r>
          </w:p>
        </w:tc>
        <w:tc>
          <w:tcPr>
            <w:tcW w:w="12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0BBE67"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16.1728</w:t>
            </w:r>
          </w:p>
        </w:tc>
      </w:tr>
      <w:tr w:rsidR="003250B0" w:rsidRPr="00F65D72" w14:paraId="3A875D8E" w14:textId="77777777" w:rsidTr="003250B0">
        <w:trPr>
          <w:trHeight w:val="221"/>
        </w:trPr>
        <w:tc>
          <w:tcPr>
            <w:tcW w:w="412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55D32ED"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256 </w:t>
            </w:r>
          </w:p>
        </w:tc>
        <w:tc>
          <w:tcPr>
            <w:tcW w:w="24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777414"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4 </w:t>
            </w:r>
          </w:p>
        </w:tc>
        <w:tc>
          <w:tcPr>
            <w:tcW w:w="16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8AD1622"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16.3889</w:t>
            </w:r>
          </w:p>
        </w:tc>
        <w:tc>
          <w:tcPr>
            <w:tcW w:w="12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336DB4A"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15.4218</w:t>
            </w:r>
          </w:p>
        </w:tc>
      </w:tr>
      <w:tr w:rsidR="003250B0" w:rsidRPr="00F65D72" w14:paraId="4F764BD4" w14:textId="77777777" w:rsidTr="003250B0">
        <w:trPr>
          <w:trHeight w:val="221"/>
        </w:trPr>
        <w:tc>
          <w:tcPr>
            <w:tcW w:w="412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1CE8D9"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512 </w:t>
            </w:r>
          </w:p>
        </w:tc>
        <w:tc>
          <w:tcPr>
            <w:tcW w:w="24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1DCBFC"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2 </w:t>
            </w:r>
          </w:p>
        </w:tc>
        <w:tc>
          <w:tcPr>
            <w:tcW w:w="16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2765D3"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45</w:t>
            </w:r>
          </w:p>
        </w:tc>
        <w:tc>
          <w:tcPr>
            <w:tcW w:w="12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7A4357" w14:textId="77777777" w:rsidR="003250B0" w:rsidRPr="00F65D72" w:rsidRDefault="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47.4486</w:t>
            </w:r>
          </w:p>
        </w:tc>
      </w:tr>
    </w:tbl>
    <w:p w14:paraId="233EB937" w14:textId="77777777" w:rsidR="003250B0" w:rsidRPr="00F65D72" w:rsidRDefault="003250B0" w:rsidP="000F7BC9">
      <w:pPr>
        <w:pStyle w:val="NormalWeb"/>
        <w:spacing w:before="0" w:beforeAutospacing="0" w:after="0" w:afterAutospacing="0"/>
        <w:rPr>
          <w:rFonts w:asciiTheme="minorHAnsi" w:hAnsiTheme="minorHAnsi" w:cstheme="minorHAnsi"/>
          <w:sz w:val="22"/>
          <w:szCs w:val="22"/>
        </w:rPr>
      </w:pPr>
    </w:p>
    <w:p w14:paraId="549865A0" w14:textId="465B169C" w:rsidR="000F7BC9" w:rsidRPr="00F65D72" w:rsidRDefault="009D2815" w:rsidP="000F7BC9">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fldChar w:fldCharType="begin"/>
      </w:r>
      <w:r w:rsidRPr="00F65D72">
        <w:rPr>
          <w:rFonts w:asciiTheme="minorHAnsi" w:hAnsiTheme="minorHAnsi" w:cstheme="minorHAnsi"/>
          <w:sz w:val="22"/>
          <w:szCs w:val="22"/>
        </w:rPr>
        <w:instrText xml:space="preserve"> INCLUDEPICTURE "/var/folders/30/lyv2x13j2bvg3mcrf3j9hjr00000gp/T/com.microsoft.Word/WebArchiveCopyPasteTempFiles/cidE08EFC8C-93E5-0D43-9D37-115B950D0BA4.png" \* MERGEFORMATINET </w:instrText>
      </w:r>
      <w:r w:rsidRPr="00F65D72">
        <w:rPr>
          <w:rFonts w:asciiTheme="minorHAnsi" w:hAnsiTheme="minorHAnsi" w:cstheme="minorHAnsi"/>
          <w:sz w:val="22"/>
          <w:szCs w:val="22"/>
        </w:rPr>
        <w:fldChar w:fldCharType="separate"/>
      </w:r>
      <w:r w:rsidRPr="00F65D72">
        <w:rPr>
          <w:rFonts w:asciiTheme="minorHAnsi" w:hAnsiTheme="minorHAnsi" w:cstheme="minorHAnsi"/>
          <w:noProof/>
          <w:sz w:val="22"/>
          <w:szCs w:val="22"/>
        </w:rPr>
        <w:drawing>
          <wp:inline distT="0" distB="0" distL="0" distR="0" wp14:anchorId="2F7F403B" wp14:editId="6D316575">
            <wp:extent cx="4440115" cy="2294255"/>
            <wp:effectExtent l="0" t="0" r="5080" b="4445"/>
            <wp:docPr id="1" name="Picture 1" descr="Plot Of error rates with respect to the numbers Of leaf nodes &#10;• «ror (96) • Test err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error rates with respect to the numbers Of leaf nodes &#10;• «ror (96) • Test erro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2610" cy="2326547"/>
                    </a:xfrm>
                    <a:prstGeom prst="rect">
                      <a:avLst/>
                    </a:prstGeom>
                    <a:noFill/>
                    <a:ln>
                      <a:noFill/>
                    </a:ln>
                  </pic:spPr>
                </pic:pic>
              </a:graphicData>
            </a:graphic>
          </wp:inline>
        </w:drawing>
      </w:r>
      <w:r w:rsidRPr="00F65D72">
        <w:rPr>
          <w:rFonts w:asciiTheme="minorHAnsi" w:hAnsiTheme="minorHAnsi" w:cstheme="minorHAnsi"/>
          <w:sz w:val="22"/>
          <w:szCs w:val="22"/>
        </w:rPr>
        <w:fldChar w:fldCharType="end"/>
      </w:r>
    </w:p>
    <w:p w14:paraId="2D7CEC7F" w14:textId="77777777" w:rsidR="009D2815" w:rsidRPr="00F65D72" w:rsidRDefault="009D2815">
      <w:pPr>
        <w:rPr>
          <w:rFonts w:asciiTheme="minorHAnsi" w:hAnsiTheme="minorHAnsi" w:cstheme="minorHAnsi"/>
          <w:sz w:val="22"/>
          <w:szCs w:val="22"/>
        </w:rPr>
      </w:pPr>
      <w:r w:rsidRPr="00F65D72">
        <w:rPr>
          <w:rFonts w:asciiTheme="minorHAnsi" w:hAnsiTheme="minorHAnsi" w:cstheme="minorHAnsi"/>
          <w:noProof/>
          <w:sz w:val="22"/>
          <w:szCs w:val="22"/>
        </w:rPr>
        <w:drawing>
          <wp:inline distT="0" distB="0" distL="0" distR="0" wp14:anchorId="1FC34162" wp14:editId="4E1DA628">
            <wp:extent cx="4563208" cy="2306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07905" cy="2329552"/>
                    </a:xfrm>
                    <a:prstGeom prst="rect">
                      <a:avLst/>
                    </a:prstGeom>
                  </pic:spPr>
                </pic:pic>
              </a:graphicData>
            </a:graphic>
          </wp:inline>
        </w:drawing>
      </w:r>
    </w:p>
    <w:p w14:paraId="5138E767" w14:textId="35483097" w:rsidR="003250B0" w:rsidRPr="00F65D72" w:rsidRDefault="003250B0">
      <w:pPr>
        <w:rPr>
          <w:rFonts w:asciiTheme="minorHAnsi" w:hAnsiTheme="minorHAnsi" w:cstheme="minorHAnsi"/>
          <w:sz w:val="22"/>
          <w:szCs w:val="22"/>
        </w:rPr>
      </w:pPr>
      <w:r w:rsidRPr="00F65D72">
        <w:rPr>
          <w:rFonts w:asciiTheme="minorHAnsi" w:hAnsiTheme="minorHAnsi" w:cstheme="minorHAnsi"/>
          <w:sz w:val="22"/>
          <w:szCs w:val="22"/>
        </w:rPr>
        <w:lastRenderedPageBreak/>
        <w:t>[2.2]</w:t>
      </w:r>
    </w:p>
    <w:p w14:paraId="5CE67731" w14:textId="107788BE" w:rsidR="003250B0" w:rsidRPr="00F65D72" w:rsidRDefault="003250B0">
      <w:pPr>
        <w:rPr>
          <w:rFonts w:asciiTheme="minorHAnsi" w:hAnsiTheme="minorHAnsi" w:cstheme="minorHAnsi"/>
          <w:sz w:val="22"/>
          <w:szCs w:val="22"/>
        </w:rPr>
      </w:pPr>
    </w:p>
    <w:p w14:paraId="54C590C0" w14:textId="5DE915C0" w:rsidR="003250B0" w:rsidRPr="00F65D72" w:rsidRDefault="003250B0">
      <w:pPr>
        <w:rPr>
          <w:rFonts w:asciiTheme="minorHAnsi" w:hAnsiTheme="minorHAnsi" w:cstheme="minorHAnsi"/>
          <w:sz w:val="22"/>
          <w:szCs w:val="22"/>
        </w:rPr>
      </w:pPr>
      <w:r w:rsidRPr="00F65D72">
        <w:rPr>
          <w:rFonts w:asciiTheme="minorHAnsi" w:hAnsiTheme="minorHAnsi" w:cstheme="minorHAnsi"/>
          <w:sz w:val="22"/>
          <w:szCs w:val="22"/>
        </w:rPr>
        <w:t>From the result, we observe that there isn't much variability between training error and test error for given minNumObj. Here, we observed that between 8 to 128, there weren't much fluctuation between training error and test error. However, we saw a bump in 256 and then another bump in 1080 minNumObj.</w:t>
      </w:r>
    </w:p>
    <w:p w14:paraId="14537367" w14:textId="607EF595" w:rsidR="003250B0" w:rsidRPr="00F65D72" w:rsidRDefault="003250B0">
      <w:pPr>
        <w:rPr>
          <w:rFonts w:asciiTheme="minorHAnsi" w:hAnsiTheme="minorHAnsi" w:cstheme="minorHAnsi"/>
          <w:sz w:val="22"/>
          <w:szCs w:val="22"/>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7"/>
        <w:gridCol w:w="2432"/>
        <w:gridCol w:w="1655"/>
        <w:gridCol w:w="1196"/>
      </w:tblGrid>
      <w:tr w:rsidR="003250B0" w:rsidRPr="003250B0" w14:paraId="74FB24E5" w14:textId="77777777" w:rsidTr="003250B0">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E9AB2DD"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Minimum Number of Instances per leaf (</w:t>
            </w:r>
            <w:r w:rsidRPr="003250B0">
              <w:rPr>
                <w:rFonts w:asciiTheme="minorHAnsi" w:hAnsiTheme="minorHAnsi" w:cstheme="minorHAnsi"/>
                <w:b/>
                <w:bCs/>
                <w:sz w:val="22"/>
                <w:szCs w:val="22"/>
              </w:rPr>
              <w:t>minNumObj</w:t>
            </w:r>
            <w:r w:rsidRPr="003250B0">
              <w:rPr>
                <w:rFonts w:asciiTheme="minorHAnsi" w:hAnsiTheme="minorHAnsi" w:cstheme="minorHAnsi"/>
                <w:sz w:val="22"/>
                <w:szCs w:val="22"/>
              </w:rPr>
              <w:t xml:space="preserve">)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FCCA797"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Number of leaves (leaf nodes)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464DDC"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Training error (%) </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925AA18"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Test error (%) </w:t>
            </w:r>
          </w:p>
        </w:tc>
      </w:tr>
      <w:tr w:rsidR="003250B0" w:rsidRPr="003250B0" w14:paraId="14865227" w14:textId="77777777" w:rsidTr="003250B0">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1C35EA6"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8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F12F114"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141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4B75FE3"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7.037</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9E65636"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8.2222</w:t>
            </w:r>
          </w:p>
        </w:tc>
      </w:tr>
      <w:tr w:rsidR="003250B0" w:rsidRPr="003250B0" w14:paraId="5F35A95A" w14:textId="77777777" w:rsidTr="003250B0">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00A5174"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16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E373DB"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97</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E0728C"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7.4074</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97521C"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8.2716</w:t>
            </w:r>
          </w:p>
        </w:tc>
      </w:tr>
      <w:tr w:rsidR="003250B0" w:rsidRPr="003250B0" w14:paraId="3653858B" w14:textId="77777777" w:rsidTr="003250B0">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8AECFD7"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32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684565"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61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C3B08D0"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7.8148</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FCDD43A"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8.1852</w:t>
            </w:r>
          </w:p>
        </w:tc>
      </w:tr>
      <w:tr w:rsidR="003250B0" w:rsidRPr="003250B0" w14:paraId="7719CA68" w14:textId="77777777" w:rsidTr="003250B0">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D37027C"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64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267127D"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32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3CE4CE"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7.8148</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2290CD"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8.4198</w:t>
            </w:r>
          </w:p>
        </w:tc>
      </w:tr>
      <w:tr w:rsidR="003250B0" w:rsidRPr="003250B0" w14:paraId="10C9E9DC" w14:textId="77777777" w:rsidTr="003250B0">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76F1FE"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128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2E5AA3"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18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E58165B"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8</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5E4D57"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8.4074</w:t>
            </w:r>
          </w:p>
        </w:tc>
      </w:tr>
      <w:tr w:rsidR="003250B0" w:rsidRPr="003250B0" w14:paraId="0D1D8ACD" w14:textId="77777777" w:rsidTr="003250B0">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D1D5BF0"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256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5CD6CF"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9</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A9AE1F"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14.2593</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89BCD2"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14.1481</w:t>
            </w:r>
          </w:p>
        </w:tc>
      </w:tr>
      <w:tr w:rsidR="003250B0" w:rsidRPr="003250B0" w14:paraId="264BE770" w14:textId="77777777" w:rsidTr="003250B0">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628B07"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512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7C59FD"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5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99545EE"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15.0741</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8A196"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16.963</w:t>
            </w:r>
          </w:p>
        </w:tc>
      </w:tr>
      <w:tr w:rsidR="003250B0" w:rsidRPr="003250B0" w14:paraId="5725F4D5" w14:textId="77777777" w:rsidTr="003250B0">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8FA758D"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1080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7C6F19"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 xml:space="preserve">2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BEF9DB"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40.6667</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C84365A" w14:textId="77777777" w:rsidR="003250B0" w:rsidRPr="003250B0" w:rsidRDefault="003250B0" w:rsidP="003250B0">
            <w:pPr>
              <w:rPr>
                <w:rFonts w:asciiTheme="minorHAnsi" w:hAnsiTheme="minorHAnsi" w:cstheme="minorHAnsi"/>
                <w:sz w:val="22"/>
                <w:szCs w:val="22"/>
              </w:rPr>
            </w:pPr>
            <w:r w:rsidRPr="003250B0">
              <w:rPr>
                <w:rFonts w:asciiTheme="minorHAnsi" w:hAnsiTheme="minorHAnsi" w:cstheme="minorHAnsi"/>
                <w:sz w:val="22"/>
                <w:szCs w:val="22"/>
              </w:rPr>
              <w:t>42.4938</w:t>
            </w:r>
          </w:p>
        </w:tc>
      </w:tr>
    </w:tbl>
    <w:p w14:paraId="01A033B1" w14:textId="51F44708" w:rsidR="003250B0" w:rsidRPr="00F65D72" w:rsidRDefault="003250B0">
      <w:pPr>
        <w:rPr>
          <w:rFonts w:asciiTheme="minorHAnsi" w:hAnsiTheme="minorHAnsi" w:cstheme="minorHAnsi"/>
          <w:sz w:val="22"/>
          <w:szCs w:val="22"/>
        </w:rPr>
      </w:pPr>
    </w:p>
    <w:p w14:paraId="2355E768" w14:textId="0692C236" w:rsidR="003250B0" w:rsidRPr="00F65D72" w:rsidRDefault="003250B0">
      <w:pPr>
        <w:rPr>
          <w:rFonts w:asciiTheme="minorHAnsi" w:hAnsiTheme="minorHAnsi" w:cstheme="minorHAnsi"/>
          <w:sz w:val="22"/>
          <w:szCs w:val="22"/>
        </w:rPr>
      </w:pPr>
      <w:r w:rsidRPr="00F65D72">
        <w:rPr>
          <w:rFonts w:asciiTheme="minorHAnsi" w:hAnsiTheme="minorHAnsi" w:cstheme="minorHAnsi"/>
          <w:sz w:val="22"/>
          <w:szCs w:val="22"/>
        </w:rPr>
        <w:fldChar w:fldCharType="begin"/>
      </w:r>
      <w:r w:rsidRPr="00F65D72">
        <w:rPr>
          <w:rFonts w:asciiTheme="minorHAnsi" w:hAnsiTheme="minorHAnsi" w:cstheme="minorHAnsi"/>
          <w:sz w:val="22"/>
          <w:szCs w:val="22"/>
        </w:rPr>
        <w:instrText xml:space="preserve"> INCLUDEPICTURE "/var/folders/30/lyv2x13j2bvg3mcrf3j9hjr00000gp/T/com.microsoft.Word/WebArchiveCopyPasteTempFiles/cid50A9932B-0049-7547-A5D5-847E0E773FDF.png" \* MERGEFORMATINET </w:instrText>
      </w:r>
      <w:r w:rsidRPr="00F65D72">
        <w:rPr>
          <w:rFonts w:asciiTheme="minorHAnsi" w:hAnsiTheme="minorHAnsi" w:cstheme="minorHAnsi"/>
          <w:sz w:val="22"/>
          <w:szCs w:val="22"/>
        </w:rPr>
        <w:fldChar w:fldCharType="separate"/>
      </w:r>
      <w:r w:rsidRPr="00F65D72">
        <w:rPr>
          <w:rFonts w:asciiTheme="minorHAnsi" w:hAnsiTheme="minorHAnsi" w:cstheme="minorHAnsi"/>
          <w:noProof/>
          <w:sz w:val="22"/>
          <w:szCs w:val="22"/>
        </w:rPr>
        <w:drawing>
          <wp:inline distT="0" distB="0" distL="0" distR="0" wp14:anchorId="5670671C" wp14:editId="6F2C399C">
            <wp:extent cx="3077308" cy="1824356"/>
            <wp:effectExtent l="0" t="0" r="0" b="4445"/>
            <wp:docPr id="2" name="Picture 2" descr="Plot of error rates with respect to the numbers of leaf nodes &#10;• Tr error (S) • Test erro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error rates with respect to the numbers of leaf nodes &#10;• Tr error (S) • Test error (X)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3027" cy="1851460"/>
                    </a:xfrm>
                    <a:prstGeom prst="rect">
                      <a:avLst/>
                    </a:prstGeom>
                    <a:noFill/>
                    <a:ln>
                      <a:noFill/>
                    </a:ln>
                  </pic:spPr>
                </pic:pic>
              </a:graphicData>
            </a:graphic>
          </wp:inline>
        </w:drawing>
      </w:r>
      <w:r w:rsidRPr="00F65D72">
        <w:rPr>
          <w:rFonts w:asciiTheme="minorHAnsi" w:hAnsiTheme="minorHAnsi" w:cstheme="minorHAnsi"/>
          <w:sz w:val="22"/>
          <w:szCs w:val="22"/>
        </w:rPr>
        <w:fldChar w:fldCharType="end"/>
      </w:r>
    </w:p>
    <w:p w14:paraId="473133A2" w14:textId="77777777" w:rsidR="009D2815" w:rsidRPr="00F65D72" w:rsidRDefault="009D2815">
      <w:pPr>
        <w:rPr>
          <w:rFonts w:asciiTheme="minorHAnsi" w:hAnsiTheme="minorHAnsi" w:cstheme="minorHAnsi"/>
          <w:sz w:val="22"/>
          <w:szCs w:val="22"/>
        </w:rPr>
      </w:pPr>
    </w:p>
    <w:p w14:paraId="167D89F6" w14:textId="78F65A50" w:rsidR="003250B0" w:rsidRPr="00F65D72" w:rsidRDefault="009D2815">
      <w:pPr>
        <w:rPr>
          <w:rFonts w:asciiTheme="minorHAnsi" w:hAnsiTheme="minorHAnsi" w:cstheme="minorHAnsi"/>
          <w:sz w:val="22"/>
          <w:szCs w:val="22"/>
        </w:rPr>
      </w:pPr>
      <w:r w:rsidRPr="00F65D72">
        <w:rPr>
          <w:rFonts w:asciiTheme="minorHAnsi" w:hAnsiTheme="minorHAnsi" w:cstheme="minorHAnsi"/>
          <w:noProof/>
          <w:sz w:val="22"/>
          <w:szCs w:val="22"/>
        </w:rPr>
        <w:drawing>
          <wp:inline distT="0" distB="0" distL="0" distR="0" wp14:anchorId="1DF3A706" wp14:editId="12905930">
            <wp:extent cx="3006969" cy="189509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3517" cy="1930735"/>
                    </a:xfrm>
                    <a:prstGeom prst="rect">
                      <a:avLst/>
                    </a:prstGeom>
                  </pic:spPr>
                </pic:pic>
              </a:graphicData>
            </a:graphic>
          </wp:inline>
        </w:drawing>
      </w:r>
    </w:p>
    <w:p w14:paraId="669A21C0" w14:textId="420DA475" w:rsidR="003250B0" w:rsidRPr="00F65D72" w:rsidRDefault="003250B0">
      <w:pPr>
        <w:rPr>
          <w:rFonts w:asciiTheme="minorHAnsi" w:hAnsiTheme="minorHAnsi" w:cstheme="minorHAnsi"/>
          <w:sz w:val="22"/>
          <w:szCs w:val="22"/>
        </w:rPr>
      </w:pPr>
    </w:p>
    <w:p w14:paraId="206AF0F3" w14:textId="42A54EEC" w:rsidR="003250B0" w:rsidRPr="00F65D72" w:rsidRDefault="003250B0">
      <w:pPr>
        <w:rPr>
          <w:rFonts w:asciiTheme="minorHAnsi" w:hAnsiTheme="minorHAnsi" w:cstheme="minorHAnsi"/>
          <w:sz w:val="22"/>
          <w:szCs w:val="22"/>
        </w:rPr>
      </w:pPr>
      <w:r w:rsidRPr="00F65D72">
        <w:rPr>
          <w:rFonts w:asciiTheme="minorHAnsi" w:hAnsiTheme="minorHAnsi" w:cstheme="minorHAnsi"/>
          <w:sz w:val="22"/>
          <w:szCs w:val="22"/>
        </w:rPr>
        <w:lastRenderedPageBreak/>
        <w:t>[2.3]</w:t>
      </w:r>
    </w:p>
    <w:p w14:paraId="5AD18FF8" w14:textId="348D0DF0" w:rsidR="003250B0" w:rsidRPr="00F65D72" w:rsidRDefault="003250B0">
      <w:pPr>
        <w:rPr>
          <w:rFonts w:asciiTheme="minorHAnsi" w:hAnsiTheme="minorHAnsi" w:cstheme="minorHAnsi"/>
          <w:sz w:val="22"/>
          <w:szCs w:val="22"/>
        </w:rPr>
      </w:pPr>
    </w:p>
    <w:p w14:paraId="13F8559B" w14:textId="77777777" w:rsidR="003250B0" w:rsidRPr="00F65D72" w:rsidRDefault="003250B0" w:rsidP="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Between the two plots, 2.1 and 2.2, we see the difference that variation between test and train errors are less in 2.2. Also, 2.2 has less training error % and test error % corresponding to the respective minNumObj.</w:t>
      </w:r>
    </w:p>
    <w:p w14:paraId="38F8E3FD" w14:textId="46BA430E" w:rsidR="003250B0" w:rsidRPr="00F65D72" w:rsidRDefault="003250B0" w:rsidP="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The plot in 2.b is more densely populated than that of 2.a. The increase of approximately in 40 range happens to 2.1 in 512 minNumObj, whereas for 2.2 it happens in 1080. </w:t>
      </w:r>
    </w:p>
    <w:p w14:paraId="72AB47E6" w14:textId="2FF23E43" w:rsidR="009D2815" w:rsidRPr="00F65D72" w:rsidRDefault="009D2815" w:rsidP="003250B0">
      <w:pPr>
        <w:pStyle w:val="NormalWeb"/>
        <w:spacing w:before="0" w:beforeAutospacing="0" w:after="0" w:afterAutospacing="0"/>
        <w:rPr>
          <w:rFonts w:asciiTheme="minorHAnsi" w:hAnsiTheme="minorHAnsi" w:cstheme="minorHAnsi"/>
          <w:sz w:val="22"/>
          <w:szCs w:val="22"/>
        </w:rPr>
      </w:pPr>
    </w:p>
    <w:p w14:paraId="7B4B65FB" w14:textId="00D7F9E4" w:rsidR="009D2815" w:rsidRPr="00F65D72" w:rsidRDefault="009D2815" w:rsidP="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Experiment 3: </w:t>
      </w:r>
    </w:p>
    <w:p w14:paraId="789A4BF5" w14:textId="77777777" w:rsidR="00F65D72" w:rsidRPr="00F65D72" w:rsidRDefault="00F65D72" w:rsidP="003250B0">
      <w:pPr>
        <w:pStyle w:val="NormalWeb"/>
        <w:spacing w:before="0" w:beforeAutospacing="0" w:after="0" w:afterAutospacing="0"/>
        <w:rPr>
          <w:rFonts w:asciiTheme="minorHAnsi" w:hAnsiTheme="minorHAnsi" w:cstheme="minorHAnsi"/>
          <w:sz w:val="22"/>
          <w:szCs w:val="22"/>
        </w:rPr>
      </w:pPr>
    </w:p>
    <w:p w14:paraId="52F5CDE5" w14:textId="77777777" w:rsidR="009D2815" w:rsidRPr="00F65D72" w:rsidRDefault="009D2815" w:rsidP="009D2815">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[3.1]  K-NN classifier with k = 3 has the best performance with precision of 1.0 and recall of 1.0. Then it is decision tree with high precision of test of 0.991 precision and 0.957 test. </w:t>
      </w:r>
    </w:p>
    <w:p w14:paraId="0F5C0175" w14:textId="419A2E7A" w:rsidR="009D2815" w:rsidRPr="00F65D72" w:rsidRDefault="009D2815" w:rsidP="009D2815">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Collective attributes as shown in the graph is clustered in 4 corners of the graph, with similar attributes. </w:t>
      </w:r>
    </w:p>
    <w:p w14:paraId="57B0936F" w14:textId="77777777" w:rsidR="009D2815" w:rsidRPr="00F65D72" w:rsidRDefault="009D2815" w:rsidP="009D2815">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A decision tree is built top-down from a root node and involves partitioning the data into subsets that contain instances with similar values (homogenous). That's why it has higher performance. </w:t>
      </w:r>
    </w:p>
    <w:p w14:paraId="2C14F06D" w14:textId="77777777" w:rsidR="009D2815" w:rsidRPr="00F65D72" w:rsidRDefault="009D2815" w:rsidP="009D2815">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K-NN object is classified by a plurality vote of its neighbors, with the object being assigned to the class most common among its </w:t>
      </w:r>
      <w:r w:rsidRPr="00F65D72">
        <w:rPr>
          <w:rFonts w:asciiTheme="minorHAnsi" w:hAnsiTheme="minorHAnsi" w:cstheme="minorHAnsi"/>
          <w:i/>
          <w:iCs/>
          <w:color w:val="222222"/>
          <w:sz w:val="22"/>
          <w:szCs w:val="22"/>
          <w:shd w:val="clear" w:color="auto" w:fill="FFFFFF"/>
        </w:rPr>
        <w:t>k</w:t>
      </w:r>
      <w:r w:rsidRPr="00F65D72">
        <w:rPr>
          <w:rFonts w:asciiTheme="minorHAnsi" w:hAnsiTheme="minorHAnsi" w:cstheme="minorHAnsi"/>
          <w:sz w:val="22"/>
          <w:szCs w:val="22"/>
        </w:rPr>
        <w:t xml:space="preserve"> nearest neighbors. Since attributes are clustered in 4 corners of the graph, this gives us high performance. </w:t>
      </w:r>
    </w:p>
    <w:p w14:paraId="701B79D3" w14:textId="0959DF0C" w:rsidR="009D2815" w:rsidRPr="00F65D72" w:rsidRDefault="009D2815" w:rsidP="003250B0">
      <w:pPr>
        <w:pStyle w:val="NormalWeb"/>
        <w:spacing w:before="0" w:beforeAutospacing="0" w:after="0" w:afterAutospacing="0"/>
        <w:rPr>
          <w:rFonts w:asciiTheme="minorHAnsi" w:hAnsiTheme="minorHAnsi" w:cstheme="minorHAnsi"/>
          <w:sz w:val="22"/>
          <w:szCs w:val="22"/>
        </w:rPr>
      </w:pPr>
      <w:r w:rsidRPr="00F65D72">
        <w:rPr>
          <w:rFonts w:asciiTheme="minorHAnsi" w:hAnsiTheme="minorHAnsi" w:cstheme="minorHAnsi"/>
          <w:sz w:val="22"/>
          <w:szCs w:val="22"/>
        </w:rPr>
        <w:t xml:space="preserve">Bayes classifier works based on probability, as it calculates probability from 4 corners, it gets average in the middle which wouldn't be on either of the quadrant of the attribute which is like guessing. </w:t>
      </w:r>
    </w:p>
    <w:p w14:paraId="53AEB134" w14:textId="6FD0F686" w:rsidR="009D2815" w:rsidRPr="00F65D72" w:rsidRDefault="009D2815" w:rsidP="003250B0">
      <w:pPr>
        <w:pStyle w:val="NormalWeb"/>
        <w:spacing w:before="0" w:beforeAutospacing="0" w:after="0" w:afterAutospacing="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605"/>
        <w:gridCol w:w="1153"/>
        <w:gridCol w:w="1102"/>
        <w:gridCol w:w="1153"/>
        <w:gridCol w:w="990"/>
      </w:tblGrid>
      <w:tr w:rsidR="009D2815" w:rsidRPr="00F65D72" w14:paraId="46C43B7B" w14:textId="77777777" w:rsidTr="006859D1">
        <w:tc>
          <w:tcPr>
            <w:tcW w:w="2605" w:type="dxa"/>
          </w:tcPr>
          <w:p w14:paraId="7678E0D9" w14:textId="77777777" w:rsidR="009D2815" w:rsidRPr="00F65D72" w:rsidRDefault="009D2815" w:rsidP="006859D1">
            <w:pPr>
              <w:rPr>
                <w:rFonts w:asciiTheme="minorHAnsi" w:hAnsiTheme="minorHAnsi" w:cstheme="minorHAnsi"/>
                <w:sz w:val="22"/>
                <w:szCs w:val="22"/>
              </w:rPr>
            </w:pPr>
          </w:p>
        </w:tc>
        <w:tc>
          <w:tcPr>
            <w:tcW w:w="1153" w:type="dxa"/>
          </w:tcPr>
          <w:p w14:paraId="1656D8F9"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Precision</w:t>
            </w:r>
          </w:p>
          <w:p w14:paraId="1CCE90EA"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(Training)</w:t>
            </w:r>
          </w:p>
        </w:tc>
        <w:tc>
          <w:tcPr>
            <w:tcW w:w="1102" w:type="dxa"/>
          </w:tcPr>
          <w:p w14:paraId="3B9A2D49"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Precision</w:t>
            </w:r>
          </w:p>
          <w:p w14:paraId="24C81FEA"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(Test)</w:t>
            </w:r>
          </w:p>
        </w:tc>
        <w:tc>
          <w:tcPr>
            <w:tcW w:w="1153" w:type="dxa"/>
          </w:tcPr>
          <w:p w14:paraId="2C7D180B"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Recall</w:t>
            </w:r>
          </w:p>
          <w:p w14:paraId="56103523"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(Training)</w:t>
            </w:r>
          </w:p>
        </w:tc>
        <w:tc>
          <w:tcPr>
            <w:tcW w:w="990" w:type="dxa"/>
          </w:tcPr>
          <w:p w14:paraId="46D36312"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Recall</w:t>
            </w:r>
          </w:p>
          <w:p w14:paraId="368C7DD6"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(Test)</w:t>
            </w:r>
          </w:p>
        </w:tc>
      </w:tr>
      <w:tr w:rsidR="009D2815" w:rsidRPr="00F65D72" w14:paraId="3D984733" w14:textId="77777777" w:rsidTr="006859D1">
        <w:tc>
          <w:tcPr>
            <w:tcW w:w="2605" w:type="dxa"/>
          </w:tcPr>
          <w:p w14:paraId="712AB51F"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k-NN classifier, k = 3</w:t>
            </w:r>
          </w:p>
        </w:tc>
        <w:tc>
          <w:tcPr>
            <w:tcW w:w="1153" w:type="dxa"/>
          </w:tcPr>
          <w:p w14:paraId="0E73657E"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1.000</w:t>
            </w:r>
          </w:p>
        </w:tc>
        <w:tc>
          <w:tcPr>
            <w:tcW w:w="1102" w:type="dxa"/>
          </w:tcPr>
          <w:p w14:paraId="7C0956BB"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1.000</w:t>
            </w:r>
          </w:p>
        </w:tc>
        <w:tc>
          <w:tcPr>
            <w:tcW w:w="1153" w:type="dxa"/>
          </w:tcPr>
          <w:p w14:paraId="0D513A79"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1.000</w:t>
            </w:r>
          </w:p>
        </w:tc>
        <w:tc>
          <w:tcPr>
            <w:tcW w:w="990" w:type="dxa"/>
          </w:tcPr>
          <w:p w14:paraId="003CF539"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1.000</w:t>
            </w:r>
          </w:p>
        </w:tc>
      </w:tr>
      <w:tr w:rsidR="009D2815" w:rsidRPr="00F65D72" w14:paraId="14C03B36" w14:textId="77777777" w:rsidTr="006859D1">
        <w:tc>
          <w:tcPr>
            <w:tcW w:w="2605" w:type="dxa"/>
          </w:tcPr>
          <w:p w14:paraId="15F051EA"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 xml:space="preserve">Naïve Bayes classifier </w:t>
            </w:r>
          </w:p>
        </w:tc>
        <w:tc>
          <w:tcPr>
            <w:tcW w:w="1153" w:type="dxa"/>
          </w:tcPr>
          <w:p w14:paraId="3F832C77"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0.500</w:t>
            </w:r>
          </w:p>
        </w:tc>
        <w:tc>
          <w:tcPr>
            <w:tcW w:w="1102" w:type="dxa"/>
          </w:tcPr>
          <w:p w14:paraId="264D9C63"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0.496</w:t>
            </w:r>
          </w:p>
        </w:tc>
        <w:tc>
          <w:tcPr>
            <w:tcW w:w="1153" w:type="dxa"/>
          </w:tcPr>
          <w:p w14:paraId="0A753C90"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0.487</w:t>
            </w:r>
          </w:p>
        </w:tc>
        <w:tc>
          <w:tcPr>
            <w:tcW w:w="990" w:type="dxa"/>
          </w:tcPr>
          <w:p w14:paraId="4EA11570"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0.480</w:t>
            </w:r>
          </w:p>
        </w:tc>
      </w:tr>
      <w:tr w:rsidR="009D2815" w:rsidRPr="00F65D72" w14:paraId="349B0AC0" w14:textId="77777777" w:rsidTr="006859D1">
        <w:tc>
          <w:tcPr>
            <w:tcW w:w="2605" w:type="dxa"/>
          </w:tcPr>
          <w:p w14:paraId="2DAC5212"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 xml:space="preserve">Decision Tree </w:t>
            </w:r>
          </w:p>
        </w:tc>
        <w:tc>
          <w:tcPr>
            <w:tcW w:w="1153" w:type="dxa"/>
          </w:tcPr>
          <w:p w14:paraId="46D55302"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0.993</w:t>
            </w:r>
          </w:p>
        </w:tc>
        <w:tc>
          <w:tcPr>
            <w:tcW w:w="1102" w:type="dxa"/>
          </w:tcPr>
          <w:p w14:paraId="00DE3EBC"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0.991</w:t>
            </w:r>
          </w:p>
        </w:tc>
        <w:tc>
          <w:tcPr>
            <w:tcW w:w="1153" w:type="dxa"/>
          </w:tcPr>
          <w:p w14:paraId="69195EF4"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0.987</w:t>
            </w:r>
          </w:p>
        </w:tc>
        <w:tc>
          <w:tcPr>
            <w:tcW w:w="990" w:type="dxa"/>
          </w:tcPr>
          <w:p w14:paraId="0D5C9A60" w14:textId="77777777" w:rsidR="009D2815" w:rsidRPr="00F65D72" w:rsidRDefault="009D2815" w:rsidP="006859D1">
            <w:pPr>
              <w:rPr>
                <w:rFonts w:asciiTheme="minorHAnsi" w:hAnsiTheme="minorHAnsi" w:cstheme="minorHAnsi"/>
                <w:sz w:val="22"/>
                <w:szCs w:val="22"/>
              </w:rPr>
            </w:pPr>
            <w:r w:rsidRPr="00F65D72">
              <w:rPr>
                <w:rFonts w:asciiTheme="minorHAnsi" w:hAnsiTheme="minorHAnsi" w:cstheme="minorHAnsi"/>
                <w:sz w:val="22"/>
                <w:szCs w:val="22"/>
              </w:rPr>
              <w:t>0.957</w:t>
            </w:r>
          </w:p>
        </w:tc>
      </w:tr>
    </w:tbl>
    <w:p w14:paraId="3E8E5C54" w14:textId="77777777" w:rsidR="009D2815" w:rsidRPr="00F65D72" w:rsidRDefault="009D2815" w:rsidP="003250B0">
      <w:pPr>
        <w:pStyle w:val="NormalWeb"/>
        <w:spacing w:before="0" w:beforeAutospacing="0" w:after="0" w:afterAutospacing="0"/>
        <w:rPr>
          <w:rFonts w:asciiTheme="minorHAnsi" w:hAnsiTheme="minorHAnsi" w:cstheme="minorHAnsi"/>
          <w:sz w:val="22"/>
          <w:szCs w:val="22"/>
        </w:rPr>
      </w:pPr>
    </w:p>
    <w:p w14:paraId="2C58A7E7" w14:textId="7762D839" w:rsidR="003250B0" w:rsidRPr="00F65D72" w:rsidRDefault="009D2815">
      <w:pPr>
        <w:rPr>
          <w:rFonts w:asciiTheme="minorHAnsi" w:hAnsiTheme="minorHAnsi" w:cstheme="minorHAnsi"/>
          <w:sz w:val="22"/>
          <w:szCs w:val="22"/>
        </w:rPr>
      </w:pPr>
      <w:r w:rsidRPr="00F65D72">
        <w:rPr>
          <w:rFonts w:asciiTheme="minorHAnsi" w:hAnsiTheme="minorHAnsi" w:cstheme="minorHAnsi"/>
          <w:sz w:val="22"/>
          <w:szCs w:val="22"/>
        </w:rPr>
        <w:t>[3.2] Here we observe that with decrease in node, the training error and test error goes up. We also observe that with minNumObj increase there is decrease in number of leaf nodes.</w:t>
      </w:r>
    </w:p>
    <w:p w14:paraId="00561485"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 xml:space="preserve">Table 3.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7"/>
        <w:gridCol w:w="2432"/>
        <w:gridCol w:w="1655"/>
        <w:gridCol w:w="1196"/>
      </w:tblGrid>
      <w:tr w:rsidR="009D2815" w:rsidRPr="009D2815" w14:paraId="29596A51" w14:textId="77777777" w:rsidTr="009D2815">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15DEC9D"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Minimum Number of Instances per leaf (</w:t>
            </w:r>
            <w:r w:rsidRPr="009D2815">
              <w:rPr>
                <w:rFonts w:asciiTheme="minorHAnsi" w:hAnsiTheme="minorHAnsi" w:cstheme="minorHAnsi"/>
                <w:b/>
                <w:bCs/>
                <w:sz w:val="22"/>
                <w:szCs w:val="22"/>
              </w:rPr>
              <w:t>minNumObj</w:t>
            </w:r>
            <w:r w:rsidRPr="009D2815">
              <w:rPr>
                <w:rFonts w:asciiTheme="minorHAnsi" w:hAnsiTheme="minorHAnsi" w:cstheme="minorHAnsi"/>
                <w:sz w:val="22"/>
                <w:szCs w:val="22"/>
              </w:rPr>
              <w:t xml:space="preserve">)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4B02A7"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 xml:space="preserve">Number of leaves (leaf nodes)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B18AAF"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 xml:space="preserve">Training error (%) </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223BB5"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 xml:space="preserve">Test error (%) </w:t>
            </w:r>
          </w:p>
        </w:tc>
      </w:tr>
      <w:tr w:rsidR="009D2815" w:rsidRPr="009D2815" w14:paraId="7E716C91" w14:textId="77777777" w:rsidTr="009D2815">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507DEA" w14:textId="77777777" w:rsidR="009D2815" w:rsidRPr="009D2815" w:rsidRDefault="009D2815" w:rsidP="009D2815">
            <w:pPr>
              <w:rPr>
                <w:rFonts w:asciiTheme="minorHAnsi" w:hAnsiTheme="minorHAnsi" w:cstheme="minorHAnsi"/>
                <w:color w:val="000007"/>
                <w:sz w:val="22"/>
                <w:szCs w:val="22"/>
              </w:rPr>
            </w:pPr>
            <w:r w:rsidRPr="009D2815">
              <w:rPr>
                <w:rFonts w:asciiTheme="minorHAnsi" w:hAnsiTheme="minorHAnsi" w:cstheme="minorHAnsi"/>
                <w:color w:val="000007"/>
                <w:sz w:val="22"/>
                <w:szCs w:val="22"/>
              </w:rPr>
              <w:t xml:space="preserve">1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FB67B4" w14:textId="77777777" w:rsidR="009D2815" w:rsidRPr="009D2815" w:rsidRDefault="009D2815" w:rsidP="009D2815">
            <w:pPr>
              <w:rPr>
                <w:rFonts w:asciiTheme="minorHAnsi" w:hAnsiTheme="minorHAnsi" w:cstheme="minorHAnsi"/>
                <w:color w:val="000007"/>
                <w:sz w:val="22"/>
                <w:szCs w:val="22"/>
              </w:rPr>
            </w:pPr>
            <w:r w:rsidRPr="009D2815">
              <w:rPr>
                <w:rFonts w:asciiTheme="minorHAnsi" w:hAnsiTheme="minorHAnsi" w:cstheme="minorHAnsi"/>
                <w:color w:val="000007"/>
                <w:sz w:val="22"/>
                <w:szCs w:val="22"/>
              </w:rPr>
              <w:t xml:space="preserve">10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FC63B3C"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0</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DB3448"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1.4286</w:t>
            </w:r>
          </w:p>
        </w:tc>
      </w:tr>
      <w:tr w:rsidR="009D2815" w:rsidRPr="009D2815" w14:paraId="78747852" w14:textId="77777777" w:rsidTr="009D2815">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5F02A4" w14:textId="77777777" w:rsidR="009D2815" w:rsidRPr="009D2815" w:rsidRDefault="009D2815" w:rsidP="009D2815">
            <w:pPr>
              <w:rPr>
                <w:rFonts w:asciiTheme="minorHAnsi" w:hAnsiTheme="minorHAnsi" w:cstheme="minorHAnsi"/>
                <w:color w:val="000007"/>
                <w:sz w:val="22"/>
                <w:szCs w:val="22"/>
              </w:rPr>
            </w:pPr>
            <w:r w:rsidRPr="009D2815">
              <w:rPr>
                <w:rFonts w:asciiTheme="minorHAnsi" w:hAnsiTheme="minorHAnsi" w:cstheme="minorHAnsi"/>
                <w:color w:val="000007"/>
                <w:sz w:val="22"/>
                <w:szCs w:val="22"/>
              </w:rPr>
              <w:t xml:space="preserve">2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7F5331B" w14:textId="77777777" w:rsidR="009D2815" w:rsidRPr="009D2815" w:rsidRDefault="009D2815" w:rsidP="009D2815">
            <w:pPr>
              <w:rPr>
                <w:rFonts w:asciiTheme="minorHAnsi" w:hAnsiTheme="minorHAnsi" w:cstheme="minorHAnsi"/>
                <w:color w:val="000007"/>
                <w:sz w:val="22"/>
                <w:szCs w:val="22"/>
              </w:rPr>
            </w:pPr>
            <w:r w:rsidRPr="009D2815">
              <w:rPr>
                <w:rFonts w:asciiTheme="minorHAnsi" w:hAnsiTheme="minorHAnsi" w:cstheme="minorHAnsi"/>
                <w:color w:val="000007"/>
                <w:sz w:val="22"/>
                <w:szCs w:val="22"/>
              </w:rPr>
              <w:t xml:space="preserve">9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4B6715E"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0.3333</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2805D3"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1.4286</w:t>
            </w:r>
          </w:p>
        </w:tc>
      </w:tr>
      <w:tr w:rsidR="009D2815" w:rsidRPr="009D2815" w14:paraId="7D962F61" w14:textId="77777777" w:rsidTr="009D2815">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38C79E" w14:textId="77777777" w:rsidR="009D2815" w:rsidRPr="009D2815" w:rsidRDefault="009D2815" w:rsidP="009D2815">
            <w:pPr>
              <w:rPr>
                <w:rFonts w:asciiTheme="minorHAnsi" w:hAnsiTheme="minorHAnsi" w:cstheme="minorHAnsi"/>
                <w:color w:val="000007"/>
                <w:sz w:val="22"/>
                <w:szCs w:val="22"/>
              </w:rPr>
            </w:pPr>
            <w:r w:rsidRPr="009D2815">
              <w:rPr>
                <w:rFonts w:asciiTheme="minorHAnsi" w:hAnsiTheme="minorHAnsi" w:cstheme="minorHAnsi"/>
                <w:color w:val="000007"/>
                <w:sz w:val="22"/>
                <w:szCs w:val="22"/>
              </w:rPr>
              <w:t xml:space="preserve">32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84ECC8B" w14:textId="77777777" w:rsidR="009D2815" w:rsidRPr="009D2815" w:rsidRDefault="009D2815" w:rsidP="009D2815">
            <w:pPr>
              <w:rPr>
                <w:rFonts w:asciiTheme="minorHAnsi" w:hAnsiTheme="minorHAnsi" w:cstheme="minorHAnsi"/>
                <w:color w:val="000007"/>
                <w:sz w:val="22"/>
                <w:szCs w:val="22"/>
              </w:rPr>
            </w:pPr>
            <w:r w:rsidRPr="009D2815">
              <w:rPr>
                <w:rFonts w:asciiTheme="minorHAnsi" w:hAnsiTheme="minorHAnsi" w:cstheme="minorHAnsi"/>
                <w:color w:val="000007"/>
                <w:sz w:val="22"/>
                <w:szCs w:val="22"/>
              </w:rPr>
              <w:t xml:space="preserve">7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09C9AA"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13</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C8A3815"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15.5714</w:t>
            </w:r>
          </w:p>
        </w:tc>
      </w:tr>
      <w:tr w:rsidR="009D2815" w:rsidRPr="009D2815" w14:paraId="2AED8C5B" w14:textId="77777777" w:rsidTr="009D2815">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5A48D75" w14:textId="77777777" w:rsidR="009D2815" w:rsidRPr="009D2815" w:rsidRDefault="009D2815" w:rsidP="009D2815">
            <w:pPr>
              <w:rPr>
                <w:rFonts w:asciiTheme="minorHAnsi" w:hAnsiTheme="minorHAnsi" w:cstheme="minorHAnsi"/>
                <w:color w:val="000007"/>
                <w:sz w:val="22"/>
                <w:szCs w:val="22"/>
              </w:rPr>
            </w:pPr>
            <w:r w:rsidRPr="009D2815">
              <w:rPr>
                <w:rFonts w:asciiTheme="minorHAnsi" w:hAnsiTheme="minorHAnsi" w:cstheme="minorHAnsi"/>
                <w:color w:val="000007"/>
                <w:sz w:val="22"/>
                <w:szCs w:val="22"/>
              </w:rPr>
              <w:t xml:space="preserve">50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4D386AA" w14:textId="77777777" w:rsidR="009D2815" w:rsidRPr="009D2815" w:rsidRDefault="009D2815" w:rsidP="009D2815">
            <w:pPr>
              <w:rPr>
                <w:rFonts w:asciiTheme="minorHAnsi" w:hAnsiTheme="minorHAnsi" w:cstheme="minorHAnsi"/>
                <w:color w:val="000007"/>
                <w:sz w:val="22"/>
                <w:szCs w:val="22"/>
              </w:rPr>
            </w:pPr>
            <w:r w:rsidRPr="009D2815">
              <w:rPr>
                <w:rFonts w:asciiTheme="minorHAnsi" w:hAnsiTheme="minorHAnsi" w:cstheme="minorHAnsi"/>
                <w:color w:val="000007"/>
                <w:sz w:val="22"/>
                <w:szCs w:val="22"/>
              </w:rPr>
              <w:t>5</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E1F456"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20.6667</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4675326"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24.4286</w:t>
            </w:r>
          </w:p>
        </w:tc>
      </w:tr>
      <w:tr w:rsidR="009D2815" w:rsidRPr="009D2815" w14:paraId="5431AA38" w14:textId="77777777" w:rsidTr="009D2815">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2E57B2" w14:textId="77777777" w:rsidR="009D2815" w:rsidRPr="009D2815" w:rsidRDefault="009D2815" w:rsidP="009D2815">
            <w:pPr>
              <w:rPr>
                <w:rFonts w:asciiTheme="minorHAnsi" w:hAnsiTheme="minorHAnsi" w:cstheme="minorHAnsi"/>
                <w:color w:val="000007"/>
                <w:sz w:val="22"/>
                <w:szCs w:val="22"/>
              </w:rPr>
            </w:pPr>
            <w:r w:rsidRPr="009D2815">
              <w:rPr>
                <w:rFonts w:asciiTheme="minorHAnsi" w:hAnsiTheme="minorHAnsi" w:cstheme="minorHAnsi"/>
                <w:color w:val="000007"/>
                <w:sz w:val="22"/>
                <w:szCs w:val="22"/>
              </w:rPr>
              <w:t xml:space="preserve">70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E7434B" w14:textId="77777777" w:rsidR="009D2815" w:rsidRPr="009D2815" w:rsidRDefault="009D2815" w:rsidP="009D2815">
            <w:pPr>
              <w:rPr>
                <w:rFonts w:asciiTheme="minorHAnsi" w:hAnsiTheme="minorHAnsi" w:cstheme="minorHAnsi"/>
                <w:color w:val="000007"/>
                <w:sz w:val="22"/>
                <w:szCs w:val="22"/>
              </w:rPr>
            </w:pPr>
            <w:r w:rsidRPr="009D2815">
              <w:rPr>
                <w:rFonts w:asciiTheme="minorHAnsi" w:hAnsiTheme="minorHAnsi" w:cstheme="minorHAnsi"/>
                <w:color w:val="000007"/>
                <w:sz w:val="22"/>
                <w:szCs w:val="22"/>
              </w:rPr>
              <w:t xml:space="preserve">3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50D895C"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33.3333</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5B64AA"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40.1429</w:t>
            </w:r>
          </w:p>
        </w:tc>
      </w:tr>
    </w:tbl>
    <w:p w14:paraId="105C05BB" w14:textId="77777777" w:rsidR="009D2815" w:rsidRPr="009D2815" w:rsidRDefault="009D2815" w:rsidP="009D2815">
      <w:pPr>
        <w:rPr>
          <w:rFonts w:asciiTheme="minorHAnsi" w:hAnsiTheme="minorHAnsi" w:cstheme="minorHAnsi"/>
          <w:sz w:val="22"/>
          <w:szCs w:val="22"/>
        </w:rPr>
      </w:pPr>
      <w:r w:rsidRPr="009D2815">
        <w:rPr>
          <w:rFonts w:asciiTheme="minorHAnsi" w:hAnsiTheme="minorHAnsi" w:cstheme="minorHAnsi"/>
          <w:sz w:val="22"/>
          <w:szCs w:val="22"/>
        </w:rPr>
        <w:t> </w:t>
      </w:r>
    </w:p>
    <w:p w14:paraId="696102D7" w14:textId="18C0CBDA" w:rsidR="009D2815" w:rsidRPr="00F65D72" w:rsidRDefault="009D2815">
      <w:pPr>
        <w:rPr>
          <w:rFonts w:asciiTheme="minorHAnsi" w:hAnsiTheme="minorHAnsi" w:cstheme="minorHAnsi"/>
          <w:sz w:val="22"/>
          <w:szCs w:val="22"/>
        </w:rPr>
      </w:pPr>
      <w:r w:rsidRPr="00F65D72">
        <w:rPr>
          <w:rFonts w:asciiTheme="minorHAnsi" w:hAnsiTheme="minorHAnsi" w:cstheme="minorHAnsi"/>
          <w:noProof/>
          <w:sz w:val="22"/>
          <w:szCs w:val="22"/>
        </w:rPr>
        <w:lastRenderedPageBreak/>
        <w:drawing>
          <wp:inline distT="0" distB="0" distL="0" distR="0" wp14:anchorId="37593A5F" wp14:editId="48DAE458">
            <wp:extent cx="5081954" cy="2690446"/>
            <wp:effectExtent l="0" t="0" r="10795" b="15240"/>
            <wp:docPr id="6" name="Chart 6">
              <a:extLst xmlns:a="http://schemas.openxmlformats.org/drawingml/2006/main">
                <a:ext uri="{FF2B5EF4-FFF2-40B4-BE49-F238E27FC236}">
                  <a16:creationId xmlns:a16="http://schemas.microsoft.com/office/drawing/2014/main" id="{10B5A44A-F4F6-AA4D-8FDC-B33BFD30B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2BFBD2" w14:textId="2E12C14E" w:rsidR="003250B0" w:rsidRPr="00F65D72" w:rsidRDefault="003250B0">
      <w:pPr>
        <w:rPr>
          <w:rFonts w:asciiTheme="minorHAnsi" w:hAnsiTheme="minorHAnsi" w:cstheme="minorHAnsi"/>
          <w:sz w:val="22"/>
          <w:szCs w:val="22"/>
        </w:rPr>
      </w:pPr>
    </w:p>
    <w:p w14:paraId="3AAEC69D"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 xml:space="preserve">[3.3] When it came to training model Decision tree had the best performance but when testing k-NN has the best performance. Decision tree in terms of test has close to random performance as it is closest to .5 in respect of precision and recall of test set. </w:t>
      </w:r>
    </w:p>
    <w:p w14:paraId="5E0659E3"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 xml:space="preserve">Decision tree and k-NN both showed big drop of performance compared to data 1. It’s because the data is different, and it’s not clustered like data 1 in 4 quadrants. </w:t>
      </w:r>
    </w:p>
    <w:p w14:paraId="6D0E1457" w14:textId="0C9747C9"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 xml:space="preserve">Naïve Bayes classifier performs same as it did in data 1. </w:t>
      </w:r>
    </w:p>
    <w:tbl>
      <w:tblPr>
        <w:tblStyle w:val="TableGrid"/>
        <w:tblW w:w="0" w:type="auto"/>
        <w:tblLook w:val="04A0" w:firstRow="1" w:lastRow="0" w:firstColumn="1" w:lastColumn="0" w:noHBand="0" w:noVBand="1"/>
      </w:tblPr>
      <w:tblGrid>
        <w:gridCol w:w="2605"/>
        <w:gridCol w:w="1153"/>
        <w:gridCol w:w="1102"/>
        <w:gridCol w:w="1153"/>
        <w:gridCol w:w="990"/>
      </w:tblGrid>
      <w:tr w:rsidR="00F65D72" w:rsidRPr="00F65D72" w14:paraId="00498675" w14:textId="77777777" w:rsidTr="006859D1">
        <w:tc>
          <w:tcPr>
            <w:tcW w:w="2605" w:type="dxa"/>
          </w:tcPr>
          <w:p w14:paraId="502F48F0" w14:textId="77777777" w:rsidR="00F65D72" w:rsidRPr="00F65D72" w:rsidRDefault="00F65D72" w:rsidP="006859D1">
            <w:pPr>
              <w:rPr>
                <w:rFonts w:asciiTheme="minorHAnsi" w:hAnsiTheme="minorHAnsi" w:cstheme="minorHAnsi"/>
                <w:sz w:val="22"/>
                <w:szCs w:val="22"/>
              </w:rPr>
            </w:pPr>
          </w:p>
        </w:tc>
        <w:tc>
          <w:tcPr>
            <w:tcW w:w="1153" w:type="dxa"/>
          </w:tcPr>
          <w:p w14:paraId="410DF86D"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Precision</w:t>
            </w:r>
          </w:p>
          <w:p w14:paraId="50005440"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(Training)</w:t>
            </w:r>
          </w:p>
        </w:tc>
        <w:tc>
          <w:tcPr>
            <w:tcW w:w="1102" w:type="dxa"/>
          </w:tcPr>
          <w:p w14:paraId="37ACEF3F"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Precision</w:t>
            </w:r>
          </w:p>
          <w:p w14:paraId="00630F1E"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(Test)</w:t>
            </w:r>
          </w:p>
        </w:tc>
        <w:tc>
          <w:tcPr>
            <w:tcW w:w="1153" w:type="dxa"/>
          </w:tcPr>
          <w:p w14:paraId="7347B375"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Recall</w:t>
            </w:r>
          </w:p>
          <w:p w14:paraId="20BC8D3D"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(Training)</w:t>
            </w:r>
          </w:p>
        </w:tc>
        <w:tc>
          <w:tcPr>
            <w:tcW w:w="990" w:type="dxa"/>
          </w:tcPr>
          <w:p w14:paraId="7C831714"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Recall</w:t>
            </w:r>
          </w:p>
          <w:p w14:paraId="4C1943C4"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(Test)</w:t>
            </w:r>
          </w:p>
        </w:tc>
      </w:tr>
      <w:tr w:rsidR="00F65D72" w:rsidRPr="00F65D72" w14:paraId="009E1C7C" w14:textId="77777777" w:rsidTr="006859D1">
        <w:tc>
          <w:tcPr>
            <w:tcW w:w="2605" w:type="dxa"/>
          </w:tcPr>
          <w:p w14:paraId="1FB7D839"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k-NN classifier, k = 3</w:t>
            </w:r>
          </w:p>
        </w:tc>
        <w:tc>
          <w:tcPr>
            <w:tcW w:w="1153" w:type="dxa"/>
          </w:tcPr>
          <w:p w14:paraId="6AEED281"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0.778</w:t>
            </w:r>
          </w:p>
        </w:tc>
        <w:tc>
          <w:tcPr>
            <w:tcW w:w="1102" w:type="dxa"/>
          </w:tcPr>
          <w:p w14:paraId="670E983F"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0.554</w:t>
            </w:r>
          </w:p>
        </w:tc>
        <w:tc>
          <w:tcPr>
            <w:tcW w:w="1153" w:type="dxa"/>
          </w:tcPr>
          <w:p w14:paraId="35F38C9E"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0.840</w:t>
            </w:r>
          </w:p>
        </w:tc>
        <w:tc>
          <w:tcPr>
            <w:tcW w:w="990" w:type="dxa"/>
          </w:tcPr>
          <w:p w14:paraId="5B665A2B"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0.631</w:t>
            </w:r>
          </w:p>
        </w:tc>
      </w:tr>
      <w:tr w:rsidR="00F65D72" w:rsidRPr="00F65D72" w14:paraId="53A957BD" w14:textId="77777777" w:rsidTr="006859D1">
        <w:tc>
          <w:tcPr>
            <w:tcW w:w="2605" w:type="dxa"/>
          </w:tcPr>
          <w:p w14:paraId="4CB773FF"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 xml:space="preserve">Naïve Bayes classifier </w:t>
            </w:r>
          </w:p>
        </w:tc>
        <w:tc>
          <w:tcPr>
            <w:tcW w:w="1153" w:type="dxa"/>
          </w:tcPr>
          <w:p w14:paraId="34E9EB42"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0.763</w:t>
            </w:r>
          </w:p>
        </w:tc>
        <w:tc>
          <w:tcPr>
            <w:tcW w:w="1102" w:type="dxa"/>
          </w:tcPr>
          <w:p w14:paraId="0CF31E51"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0.474</w:t>
            </w:r>
          </w:p>
        </w:tc>
        <w:tc>
          <w:tcPr>
            <w:tcW w:w="1153" w:type="dxa"/>
          </w:tcPr>
          <w:p w14:paraId="65DECD02"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0.793</w:t>
            </w:r>
          </w:p>
        </w:tc>
        <w:tc>
          <w:tcPr>
            <w:tcW w:w="990" w:type="dxa"/>
          </w:tcPr>
          <w:p w14:paraId="2F6BBFC9"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0.443</w:t>
            </w:r>
          </w:p>
        </w:tc>
      </w:tr>
      <w:tr w:rsidR="00F65D72" w:rsidRPr="00F65D72" w14:paraId="09D6783D" w14:textId="77777777" w:rsidTr="006859D1">
        <w:tc>
          <w:tcPr>
            <w:tcW w:w="2605" w:type="dxa"/>
          </w:tcPr>
          <w:p w14:paraId="2297BFB5"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 xml:space="preserve">Decision Tree </w:t>
            </w:r>
          </w:p>
        </w:tc>
        <w:tc>
          <w:tcPr>
            <w:tcW w:w="1153" w:type="dxa"/>
          </w:tcPr>
          <w:p w14:paraId="32A2589F"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0.862</w:t>
            </w:r>
          </w:p>
        </w:tc>
        <w:tc>
          <w:tcPr>
            <w:tcW w:w="1102" w:type="dxa"/>
          </w:tcPr>
          <w:p w14:paraId="192EABBF"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0.485</w:t>
            </w:r>
          </w:p>
        </w:tc>
        <w:tc>
          <w:tcPr>
            <w:tcW w:w="1153" w:type="dxa"/>
          </w:tcPr>
          <w:p w14:paraId="2E7F8C04"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0.793</w:t>
            </w:r>
          </w:p>
        </w:tc>
        <w:tc>
          <w:tcPr>
            <w:tcW w:w="990" w:type="dxa"/>
          </w:tcPr>
          <w:p w14:paraId="6E2B2FD2" w14:textId="77777777" w:rsidR="00F65D72" w:rsidRPr="00F65D72" w:rsidRDefault="00F65D72" w:rsidP="006859D1">
            <w:pPr>
              <w:rPr>
                <w:rFonts w:asciiTheme="minorHAnsi" w:hAnsiTheme="minorHAnsi" w:cstheme="minorHAnsi"/>
                <w:sz w:val="22"/>
                <w:szCs w:val="22"/>
              </w:rPr>
            </w:pPr>
            <w:r w:rsidRPr="00F65D72">
              <w:rPr>
                <w:rFonts w:asciiTheme="minorHAnsi" w:hAnsiTheme="minorHAnsi" w:cstheme="minorHAnsi"/>
                <w:sz w:val="22"/>
                <w:szCs w:val="22"/>
              </w:rPr>
              <w:t>0.449</w:t>
            </w:r>
          </w:p>
        </w:tc>
      </w:tr>
    </w:tbl>
    <w:p w14:paraId="03CF73D6" w14:textId="77777777" w:rsidR="00F65D72" w:rsidRPr="00F65D72" w:rsidRDefault="00F65D72" w:rsidP="00F65D72">
      <w:pPr>
        <w:rPr>
          <w:rFonts w:asciiTheme="minorHAnsi" w:hAnsiTheme="minorHAnsi" w:cstheme="minorHAnsi"/>
          <w:sz w:val="22"/>
          <w:szCs w:val="22"/>
        </w:rPr>
      </w:pPr>
    </w:p>
    <w:p w14:paraId="7D197259" w14:textId="4E679A62" w:rsidR="00F65D72" w:rsidRPr="00F65D72" w:rsidRDefault="00F65D72">
      <w:pPr>
        <w:rPr>
          <w:rFonts w:asciiTheme="minorHAnsi" w:hAnsiTheme="minorHAnsi" w:cstheme="minorHAnsi"/>
          <w:sz w:val="22"/>
          <w:szCs w:val="22"/>
        </w:rPr>
      </w:pPr>
      <w:r w:rsidRPr="00F65D72">
        <w:rPr>
          <w:rFonts w:asciiTheme="minorHAnsi" w:hAnsiTheme="minorHAnsi" w:cstheme="minorHAnsi"/>
          <w:sz w:val="22"/>
          <w:szCs w:val="22"/>
        </w:rPr>
        <w:t>[3.4] Here, as number of leaf nodes decreased the training error increased as well. However, the test error fluctuated between 47 to 52, without any distinct pattern of increasing or decreasing.</w:t>
      </w:r>
    </w:p>
    <w:p w14:paraId="779A8C39" w14:textId="7F0252C0" w:rsidR="00F65D72" w:rsidRPr="00F65D72" w:rsidRDefault="00F65D72">
      <w:pPr>
        <w:rPr>
          <w:rFonts w:asciiTheme="minorHAnsi" w:hAnsiTheme="minorHAnsi" w:cstheme="minorHAnsi"/>
          <w:sz w:val="22"/>
          <w:szCs w:val="22"/>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7"/>
        <w:gridCol w:w="2432"/>
        <w:gridCol w:w="1655"/>
        <w:gridCol w:w="1196"/>
      </w:tblGrid>
      <w:tr w:rsidR="00F65D72" w:rsidRPr="00F65D72" w14:paraId="7CA837E1" w14:textId="77777777" w:rsidTr="00F65D72">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B870B3"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Minimum Number of Instances per leaf (</w:t>
            </w:r>
            <w:r w:rsidRPr="00F65D72">
              <w:rPr>
                <w:rFonts w:asciiTheme="minorHAnsi" w:hAnsiTheme="minorHAnsi" w:cstheme="minorHAnsi"/>
                <w:b/>
                <w:bCs/>
                <w:sz w:val="22"/>
                <w:szCs w:val="22"/>
              </w:rPr>
              <w:t>minNumObj</w:t>
            </w:r>
            <w:r w:rsidRPr="00F65D72">
              <w:rPr>
                <w:rFonts w:asciiTheme="minorHAnsi" w:hAnsiTheme="minorHAnsi" w:cstheme="minorHAnsi"/>
                <w:sz w:val="22"/>
                <w:szCs w:val="22"/>
              </w:rPr>
              <w:t xml:space="preserve">)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C85B5F"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 xml:space="preserve">Number of leaves (leaf nodes)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26604E8"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 xml:space="preserve">Training error (%) </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ED7175D"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 xml:space="preserve">Test error (%) </w:t>
            </w:r>
          </w:p>
        </w:tc>
      </w:tr>
      <w:tr w:rsidR="00F65D72" w:rsidRPr="00F65D72" w14:paraId="76A0E3C9" w14:textId="77777777" w:rsidTr="00F65D72">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C749E8F"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1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0F3BC7A"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48</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9256B5"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0</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15350D"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47.2857</w:t>
            </w:r>
          </w:p>
        </w:tc>
      </w:tr>
      <w:tr w:rsidR="00F65D72" w:rsidRPr="00F65D72" w14:paraId="588B075B" w14:textId="77777777" w:rsidTr="00F65D72">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4F9716"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2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963E901"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46</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EEA62C"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2.6667</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69EBE1"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47.2857</w:t>
            </w:r>
          </w:p>
        </w:tc>
      </w:tr>
      <w:tr w:rsidR="00F65D72" w:rsidRPr="00F65D72" w14:paraId="7751A8F2" w14:textId="77777777" w:rsidTr="00F65D72">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A60832"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4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49553B6"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37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B93606"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10.6667</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F5A53E7"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51.1429</w:t>
            </w:r>
          </w:p>
        </w:tc>
      </w:tr>
      <w:tr w:rsidR="00F65D72" w:rsidRPr="00F65D72" w14:paraId="6E9F1974" w14:textId="77777777" w:rsidTr="00F65D72">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CB38A3"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8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488E46"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27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86CABB"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11.3333</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1C1D5C"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48.8571</w:t>
            </w:r>
          </w:p>
        </w:tc>
      </w:tr>
      <w:tr w:rsidR="00F65D72" w:rsidRPr="00F65D72" w14:paraId="4ACBD9B8" w14:textId="77777777" w:rsidTr="00F65D72">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A05878"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16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6EF1FF"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15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D46ADE3"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21</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89A6AB"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51.5714</w:t>
            </w:r>
          </w:p>
        </w:tc>
      </w:tr>
      <w:tr w:rsidR="00F65D72" w:rsidRPr="00F65D72" w14:paraId="28BCAC93" w14:textId="77777777" w:rsidTr="00F65D72">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96C3B64"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32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2F331D"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7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5C89375"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29.3333</w:t>
            </w:r>
          </w:p>
        </w:tc>
        <w:tc>
          <w:tcPr>
            <w:tcW w:w="107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CDEAFC"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52</w:t>
            </w:r>
          </w:p>
        </w:tc>
      </w:tr>
      <w:tr w:rsidR="00F65D72" w:rsidRPr="00F65D72" w14:paraId="57A03730" w14:textId="77777777" w:rsidTr="00F65D72">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93553E0"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50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DDF955D"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5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571D438"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32.3333</w:t>
            </w:r>
          </w:p>
        </w:tc>
        <w:tc>
          <w:tcPr>
            <w:tcW w:w="107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E75477"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51</w:t>
            </w:r>
          </w:p>
        </w:tc>
      </w:tr>
      <w:tr w:rsidR="00F65D72" w:rsidRPr="00F65D72" w14:paraId="7860D485" w14:textId="77777777" w:rsidTr="00F65D72">
        <w:tc>
          <w:tcPr>
            <w:tcW w:w="43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722419"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70 </w:t>
            </w:r>
          </w:p>
        </w:tc>
        <w:tc>
          <w:tcPr>
            <w:tcW w:w="26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DDFAFFF" w14:textId="77777777" w:rsidR="00F65D72" w:rsidRPr="00F65D72" w:rsidRDefault="00F65D72" w:rsidP="00F65D72">
            <w:pPr>
              <w:rPr>
                <w:rFonts w:asciiTheme="minorHAnsi" w:hAnsiTheme="minorHAnsi" w:cstheme="minorHAnsi"/>
                <w:color w:val="000007"/>
                <w:sz w:val="22"/>
                <w:szCs w:val="22"/>
              </w:rPr>
            </w:pPr>
            <w:r w:rsidRPr="00F65D72">
              <w:rPr>
                <w:rFonts w:asciiTheme="minorHAnsi" w:hAnsiTheme="minorHAnsi" w:cstheme="minorHAnsi"/>
                <w:color w:val="000007"/>
                <w:sz w:val="22"/>
                <w:szCs w:val="22"/>
              </w:rPr>
              <w:t xml:space="preserve">4 </w:t>
            </w:r>
          </w:p>
        </w:tc>
        <w:tc>
          <w:tcPr>
            <w:tcW w:w="17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6F861A"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38.3333</w:t>
            </w:r>
          </w:p>
        </w:tc>
        <w:tc>
          <w:tcPr>
            <w:tcW w:w="12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7883B1" w14:textId="77777777" w:rsidR="00F65D72" w:rsidRPr="00F65D72" w:rsidRDefault="00F65D72" w:rsidP="00F65D72">
            <w:pPr>
              <w:rPr>
                <w:rFonts w:asciiTheme="minorHAnsi" w:hAnsiTheme="minorHAnsi" w:cstheme="minorHAnsi"/>
                <w:sz w:val="22"/>
                <w:szCs w:val="22"/>
              </w:rPr>
            </w:pPr>
            <w:r w:rsidRPr="00F65D72">
              <w:rPr>
                <w:rFonts w:asciiTheme="minorHAnsi" w:hAnsiTheme="minorHAnsi" w:cstheme="minorHAnsi"/>
                <w:sz w:val="22"/>
                <w:szCs w:val="22"/>
              </w:rPr>
              <w:t>47.5714</w:t>
            </w:r>
          </w:p>
        </w:tc>
      </w:tr>
    </w:tbl>
    <w:p w14:paraId="172D8D42" w14:textId="11013FA4" w:rsidR="00F65D72" w:rsidRPr="00F65D72" w:rsidRDefault="00F65D72">
      <w:pPr>
        <w:rPr>
          <w:rFonts w:asciiTheme="minorHAnsi" w:hAnsiTheme="minorHAnsi" w:cstheme="minorHAnsi"/>
          <w:sz w:val="22"/>
          <w:szCs w:val="22"/>
        </w:rPr>
      </w:pPr>
    </w:p>
    <w:p w14:paraId="77F328ED" w14:textId="33BA5A17" w:rsidR="00F65D72" w:rsidRPr="00F65D72" w:rsidRDefault="00F65D72">
      <w:pPr>
        <w:rPr>
          <w:rFonts w:asciiTheme="minorHAnsi" w:hAnsiTheme="minorHAnsi" w:cstheme="minorHAnsi"/>
          <w:sz w:val="22"/>
          <w:szCs w:val="22"/>
        </w:rPr>
      </w:pPr>
      <w:r w:rsidRPr="00F65D72">
        <w:rPr>
          <w:rFonts w:asciiTheme="minorHAnsi" w:hAnsiTheme="minorHAnsi" w:cstheme="minorHAnsi"/>
          <w:noProof/>
          <w:sz w:val="22"/>
          <w:szCs w:val="22"/>
        </w:rPr>
        <w:drawing>
          <wp:inline distT="0" distB="0" distL="0" distR="0" wp14:anchorId="0F1F04A4" wp14:editId="3A304D41">
            <wp:extent cx="5943600" cy="3671570"/>
            <wp:effectExtent l="0" t="0" r="12700" b="11430"/>
            <wp:docPr id="7" name="Chart 7">
              <a:extLst xmlns:a="http://schemas.openxmlformats.org/drawingml/2006/main">
                <a:ext uri="{FF2B5EF4-FFF2-40B4-BE49-F238E27FC236}">
                  <a16:creationId xmlns:a16="http://schemas.microsoft.com/office/drawing/2014/main" id="{543E4574-7FD0-FF4F-95D1-BEC0009E2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F65D72" w:rsidRPr="00F65D72" w:rsidSect="0090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51816"/>
    <w:multiLevelType w:val="multilevel"/>
    <w:tmpl w:val="87F4FF60"/>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AC3347"/>
    <w:multiLevelType w:val="multilevel"/>
    <w:tmpl w:val="E3B08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5AD60C2"/>
    <w:multiLevelType w:val="hybridMultilevel"/>
    <w:tmpl w:val="8704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C9"/>
    <w:rsid w:val="000F7BC9"/>
    <w:rsid w:val="0016316D"/>
    <w:rsid w:val="003250B0"/>
    <w:rsid w:val="00627A63"/>
    <w:rsid w:val="0065640E"/>
    <w:rsid w:val="00903E7C"/>
    <w:rsid w:val="00913D53"/>
    <w:rsid w:val="009D2815"/>
    <w:rsid w:val="00D11C6C"/>
    <w:rsid w:val="00F6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622E4"/>
  <w15:chartTrackingRefBased/>
  <w15:docId w15:val="{CEC86C11-EB9E-8F4E-976C-E88CFBDF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0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BC9"/>
    <w:pPr>
      <w:spacing w:before="100" w:beforeAutospacing="1" w:after="100" w:afterAutospacing="1"/>
    </w:pPr>
  </w:style>
  <w:style w:type="table" w:styleId="TableGrid">
    <w:name w:val="Table Grid"/>
    <w:basedOn w:val="TableNormal"/>
    <w:uiPriority w:val="39"/>
    <w:rsid w:val="000F7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0027">
      <w:bodyDiv w:val="1"/>
      <w:marLeft w:val="0"/>
      <w:marRight w:val="0"/>
      <w:marTop w:val="0"/>
      <w:marBottom w:val="0"/>
      <w:divBdr>
        <w:top w:val="none" w:sz="0" w:space="0" w:color="auto"/>
        <w:left w:val="none" w:sz="0" w:space="0" w:color="auto"/>
        <w:bottom w:val="none" w:sz="0" w:space="0" w:color="auto"/>
        <w:right w:val="none" w:sz="0" w:space="0" w:color="auto"/>
      </w:divBdr>
      <w:divsChild>
        <w:div w:id="938367222">
          <w:marLeft w:val="0"/>
          <w:marRight w:val="0"/>
          <w:marTop w:val="0"/>
          <w:marBottom w:val="0"/>
          <w:divBdr>
            <w:top w:val="none" w:sz="0" w:space="0" w:color="auto"/>
            <w:left w:val="none" w:sz="0" w:space="0" w:color="auto"/>
            <w:bottom w:val="none" w:sz="0" w:space="0" w:color="auto"/>
            <w:right w:val="none" w:sz="0" w:space="0" w:color="auto"/>
          </w:divBdr>
        </w:div>
      </w:divsChild>
    </w:div>
    <w:div w:id="317420550">
      <w:bodyDiv w:val="1"/>
      <w:marLeft w:val="0"/>
      <w:marRight w:val="0"/>
      <w:marTop w:val="0"/>
      <w:marBottom w:val="0"/>
      <w:divBdr>
        <w:top w:val="none" w:sz="0" w:space="0" w:color="auto"/>
        <w:left w:val="none" w:sz="0" w:space="0" w:color="auto"/>
        <w:bottom w:val="none" w:sz="0" w:space="0" w:color="auto"/>
        <w:right w:val="none" w:sz="0" w:space="0" w:color="auto"/>
      </w:divBdr>
      <w:divsChild>
        <w:div w:id="377977528">
          <w:marLeft w:val="0"/>
          <w:marRight w:val="0"/>
          <w:marTop w:val="0"/>
          <w:marBottom w:val="0"/>
          <w:divBdr>
            <w:top w:val="none" w:sz="0" w:space="0" w:color="auto"/>
            <w:left w:val="none" w:sz="0" w:space="0" w:color="auto"/>
            <w:bottom w:val="none" w:sz="0" w:space="0" w:color="auto"/>
            <w:right w:val="none" w:sz="0" w:space="0" w:color="auto"/>
          </w:divBdr>
        </w:div>
      </w:divsChild>
    </w:div>
    <w:div w:id="395401649">
      <w:bodyDiv w:val="1"/>
      <w:marLeft w:val="0"/>
      <w:marRight w:val="0"/>
      <w:marTop w:val="0"/>
      <w:marBottom w:val="0"/>
      <w:divBdr>
        <w:top w:val="none" w:sz="0" w:space="0" w:color="auto"/>
        <w:left w:val="none" w:sz="0" w:space="0" w:color="auto"/>
        <w:bottom w:val="none" w:sz="0" w:space="0" w:color="auto"/>
        <w:right w:val="none" w:sz="0" w:space="0" w:color="auto"/>
      </w:divBdr>
    </w:div>
    <w:div w:id="848645754">
      <w:bodyDiv w:val="1"/>
      <w:marLeft w:val="0"/>
      <w:marRight w:val="0"/>
      <w:marTop w:val="0"/>
      <w:marBottom w:val="0"/>
      <w:divBdr>
        <w:top w:val="none" w:sz="0" w:space="0" w:color="auto"/>
        <w:left w:val="none" w:sz="0" w:space="0" w:color="auto"/>
        <w:bottom w:val="none" w:sz="0" w:space="0" w:color="auto"/>
        <w:right w:val="none" w:sz="0" w:space="0" w:color="auto"/>
      </w:divBdr>
    </w:div>
    <w:div w:id="965937737">
      <w:bodyDiv w:val="1"/>
      <w:marLeft w:val="0"/>
      <w:marRight w:val="0"/>
      <w:marTop w:val="0"/>
      <w:marBottom w:val="0"/>
      <w:divBdr>
        <w:top w:val="none" w:sz="0" w:space="0" w:color="auto"/>
        <w:left w:val="none" w:sz="0" w:space="0" w:color="auto"/>
        <w:bottom w:val="none" w:sz="0" w:space="0" w:color="auto"/>
        <w:right w:val="none" w:sz="0" w:space="0" w:color="auto"/>
      </w:divBdr>
      <w:divsChild>
        <w:div w:id="2081827934">
          <w:marLeft w:val="0"/>
          <w:marRight w:val="0"/>
          <w:marTop w:val="0"/>
          <w:marBottom w:val="0"/>
          <w:divBdr>
            <w:top w:val="none" w:sz="0" w:space="0" w:color="auto"/>
            <w:left w:val="none" w:sz="0" w:space="0" w:color="auto"/>
            <w:bottom w:val="none" w:sz="0" w:space="0" w:color="auto"/>
            <w:right w:val="none" w:sz="0" w:space="0" w:color="auto"/>
          </w:divBdr>
        </w:div>
      </w:divsChild>
    </w:div>
    <w:div w:id="1408065811">
      <w:bodyDiv w:val="1"/>
      <w:marLeft w:val="0"/>
      <w:marRight w:val="0"/>
      <w:marTop w:val="0"/>
      <w:marBottom w:val="0"/>
      <w:divBdr>
        <w:top w:val="none" w:sz="0" w:space="0" w:color="auto"/>
        <w:left w:val="none" w:sz="0" w:space="0" w:color="auto"/>
        <w:bottom w:val="none" w:sz="0" w:space="0" w:color="auto"/>
        <w:right w:val="none" w:sz="0" w:space="0" w:color="auto"/>
      </w:divBdr>
      <w:divsChild>
        <w:div w:id="1097866141">
          <w:marLeft w:val="0"/>
          <w:marRight w:val="0"/>
          <w:marTop w:val="0"/>
          <w:marBottom w:val="0"/>
          <w:divBdr>
            <w:top w:val="none" w:sz="0" w:space="0" w:color="auto"/>
            <w:left w:val="none" w:sz="0" w:space="0" w:color="auto"/>
            <w:bottom w:val="none" w:sz="0" w:space="0" w:color="auto"/>
            <w:right w:val="none" w:sz="0" w:space="0" w:color="auto"/>
          </w:divBdr>
          <w:divsChild>
            <w:div w:id="62220644">
              <w:marLeft w:val="0"/>
              <w:marRight w:val="0"/>
              <w:marTop w:val="0"/>
              <w:marBottom w:val="0"/>
              <w:divBdr>
                <w:top w:val="none" w:sz="0" w:space="0" w:color="auto"/>
                <w:left w:val="none" w:sz="0" w:space="0" w:color="auto"/>
                <w:bottom w:val="none" w:sz="0" w:space="0" w:color="auto"/>
                <w:right w:val="none" w:sz="0" w:space="0" w:color="auto"/>
              </w:divBdr>
              <w:divsChild>
                <w:div w:id="1778255299">
                  <w:marLeft w:val="0"/>
                  <w:marRight w:val="0"/>
                  <w:marTop w:val="0"/>
                  <w:marBottom w:val="0"/>
                  <w:divBdr>
                    <w:top w:val="none" w:sz="0" w:space="0" w:color="auto"/>
                    <w:left w:val="none" w:sz="0" w:space="0" w:color="auto"/>
                    <w:bottom w:val="none" w:sz="0" w:space="0" w:color="auto"/>
                    <w:right w:val="none" w:sz="0" w:space="0" w:color="auto"/>
                  </w:divBdr>
                  <w:divsChild>
                    <w:div w:id="20896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3560">
      <w:bodyDiv w:val="1"/>
      <w:marLeft w:val="0"/>
      <w:marRight w:val="0"/>
      <w:marTop w:val="0"/>
      <w:marBottom w:val="0"/>
      <w:divBdr>
        <w:top w:val="none" w:sz="0" w:space="0" w:color="auto"/>
        <w:left w:val="none" w:sz="0" w:space="0" w:color="auto"/>
        <w:bottom w:val="none" w:sz="0" w:space="0" w:color="auto"/>
        <w:right w:val="none" w:sz="0" w:space="0" w:color="auto"/>
      </w:divBdr>
    </w:div>
    <w:div w:id="1872527097">
      <w:bodyDiv w:val="1"/>
      <w:marLeft w:val="0"/>
      <w:marRight w:val="0"/>
      <w:marTop w:val="0"/>
      <w:marBottom w:val="0"/>
      <w:divBdr>
        <w:top w:val="none" w:sz="0" w:space="0" w:color="auto"/>
        <w:left w:val="none" w:sz="0" w:space="0" w:color="auto"/>
        <w:bottom w:val="none" w:sz="0" w:space="0" w:color="auto"/>
        <w:right w:val="none" w:sz="0" w:space="0" w:color="auto"/>
      </w:divBdr>
    </w:div>
    <w:div w:id="1988316225">
      <w:bodyDiv w:val="1"/>
      <w:marLeft w:val="0"/>
      <w:marRight w:val="0"/>
      <w:marTop w:val="0"/>
      <w:marBottom w:val="0"/>
      <w:divBdr>
        <w:top w:val="none" w:sz="0" w:space="0" w:color="auto"/>
        <w:left w:val="none" w:sz="0" w:space="0" w:color="auto"/>
        <w:bottom w:val="none" w:sz="0" w:space="0" w:color="auto"/>
        <w:right w:val="none" w:sz="0" w:space="0" w:color="auto"/>
      </w:divBdr>
      <w:divsChild>
        <w:div w:id="968782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of error</a:t>
            </a:r>
            <a:r>
              <a:rPr lang="en-US" baseline="0"/>
              <a:t> rates with respect to the numbers of leaf nodes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Sheet1!$C$51</c:f>
              <c:strCache>
                <c:ptCount val="1"/>
                <c:pt idx="0">
                  <c:v>Training error (%)</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Sheet1!$B$52:$B$56</c:f>
              <c:numCache>
                <c:formatCode>General</c:formatCode>
                <c:ptCount val="5"/>
                <c:pt idx="0">
                  <c:v>10</c:v>
                </c:pt>
                <c:pt idx="1">
                  <c:v>9</c:v>
                </c:pt>
                <c:pt idx="2">
                  <c:v>7</c:v>
                </c:pt>
                <c:pt idx="3">
                  <c:v>5</c:v>
                </c:pt>
                <c:pt idx="4">
                  <c:v>3</c:v>
                </c:pt>
              </c:numCache>
            </c:numRef>
          </c:xVal>
          <c:yVal>
            <c:numRef>
              <c:f>Sheet1!$C$52:$C$56</c:f>
              <c:numCache>
                <c:formatCode>General</c:formatCode>
                <c:ptCount val="5"/>
                <c:pt idx="0">
                  <c:v>0</c:v>
                </c:pt>
                <c:pt idx="1">
                  <c:v>0.33329999999999999</c:v>
                </c:pt>
                <c:pt idx="2">
                  <c:v>13</c:v>
                </c:pt>
                <c:pt idx="3">
                  <c:v>20.666699999999999</c:v>
                </c:pt>
                <c:pt idx="4">
                  <c:v>33.333300000000001</c:v>
                </c:pt>
              </c:numCache>
            </c:numRef>
          </c:yVal>
          <c:smooth val="0"/>
          <c:extLst>
            <c:ext xmlns:c16="http://schemas.microsoft.com/office/drawing/2014/chart" uri="{C3380CC4-5D6E-409C-BE32-E72D297353CC}">
              <c16:uniqueId val="{00000000-B0A2-4141-B638-F4185464BF63}"/>
            </c:ext>
          </c:extLst>
        </c:ser>
        <c:ser>
          <c:idx val="1"/>
          <c:order val="1"/>
          <c:tx>
            <c:strRef>
              <c:f>Sheet1!$D$51</c:f>
              <c:strCache>
                <c:ptCount val="1"/>
                <c:pt idx="0">
                  <c:v>Test error (%)</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Sheet1!$B$52:$B$56</c:f>
              <c:numCache>
                <c:formatCode>General</c:formatCode>
                <c:ptCount val="5"/>
                <c:pt idx="0">
                  <c:v>10</c:v>
                </c:pt>
                <c:pt idx="1">
                  <c:v>9</c:v>
                </c:pt>
                <c:pt idx="2">
                  <c:v>7</c:v>
                </c:pt>
                <c:pt idx="3">
                  <c:v>5</c:v>
                </c:pt>
                <c:pt idx="4">
                  <c:v>3</c:v>
                </c:pt>
              </c:numCache>
            </c:numRef>
          </c:xVal>
          <c:yVal>
            <c:numRef>
              <c:f>Sheet1!$D$52:$D$56</c:f>
              <c:numCache>
                <c:formatCode>General</c:formatCode>
                <c:ptCount val="5"/>
                <c:pt idx="0">
                  <c:v>1.4286000000000001</c:v>
                </c:pt>
                <c:pt idx="1">
                  <c:v>1.4286000000000001</c:v>
                </c:pt>
                <c:pt idx="2">
                  <c:v>15.571400000000001</c:v>
                </c:pt>
                <c:pt idx="3">
                  <c:v>24.428599999999999</c:v>
                </c:pt>
                <c:pt idx="4">
                  <c:v>40.142899999999997</c:v>
                </c:pt>
              </c:numCache>
            </c:numRef>
          </c:yVal>
          <c:smooth val="0"/>
          <c:extLst>
            <c:ext xmlns:c16="http://schemas.microsoft.com/office/drawing/2014/chart" uri="{C3380CC4-5D6E-409C-BE32-E72D297353CC}">
              <c16:uniqueId val="{00000001-B0A2-4141-B638-F4185464BF63}"/>
            </c:ext>
          </c:extLst>
        </c:ser>
        <c:dLbls>
          <c:showLegendKey val="0"/>
          <c:showVal val="0"/>
          <c:showCatName val="0"/>
          <c:showSerName val="0"/>
          <c:showPercent val="0"/>
          <c:showBubbleSize val="0"/>
        </c:dLbls>
        <c:axId val="1603889903"/>
        <c:axId val="1603799935"/>
      </c:scatterChart>
      <c:valAx>
        <c:axId val="1603889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3799935"/>
        <c:crosses val="autoZero"/>
        <c:crossBetween val="midCat"/>
      </c:valAx>
      <c:valAx>
        <c:axId val="1603799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38899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of</a:t>
            </a:r>
            <a:r>
              <a:rPr lang="en-US" baseline="0"/>
              <a:t> error rates with respect to the numbers of leaf nodes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Sheet1!$B$72</c:f>
              <c:strCache>
                <c:ptCount val="1"/>
                <c:pt idx="0">
                  <c:v>Training error (%)</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Sheet1!$A$73:$A$80</c:f>
              <c:numCache>
                <c:formatCode>General</c:formatCode>
                <c:ptCount val="8"/>
                <c:pt idx="0">
                  <c:v>48</c:v>
                </c:pt>
                <c:pt idx="1">
                  <c:v>46</c:v>
                </c:pt>
                <c:pt idx="2">
                  <c:v>37</c:v>
                </c:pt>
                <c:pt idx="3">
                  <c:v>27</c:v>
                </c:pt>
                <c:pt idx="4">
                  <c:v>15</c:v>
                </c:pt>
                <c:pt idx="5">
                  <c:v>7</c:v>
                </c:pt>
                <c:pt idx="6">
                  <c:v>5</c:v>
                </c:pt>
                <c:pt idx="7">
                  <c:v>4</c:v>
                </c:pt>
              </c:numCache>
            </c:numRef>
          </c:xVal>
          <c:yVal>
            <c:numRef>
              <c:f>Sheet1!$B$73:$B$80</c:f>
              <c:numCache>
                <c:formatCode>General</c:formatCode>
                <c:ptCount val="8"/>
                <c:pt idx="0">
                  <c:v>0</c:v>
                </c:pt>
                <c:pt idx="1">
                  <c:v>2.6667000000000001</c:v>
                </c:pt>
                <c:pt idx="2">
                  <c:v>10.666700000000001</c:v>
                </c:pt>
                <c:pt idx="3">
                  <c:v>11.333299999999999</c:v>
                </c:pt>
                <c:pt idx="4">
                  <c:v>21</c:v>
                </c:pt>
                <c:pt idx="5">
                  <c:v>29.333300000000001</c:v>
                </c:pt>
                <c:pt idx="6">
                  <c:v>32.333300000000001</c:v>
                </c:pt>
                <c:pt idx="7">
                  <c:v>38.333300000000001</c:v>
                </c:pt>
              </c:numCache>
            </c:numRef>
          </c:yVal>
          <c:smooth val="0"/>
          <c:extLst>
            <c:ext xmlns:c16="http://schemas.microsoft.com/office/drawing/2014/chart" uri="{C3380CC4-5D6E-409C-BE32-E72D297353CC}">
              <c16:uniqueId val="{00000000-7A10-DF4D-A7CD-A1F02F4AFDAA}"/>
            </c:ext>
          </c:extLst>
        </c:ser>
        <c:ser>
          <c:idx val="1"/>
          <c:order val="1"/>
          <c:tx>
            <c:strRef>
              <c:f>Sheet1!$C$72</c:f>
              <c:strCache>
                <c:ptCount val="1"/>
                <c:pt idx="0">
                  <c:v>Test error (%)</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Sheet1!$A$73:$A$80</c:f>
              <c:numCache>
                <c:formatCode>General</c:formatCode>
                <c:ptCount val="8"/>
                <c:pt idx="0">
                  <c:v>48</c:v>
                </c:pt>
                <c:pt idx="1">
                  <c:v>46</c:v>
                </c:pt>
                <c:pt idx="2">
                  <c:v>37</c:v>
                </c:pt>
                <c:pt idx="3">
                  <c:v>27</c:v>
                </c:pt>
                <c:pt idx="4">
                  <c:v>15</c:v>
                </c:pt>
                <c:pt idx="5">
                  <c:v>7</c:v>
                </c:pt>
                <c:pt idx="6">
                  <c:v>5</c:v>
                </c:pt>
                <c:pt idx="7">
                  <c:v>4</c:v>
                </c:pt>
              </c:numCache>
            </c:numRef>
          </c:xVal>
          <c:yVal>
            <c:numRef>
              <c:f>Sheet1!$C$73:$C$80</c:f>
              <c:numCache>
                <c:formatCode>General</c:formatCode>
                <c:ptCount val="8"/>
                <c:pt idx="0">
                  <c:v>47.285699999999999</c:v>
                </c:pt>
                <c:pt idx="1">
                  <c:v>47.285699999999999</c:v>
                </c:pt>
                <c:pt idx="2">
                  <c:v>51.142899999999997</c:v>
                </c:pt>
                <c:pt idx="3">
                  <c:v>48.857100000000003</c:v>
                </c:pt>
                <c:pt idx="4">
                  <c:v>51.571399999999997</c:v>
                </c:pt>
                <c:pt idx="5">
                  <c:v>52</c:v>
                </c:pt>
                <c:pt idx="6">
                  <c:v>51</c:v>
                </c:pt>
                <c:pt idx="7">
                  <c:v>47.571399999999997</c:v>
                </c:pt>
              </c:numCache>
            </c:numRef>
          </c:yVal>
          <c:smooth val="0"/>
          <c:extLst>
            <c:ext xmlns:c16="http://schemas.microsoft.com/office/drawing/2014/chart" uri="{C3380CC4-5D6E-409C-BE32-E72D297353CC}">
              <c16:uniqueId val="{00000001-7A10-DF4D-A7CD-A1F02F4AFDAA}"/>
            </c:ext>
          </c:extLst>
        </c:ser>
        <c:dLbls>
          <c:showLegendKey val="0"/>
          <c:showVal val="0"/>
          <c:showCatName val="0"/>
          <c:showSerName val="0"/>
          <c:showPercent val="0"/>
          <c:showBubbleSize val="0"/>
        </c:dLbls>
        <c:axId val="1557249231"/>
        <c:axId val="1557869599"/>
      </c:scatterChart>
      <c:valAx>
        <c:axId val="15572492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7869599"/>
        <c:crosses val="autoZero"/>
        <c:crossBetween val="midCat"/>
      </c:valAx>
      <c:valAx>
        <c:axId val="1557869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72492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Shrestha</dc:creator>
  <cp:keywords/>
  <dc:description/>
  <cp:lastModifiedBy>Addy Shrestha</cp:lastModifiedBy>
  <cp:revision>3</cp:revision>
  <cp:lastPrinted>2019-03-05T16:45:00Z</cp:lastPrinted>
  <dcterms:created xsi:type="dcterms:W3CDTF">2019-03-05T16:07:00Z</dcterms:created>
  <dcterms:modified xsi:type="dcterms:W3CDTF">2019-03-06T04:49:00Z</dcterms:modified>
</cp:coreProperties>
</file>