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9245CA" w14:textId="77777777" w:rsidR="00BE619B" w:rsidRDefault="00BE619B">
      <w:pPr>
        <w:pStyle w:val="eyebrow"/>
        <w:divId w:val="348990358"/>
        <w:rPr>
          <w:rFonts w:ascii="맑은 고딕" w:eastAsia="맑은 고딕" w:hAnsi="맑은 고딕"/>
        </w:rPr>
      </w:pPr>
      <w:r>
        <w:rPr>
          <w:rFonts w:ascii="맑은 고딕" w:eastAsia="맑은 고딕" w:hAnsi="맑은 고딕" w:hint="eastAsia"/>
        </w:rPr>
        <w:t xml:space="preserve">Axiom AI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특허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검토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보고</w:t>
      </w:r>
    </w:p>
    <w:p w14:paraId="378C37CB" w14:textId="77777777" w:rsidR="00BE619B" w:rsidRDefault="00BE619B">
      <w:pPr>
        <w:pStyle w:val="1"/>
        <w:divId w:val="348990358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우리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기술</w:t>
      </w:r>
      <w:r>
        <w:rPr>
          <w:rFonts w:ascii="맑은 고딕" w:eastAsia="맑은 고딕" w:hAnsi="맑은 고딕" w:hint="eastAsia"/>
        </w:rPr>
        <w:t>,</w:t>
      </w:r>
      <w:r>
        <w:rPr>
          <w:rFonts w:ascii="맑은 고딕" w:eastAsia="맑은 고딕" w:hAnsi="맑은 고딕" w:hint="eastAsia"/>
        </w:rPr>
        <w:br/>
      </w:r>
      <w:r>
        <w:rPr>
          <w:rFonts w:ascii="맑은 고딕" w:eastAsia="맑은 고딕" w:hAnsi="맑은 고딕" w:hint="eastAsia"/>
        </w:rPr>
        <w:t>특허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받을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있을까</w:t>
      </w:r>
      <w:r>
        <w:rPr>
          <w:rFonts w:ascii="맑은 고딕" w:eastAsia="맑은 고딕" w:hAnsi="맑은 고딕" w:hint="eastAsia"/>
        </w:rPr>
        <w:t>?</w:t>
      </w:r>
    </w:p>
    <w:p w14:paraId="19453653" w14:textId="77777777" w:rsidR="00BE619B" w:rsidRDefault="00BE619B">
      <w:pPr>
        <w:pStyle w:val="sub"/>
        <w:spacing w:before="80" w:beforeAutospacing="0" w:after="160" w:afterAutospacing="0"/>
        <w:divId w:val="348990358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비슷한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특허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문헌</w:t>
      </w:r>
      <w:r>
        <w:rPr>
          <w:rFonts w:ascii="맑은 고딕" w:eastAsia="맑은 고딕" w:hAnsi="맑은 고딕" w:hint="eastAsia"/>
        </w:rPr>
        <w:t xml:space="preserve"> 2</w:t>
      </w:r>
      <w:r>
        <w:rPr>
          <w:rFonts w:ascii="맑은 고딕" w:eastAsia="맑은 고딕" w:hAnsi="맑은 고딕" w:hint="eastAsia"/>
        </w:rPr>
        <w:t>건</w:t>
      </w:r>
      <w:r>
        <w:rPr>
          <w:rFonts w:ascii="맑은 고딕" w:eastAsia="맑은 고딕" w:hAnsi="맑은 고딕" w:hint="eastAsia"/>
        </w:rPr>
        <w:t>(</w:t>
      </w:r>
      <w:r>
        <w:rPr>
          <w:rFonts w:ascii="맑은 고딕" w:eastAsia="맑은 고딕" w:hAnsi="맑은 고딕" w:hint="eastAsia"/>
        </w:rPr>
        <w:t>중국·미국</w:t>
      </w:r>
      <w:r>
        <w:rPr>
          <w:rFonts w:ascii="맑은 고딕" w:eastAsia="맑은 고딕" w:hAnsi="맑은 고딕" w:hint="eastAsia"/>
        </w:rPr>
        <w:t>)</w:t>
      </w:r>
      <w:r>
        <w:rPr>
          <w:rFonts w:ascii="맑은 고딕" w:eastAsia="맑은 고딕" w:hAnsi="맑은 고딕" w:hint="eastAsia"/>
        </w:rPr>
        <w:t>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실제로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뜯어본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결과와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그래서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어디에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어떻게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걸어야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하는지에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대한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결론</w:t>
      </w:r>
    </w:p>
    <w:p w14:paraId="0F41BDE3" w14:textId="77777777" w:rsidR="00BE619B" w:rsidRDefault="00BE619B">
      <w:pPr>
        <w:divId w:val="319702231"/>
        <w:rPr>
          <w:rFonts w:ascii="맑은 고딕" w:eastAsia="맑은 고딕" w:hAnsi="맑은 고딕" w:hint="eastAsia"/>
          <w:color w:val="55637A"/>
          <w:sz w:val="18"/>
          <w:szCs w:val="18"/>
        </w:rPr>
      </w:pP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2026. 07. 24 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·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 v5 (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쉬운말판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) 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근거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: 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특허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 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문헌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 2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건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 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원문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 + Axiom 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실제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 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코드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 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※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 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기술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 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분석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 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자료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 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—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 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최종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 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판단은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 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변리사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 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확인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 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>필요</w:t>
      </w:r>
      <w:r>
        <w:rPr>
          <w:rFonts w:ascii="맑은 고딕" w:eastAsia="맑은 고딕" w:hAnsi="맑은 고딕" w:hint="eastAsia"/>
          <w:color w:val="55637A"/>
          <w:sz w:val="18"/>
          <w:szCs w:val="18"/>
        </w:rPr>
        <w:t xml:space="preserve"> </w:t>
      </w:r>
    </w:p>
    <w:p w14:paraId="681E55A0" w14:textId="77777777" w:rsidR="00BE619B" w:rsidRDefault="00BE619B">
      <w:pPr>
        <w:pStyle w:val="eyebrow"/>
        <w:divId w:val="180376600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01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오늘의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결론</w:t>
      </w:r>
    </w:p>
    <w:p w14:paraId="6EC7C2C0" w14:textId="77777777" w:rsidR="00BE619B" w:rsidRDefault="00BE619B">
      <w:pPr>
        <w:pStyle w:val="2"/>
        <w:divId w:val="180376600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먼저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결론부터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말씀드리면</w:t>
      </w:r>
    </w:p>
    <w:p w14:paraId="0087219C" w14:textId="77777777" w:rsidR="00BE619B" w:rsidRDefault="00BE619B">
      <w:pPr>
        <w:numPr>
          <w:ilvl w:val="0"/>
          <w:numId w:val="1"/>
        </w:numPr>
        <w:pBdr>
          <w:top w:val="single" w:sz="8" w:space="6" w:color="C8D0DC"/>
          <w:left w:val="single" w:sz="8" w:space="10" w:color="C8D0DC"/>
          <w:bottom w:val="single" w:sz="8" w:space="6" w:color="C8D0DC"/>
          <w:right w:val="single" w:sz="8" w:space="10" w:color="C8D0DC"/>
        </w:pBdr>
        <w:spacing w:after="80"/>
        <w:divId w:val="1803766003"/>
        <w:rPr>
          <w:rFonts w:ascii="맑은 고딕" w:eastAsia="맑은 고딕" w:hAnsi="맑은 고딕" w:hint="eastAsia"/>
          <w:color w:val="1C2530"/>
          <w:sz w:val="21"/>
          <w:szCs w:val="21"/>
        </w:rPr>
      </w:pPr>
      <w:r>
        <w:rPr>
          <w:rStyle w:val="n2"/>
          <w:rFonts w:eastAsia="맑은 고딕"/>
          <w:sz w:val="21"/>
          <w:szCs w:val="21"/>
        </w:rPr>
        <w:t>1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받을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수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있습니다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단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, "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좁게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"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쓸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때만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.</w:t>
      </w:r>
      <w:r>
        <w:rPr>
          <w:rStyle w:val="why2"/>
          <w:rFonts w:ascii="맑은 고딕" w:eastAsia="맑은 고딕" w:hAnsi="맑은 고딕" w:hint="eastAsia"/>
        </w:rPr>
        <w:t>"AI</w:t>
      </w:r>
      <w:r>
        <w:rPr>
          <w:rStyle w:val="why2"/>
          <w:rFonts w:ascii="맑은 고딕" w:eastAsia="맑은 고딕" w:hAnsi="맑은 고딕" w:hint="eastAsia"/>
        </w:rPr>
        <w:t>로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코딩을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돕는다</w:t>
      </w:r>
      <w:r>
        <w:rPr>
          <w:rStyle w:val="why2"/>
          <w:rFonts w:ascii="맑은 고딕" w:eastAsia="맑은 고딕" w:hAnsi="맑은 고딕" w:hint="eastAsia"/>
        </w:rPr>
        <w:t xml:space="preserve">" </w:t>
      </w:r>
      <w:r>
        <w:rPr>
          <w:rStyle w:val="why2"/>
          <w:rFonts w:ascii="맑은 고딕" w:eastAsia="맑은 고딕" w:hAnsi="맑은 고딕" w:hint="eastAsia"/>
        </w:rPr>
        <w:t>같은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큰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아이디어는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이미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전세계에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널려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있어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불가능</w:t>
      </w:r>
      <w:r>
        <w:rPr>
          <w:rStyle w:val="why2"/>
          <w:rFonts w:ascii="맑은 고딕" w:eastAsia="맑은 고딕" w:hAnsi="맑은 고딕" w:hint="eastAsia"/>
        </w:rPr>
        <w:t xml:space="preserve">. </w:t>
      </w:r>
      <w:r>
        <w:rPr>
          <w:rStyle w:val="why2"/>
          <w:rFonts w:ascii="맑은 고딕" w:eastAsia="맑은 고딕" w:hAnsi="맑은 고딕" w:hint="eastAsia"/>
        </w:rPr>
        <w:t>우리만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가진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구체적인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장치에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걸면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승산이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있습니다</w:t>
      </w:r>
      <w:r>
        <w:rPr>
          <w:rStyle w:val="why2"/>
          <w:rFonts w:ascii="맑은 고딕" w:eastAsia="맑은 고딕" w:hAnsi="맑은 고딕" w:hint="eastAsia"/>
        </w:rPr>
        <w:t>.</w:t>
      </w:r>
    </w:p>
    <w:p w14:paraId="5B2119D7" w14:textId="77777777" w:rsidR="00BE619B" w:rsidRDefault="00BE619B">
      <w:pPr>
        <w:numPr>
          <w:ilvl w:val="0"/>
          <w:numId w:val="1"/>
        </w:numPr>
        <w:pBdr>
          <w:top w:val="single" w:sz="8" w:space="6" w:color="C8D0DC"/>
          <w:left w:val="single" w:sz="8" w:space="10" w:color="C8D0DC"/>
          <w:bottom w:val="single" w:sz="8" w:space="6" w:color="C8D0DC"/>
          <w:right w:val="single" w:sz="8" w:space="10" w:color="C8D0DC"/>
        </w:pBdr>
        <w:spacing w:after="80"/>
        <w:divId w:val="1803766003"/>
        <w:rPr>
          <w:rFonts w:ascii="맑은 고딕" w:eastAsia="맑은 고딕" w:hAnsi="맑은 고딕" w:hint="eastAsia"/>
          <w:color w:val="1C2530"/>
          <w:sz w:val="21"/>
          <w:szCs w:val="21"/>
        </w:rPr>
      </w:pPr>
      <w:r>
        <w:rPr>
          <w:rStyle w:val="n2"/>
          <w:rFonts w:eastAsia="맑은 고딕"/>
          <w:sz w:val="21"/>
          <w:szCs w:val="21"/>
        </w:rPr>
        <w:t>2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승산이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가장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높은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곳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: "AI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의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실수를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자동으로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잡아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고치는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장치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"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—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60~75%.</w:t>
      </w:r>
      <w:r>
        <w:rPr>
          <w:rStyle w:val="why2"/>
          <w:rFonts w:ascii="맑은 고딕" w:eastAsia="맑은 고딕" w:hAnsi="맑은 고딕" w:hint="eastAsia"/>
        </w:rPr>
        <w:t>검토한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두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문헌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어디에도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없는</w:t>
      </w:r>
      <w:r>
        <w:rPr>
          <w:rStyle w:val="why2"/>
          <w:rFonts w:ascii="맑은 고딕" w:eastAsia="맑은 고딕" w:hAnsi="맑은 고딕" w:hint="eastAsia"/>
        </w:rPr>
        <w:t xml:space="preserve">, </w:t>
      </w:r>
      <w:r>
        <w:rPr>
          <w:rStyle w:val="why2"/>
          <w:rFonts w:ascii="맑은 고딕" w:eastAsia="맑은 고딕" w:hAnsi="맑은 고딕" w:hint="eastAsia"/>
        </w:rPr>
        <w:t>우리만의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영역입니다</w:t>
      </w:r>
      <w:r>
        <w:rPr>
          <w:rStyle w:val="why2"/>
          <w:rFonts w:ascii="맑은 고딕" w:eastAsia="맑은 고딕" w:hAnsi="맑은 고딕" w:hint="eastAsia"/>
        </w:rPr>
        <w:t>.</w:t>
      </w:r>
    </w:p>
    <w:p w14:paraId="1FE9217A" w14:textId="77777777" w:rsidR="00BE619B" w:rsidRDefault="00BE619B">
      <w:pPr>
        <w:numPr>
          <w:ilvl w:val="0"/>
          <w:numId w:val="1"/>
        </w:numPr>
        <w:pBdr>
          <w:top w:val="single" w:sz="8" w:space="6" w:color="C8D0DC"/>
          <w:left w:val="single" w:sz="8" w:space="10" w:color="C8D0DC"/>
          <w:bottom w:val="single" w:sz="8" w:space="6" w:color="C8D0DC"/>
          <w:right w:val="single" w:sz="8" w:space="10" w:color="C8D0DC"/>
        </w:pBdr>
        <w:spacing w:after="80"/>
        <w:divId w:val="1803766003"/>
        <w:rPr>
          <w:rFonts w:ascii="맑은 고딕" w:eastAsia="맑은 고딕" w:hAnsi="맑은 고딕" w:hint="eastAsia"/>
          <w:color w:val="1C2530"/>
          <w:sz w:val="21"/>
          <w:szCs w:val="21"/>
        </w:rPr>
      </w:pPr>
      <w:r>
        <w:rPr>
          <w:rStyle w:val="n2"/>
          <w:rFonts w:eastAsia="맑은 고딕"/>
          <w:sz w:val="21"/>
          <w:szCs w:val="21"/>
        </w:rPr>
        <w:t>3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지금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가장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급한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건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특허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내용이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아니라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마감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시계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"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입니다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.</w:t>
      </w:r>
      <w:r>
        <w:rPr>
          <w:rStyle w:val="why2"/>
          <w:rFonts w:ascii="맑은 고딕" w:eastAsia="맑은 고딕" w:hAnsi="맑은 고딕" w:hint="eastAsia"/>
        </w:rPr>
        <w:t>우리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코드가</w:t>
      </w:r>
      <w:r>
        <w:rPr>
          <w:rStyle w:val="why2"/>
          <w:rFonts w:ascii="맑은 고딕" w:eastAsia="맑은 고딕" w:hAnsi="맑은 고딕" w:hint="eastAsia"/>
        </w:rPr>
        <w:t xml:space="preserve"> GitHub</w:t>
      </w:r>
      <w:r>
        <w:rPr>
          <w:rStyle w:val="why2"/>
          <w:rFonts w:ascii="맑은 고딕" w:eastAsia="맑은 고딕" w:hAnsi="맑은 고딕" w:hint="eastAsia"/>
        </w:rPr>
        <w:t>에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공개된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날로부터</w:t>
      </w:r>
      <w:r>
        <w:rPr>
          <w:rStyle w:val="why2"/>
          <w:rFonts w:ascii="맑은 고딕" w:eastAsia="맑은 고딕" w:hAnsi="맑은 고딕" w:hint="eastAsia"/>
        </w:rPr>
        <w:t xml:space="preserve"> 12</w:t>
      </w:r>
      <w:r>
        <w:rPr>
          <w:rStyle w:val="why2"/>
          <w:rFonts w:ascii="맑은 고딕" w:eastAsia="맑은 고딕" w:hAnsi="맑은 고딕" w:hint="eastAsia"/>
        </w:rPr>
        <w:t>개월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안에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출원해야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합니다</w:t>
      </w:r>
      <w:r>
        <w:rPr>
          <w:rStyle w:val="why2"/>
          <w:rFonts w:ascii="맑은 고딕" w:eastAsia="맑은 고딕" w:hAnsi="맑은 고딕" w:hint="eastAsia"/>
        </w:rPr>
        <w:t xml:space="preserve">. </w:t>
      </w:r>
      <w:r>
        <w:rPr>
          <w:rStyle w:val="why2"/>
          <w:rFonts w:ascii="맑은 고딕" w:eastAsia="맑은 고딕" w:hAnsi="맑은 고딕" w:hint="eastAsia"/>
        </w:rPr>
        <w:t>남은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시간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확인이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최우선</w:t>
      </w:r>
      <w:r>
        <w:rPr>
          <w:rStyle w:val="why2"/>
          <w:rFonts w:ascii="맑은 고딕" w:eastAsia="맑은 고딕" w:hAnsi="맑은 고딕" w:hint="eastAsia"/>
        </w:rPr>
        <w:t>.</w:t>
      </w:r>
    </w:p>
    <w:p w14:paraId="4DB6187D" w14:textId="77777777" w:rsidR="00BE619B" w:rsidRDefault="00BE619B">
      <w:pPr>
        <w:pStyle w:val="eyebrow"/>
        <w:divId w:val="1818760604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02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용어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안내판</w:t>
      </w:r>
    </w:p>
    <w:p w14:paraId="5DD66513" w14:textId="77777777" w:rsidR="00BE619B" w:rsidRDefault="00BE619B">
      <w:pPr>
        <w:pStyle w:val="2"/>
        <w:divId w:val="1818760604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발표에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나오는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말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네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가지만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알면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됩니다</w:t>
      </w:r>
    </w:p>
    <w:p w14:paraId="04F078CD" w14:textId="77777777" w:rsidR="00BE619B" w:rsidRDefault="00BE619B">
      <w:pPr>
        <w:divId w:val="786311140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pill1"/>
          <w:rFonts w:ascii="맑은 고딕" w:eastAsia="맑은 고딕" w:hAnsi="맑은 고딕" w:hint="eastAsia"/>
        </w:rPr>
        <w:t>선행기술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</w:p>
    <w:p w14:paraId="1856FD5C" w14:textId="77777777" w:rsidR="00BE619B" w:rsidRDefault="00BE619B">
      <w:pPr>
        <w:spacing w:before="40" w:after="80"/>
        <w:outlineLvl w:val="3"/>
        <w:divId w:val="786311140"/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먼저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나온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비슷한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기술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"</w:t>
      </w:r>
    </w:p>
    <w:p w14:paraId="5C425E54" w14:textId="77777777" w:rsidR="00BE619B" w:rsidRDefault="00BE619B">
      <w:pPr>
        <w:spacing w:before="40" w:after="40"/>
        <w:divId w:val="786311140"/>
        <w:rPr>
          <w:rFonts w:ascii="맑은 고딕" w:eastAsia="맑은 고딕" w:hAnsi="맑은 고딕" w:hint="eastAsia"/>
          <w:color w:val="3A4657"/>
          <w:sz w:val="20"/>
          <w:szCs w:val="20"/>
        </w:rPr>
      </w:pPr>
      <w:r>
        <w:rPr>
          <w:rFonts w:ascii="맑은 고딕" w:eastAsia="맑은 고딕" w:hAnsi="맑은 고딕" w:hint="eastAsia"/>
          <w:color w:val="3A4657"/>
          <w:sz w:val="20"/>
          <w:szCs w:val="20"/>
        </w:rPr>
        <w:t>우리보다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먼저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공개된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논문·특허·오픈소스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전부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심사관은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이걸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찾아서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이미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있던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거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아니냐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고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따집니다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오늘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다룰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중국·미국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문헌이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바로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이것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.</w:t>
      </w:r>
    </w:p>
    <w:p w14:paraId="7929A749" w14:textId="77777777" w:rsidR="00BE619B" w:rsidRDefault="00BE619B">
      <w:pPr>
        <w:divId w:val="1895195359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pill1"/>
          <w:rFonts w:ascii="맑은 고딕" w:eastAsia="맑은 고딕" w:hAnsi="맑은 고딕" w:hint="eastAsia"/>
        </w:rPr>
        <w:t>청구항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</w:p>
    <w:p w14:paraId="4E039581" w14:textId="77777777" w:rsidR="00BE619B" w:rsidRDefault="00BE619B">
      <w:pPr>
        <w:spacing w:before="40" w:after="80"/>
        <w:outlineLvl w:val="3"/>
        <w:divId w:val="1895195359"/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특허가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지켜주는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범위를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적은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문장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"</w:t>
      </w:r>
    </w:p>
    <w:p w14:paraId="7A8B449C" w14:textId="77777777" w:rsidR="00BE619B" w:rsidRDefault="00BE619B">
      <w:pPr>
        <w:spacing w:before="40" w:after="40"/>
        <w:divId w:val="1895195359"/>
        <w:rPr>
          <w:rFonts w:ascii="맑은 고딕" w:eastAsia="맑은 고딕" w:hAnsi="맑은 고딕" w:hint="eastAsia"/>
          <w:color w:val="3A4657"/>
          <w:sz w:val="20"/>
          <w:szCs w:val="20"/>
        </w:rPr>
      </w:pPr>
      <w:r>
        <w:rPr>
          <w:rFonts w:ascii="맑은 고딕" w:eastAsia="맑은 고딕" w:hAnsi="맑은 고딕" w:hint="eastAsia"/>
          <w:color w:val="3A4657"/>
          <w:sz w:val="20"/>
          <w:szCs w:val="20"/>
        </w:rPr>
        <w:t>특허의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본체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여기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적힌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문장이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넓으면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많이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지키지만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심사에서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죽기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쉽고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좁으면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적게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지키지만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살아남기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쉽습니다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.</w:t>
      </w:r>
    </w:p>
    <w:p w14:paraId="4BD41134" w14:textId="77777777" w:rsidR="00BE619B" w:rsidRDefault="00BE619B">
      <w:pPr>
        <w:divId w:val="101222423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pill1"/>
          <w:rFonts w:ascii="맑은 고딕" w:eastAsia="맑은 고딕" w:hAnsi="맑은 고딕" w:hint="eastAsia"/>
        </w:rPr>
        <w:t>공지예외</w:t>
      </w:r>
      <w:r>
        <w:rPr>
          <w:rStyle w:val="pill1"/>
          <w:rFonts w:ascii="맑은 고딕" w:eastAsia="맑은 고딕" w:hAnsi="맑은 고딕" w:hint="eastAsia"/>
        </w:rPr>
        <w:t xml:space="preserve"> (</w:t>
      </w:r>
      <w:r>
        <w:rPr>
          <w:rStyle w:val="pill1"/>
          <w:rFonts w:ascii="맑은 고딕" w:eastAsia="맑은 고딕" w:hAnsi="맑은 고딕" w:hint="eastAsia"/>
        </w:rPr>
        <w:t>마감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시계</w:t>
      </w:r>
      <w:r>
        <w:rPr>
          <w:rStyle w:val="pill1"/>
          <w:rFonts w:ascii="맑은 고딕" w:eastAsia="맑은 고딕" w:hAnsi="맑은 고딕" w:hint="eastAsia"/>
        </w:rPr>
        <w:t>)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</w:p>
    <w:p w14:paraId="21A4CD89" w14:textId="77777777" w:rsidR="00BE619B" w:rsidRDefault="00BE619B">
      <w:pPr>
        <w:spacing w:before="40" w:after="80"/>
        <w:outlineLvl w:val="3"/>
        <w:divId w:val="1012224233"/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lastRenderedPageBreak/>
        <w:t>"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내가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먼저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공개했어도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봐주는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기간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"</w:t>
      </w:r>
    </w:p>
    <w:p w14:paraId="4A6DCBD9" w14:textId="77777777" w:rsidR="00BE619B" w:rsidRDefault="00BE619B">
      <w:pPr>
        <w:spacing w:before="40" w:after="40"/>
        <w:divId w:val="1012224233"/>
        <w:rPr>
          <w:rFonts w:ascii="맑은 고딕" w:eastAsia="맑은 고딕" w:hAnsi="맑은 고딕" w:hint="eastAsia"/>
          <w:color w:val="3A4657"/>
          <w:sz w:val="20"/>
          <w:szCs w:val="20"/>
        </w:rPr>
      </w:pPr>
      <w:r>
        <w:rPr>
          <w:rFonts w:ascii="맑은 고딕" w:eastAsia="맑은 고딕" w:hAnsi="맑은 고딕" w:hint="eastAsia"/>
          <w:color w:val="3A4657"/>
          <w:sz w:val="20"/>
          <w:szCs w:val="20"/>
        </w:rPr>
        <w:t>원칙적으로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공개된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기술은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특허를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못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받습니다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단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한국·일본·미국은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본인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공개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후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12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개월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안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이면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출원을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받아줍니다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중국·유럽은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안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봐줍니다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이미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닫힘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).</w:t>
      </w:r>
    </w:p>
    <w:p w14:paraId="71321DD1" w14:textId="77777777" w:rsidR="00BE619B" w:rsidRDefault="00BE619B">
      <w:pPr>
        <w:divId w:val="403262176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pill1"/>
          <w:rFonts w:ascii="맑은 고딕" w:eastAsia="맑은 고딕" w:hAnsi="맑은 고딕" w:hint="eastAsia"/>
        </w:rPr>
        <w:t>넓은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특허</w:t>
      </w:r>
      <w:r>
        <w:rPr>
          <w:rStyle w:val="pill1"/>
          <w:rFonts w:ascii="맑은 고딕" w:eastAsia="맑은 고딕" w:hAnsi="맑은 고딕" w:hint="eastAsia"/>
        </w:rPr>
        <w:t xml:space="preserve"> vs </w:t>
      </w:r>
      <w:r>
        <w:rPr>
          <w:rStyle w:val="pill1"/>
          <w:rFonts w:ascii="맑은 고딕" w:eastAsia="맑은 고딕" w:hAnsi="맑은 고딕" w:hint="eastAsia"/>
        </w:rPr>
        <w:t>좁은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특허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</w:p>
    <w:p w14:paraId="2AAEE0E6" w14:textId="77777777" w:rsidR="00BE619B" w:rsidRDefault="00BE619B">
      <w:pPr>
        <w:spacing w:before="40" w:after="80"/>
        <w:outlineLvl w:val="3"/>
        <w:divId w:val="403262176"/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"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울타리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크기의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문제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"</w:t>
      </w:r>
    </w:p>
    <w:p w14:paraId="11F6A8B5" w14:textId="77777777" w:rsidR="00BE619B" w:rsidRDefault="00BE619B">
      <w:pPr>
        <w:spacing w:before="40" w:after="40"/>
        <w:divId w:val="403262176"/>
        <w:rPr>
          <w:rFonts w:ascii="맑은 고딕" w:eastAsia="맑은 고딕" w:hAnsi="맑은 고딕" w:hint="eastAsia"/>
          <w:color w:val="3A4657"/>
          <w:sz w:val="20"/>
          <w:szCs w:val="20"/>
        </w:rPr>
      </w:pPr>
      <w:r>
        <w:rPr>
          <w:rFonts w:ascii="맑은 고딕" w:eastAsia="맑은 고딕" w:hAnsi="맑은 고딕" w:hint="eastAsia"/>
          <w:color w:val="3A4657"/>
          <w:sz w:val="20"/>
          <w:szCs w:val="20"/>
        </w:rPr>
        <w:t>넓은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특허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=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큰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울타리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=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남의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땅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선행기술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까지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들어가서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무너짐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좁은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특허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=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작은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울타리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=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확실히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땅만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둘러서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튼튼함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오늘의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전략은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작고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튼튼한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울타리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개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".</w:t>
      </w:r>
    </w:p>
    <w:p w14:paraId="3EB2D05E" w14:textId="77777777" w:rsidR="00BE619B" w:rsidRDefault="00BE619B">
      <w:pPr>
        <w:pStyle w:val="eyebrow"/>
        <w:divId w:val="74418473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03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우리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기술의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지도</w:t>
      </w:r>
    </w:p>
    <w:p w14:paraId="6CF06ADB" w14:textId="77777777" w:rsidR="00BE619B" w:rsidRDefault="00BE619B">
      <w:pPr>
        <w:pStyle w:val="2"/>
        <w:divId w:val="74418473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Axiom</w:t>
      </w:r>
      <w:r>
        <w:rPr>
          <w:rFonts w:ascii="맑은 고딕" w:eastAsia="맑은 고딕" w:hAnsi="맑은 고딕" w:hint="eastAsia"/>
        </w:rPr>
        <w:t>을</w:t>
      </w:r>
      <w:r>
        <w:rPr>
          <w:rFonts w:ascii="맑은 고딕" w:eastAsia="맑은 고딕" w:hAnsi="맑은 고딕" w:hint="eastAsia"/>
        </w:rPr>
        <w:t xml:space="preserve"> 3</w:t>
      </w:r>
      <w:r>
        <w:rPr>
          <w:rFonts w:ascii="맑은 고딕" w:eastAsia="맑은 고딕" w:hAnsi="맑은 고딕" w:hint="eastAsia"/>
        </w:rPr>
        <w:t>층으로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나누면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층마다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운명이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다릅니다</w:t>
      </w:r>
    </w:p>
    <w:p w14:paraId="5E40430D" w14:textId="77777777" w:rsidR="00BE619B" w:rsidRDefault="00BE619B">
      <w:pPr>
        <w:divId w:val="118576539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pill1"/>
          <w:rFonts w:ascii="맑은 고딕" w:eastAsia="맑은 고딕" w:hAnsi="맑은 고딕" w:hint="eastAsia"/>
        </w:rPr>
        <w:t>포기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</w:p>
    <w:p w14:paraId="62592E59" w14:textId="77777777" w:rsidR="00BE619B" w:rsidRDefault="00BE619B">
      <w:pPr>
        <w:spacing w:before="40" w:after="80"/>
        <w:outlineLvl w:val="3"/>
        <w:divId w:val="118576539"/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1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층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·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아이디어층</w:t>
      </w:r>
    </w:p>
    <w:p w14:paraId="12540A5D" w14:textId="77777777" w:rsidR="00BE619B" w:rsidRDefault="00BE619B">
      <w:pPr>
        <w:spacing w:before="40" w:after="40"/>
        <w:divId w:val="118576539"/>
        <w:rPr>
          <w:rFonts w:ascii="맑은 고딕" w:eastAsia="맑은 고딕" w:hAnsi="맑은 고딕" w:hint="eastAsia"/>
          <w:color w:val="3A4657"/>
          <w:sz w:val="20"/>
          <w:szCs w:val="20"/>
        </w:rPr>
      </w:pPr>
      <w:r>
        <w:rPr>
          <w:rFonts w:ascii="맑은 고딕" w:eastAsia="맑은 고딕" w:hAnsi="맑은 고딕" w:hint="eastAsia"/>
          <w:color w:val="3A4657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인터넷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없는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곳에서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컴퓨터의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AI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코딩을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돕는다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."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br/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br/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아이디어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자체는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이미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전세계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수십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제품·논문이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하고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있습니다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여기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걸면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100%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거절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.</w:t>
      </w:r>
    </w:p>
    <w:p w14:paraId="3D1E5931" w14:textId="77777777" w:rsidR="00BE619B" w:rsidRDefault="00BE619B">
      <w:pPr>
        <w:divId w:val="1194609026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pill1"/>
          <w:rFonts w:ascii="맑은 고딕" w:eastAsia="맑은 고딕" w:hAnsi="맑은 고딕" w:hint="eastAsia"/>
        </w:rPr>
        <w:t>조건부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</w:p>
    <w:p w14:paraId="50508A9C" w14:textId="77777777" w:rsidR="00BE619B" w:rsidRDefault="00BE619B">
      <w:pPr>
        <w:spacing w:before="40" w:after="80"/>
        <w:outlineLvl w:val="3"/>
        <w:divId w:val="1194609026"/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2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층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·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검색층</w:t>
      </w:r>
    </w:p>
    <w:p w14:paraId="3CE26C65" w14:textId="77777777" w:rsidR="00BE619B" w:rsidRDefault="00BE619B">
      <w:pPr>
        <w:spacing w:before="40" w:after="40"/>
        <w:divId w:val="1194609026"/>
        <w:rPr>
          <w:rFonts w:ascii="맑은 고딕" w:eastAsia="맑은 고딕" w:hAnsi="맑은 고딕" w:hint="eastAsia"/>
          <w:color w:val="3A4657"/>
          <w:sz w:val="20"/>
          <w:szCs w:val="20"/>
        </w:rPr>
      </w:pPr>
      <w:r>
        <w:rPr>
          <w:rFonts w:ascii="맑은 고딕" w:eastAsia="맑은 고딕" w:hAnsi="맑은 고딕" w:hint="eastAsia"/>
          <w:color w:val="3A4657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질문에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맞는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지식을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찾아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AI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에게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준다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."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br/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br/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부품이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전부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시중에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있는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기성품입니다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다만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은행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표준용어·표준도메인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데이터와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묶으면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은행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전용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검색법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으로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길이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생깁니다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.</w:t>
      </w:r>
    </w:p>
    <w:p w14:paraId="556543D8" w14:textId="77777777" w:rsidR="00BE619B" w:rsidRDefault="00BE619B">
      <w:pPr>
        <w:divId w:val="62863549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pill1"/>
          <w:rFonts w:ascii="맑은 고딕" w:eastAsia="맑은 고딕" w:hAnsi="맑은 고딕" w:hint="eastAsia"/>
        </w:rPr>
        <w:t>본진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</w:p>
    <w:p w14:paraId="28E8978D" w14:textId="77777777" w:rsidR="00BE619B" w:rsidRDefault="00BE619B">
      <w:pPr>
        <w:spacing w:before="40" w:after="80"/>
        <w:outlineLvl w:val="3"/>
        <w:divId w:val="628635492"/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3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층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·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2"/>
          <w:szCs w:val="22"/>
        </w:rPr>
        <w:t>편집층</w:t>
      </w:r>
    </w:p>
    <w:p w14:paraId="7E0ACD24" w14:textId="77777777" w:rsidR="00BE619B" w:rsidRDefault="00BE619B">
      <w:pPr>
        <w:spacing w:before="40" w:after="40"/>
        <w:divId w:val="628635492"/>
        <w:rPr>
          <w:rFonts w:ascii="맑은 고딕" w:eastAsia="맑은 고딕" w:hAnsi="맑은 고딕" w:hint="eastAsia"/>
          <w:color w:val="3A4657"/>
          <w:sz w:val="20"/>
          <w:szCs w:val="20"/>
        </w:rPr>
      </w:pPr>
      <w:r>
        <w:rPr>
          <w:rFonts w:ascii="맑은 고딕" w:eastAsia="맑은 고딕" w:hAnsi="맑은 고딕" w:hint="eastAsia"/>
          <w:color w:val="3A4657"/>
          <w:sz w:val="20"/>
          <w:szCs w:val="20"/>
        </w:rPr>
        <w:t>"AI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만든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코드를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파일에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안전하게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적용한다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."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br/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br/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문제도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해결책도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효과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수치도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우리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것입니다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특허는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여기에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겁니다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.</w:t>
      </w:r>
    </w:p>
    <w:p w14:paraId="7F6CE4DF" w14:textId="77777777" w:rsidR="00BE619B" w:rsidRDefault="00BE619B">
      <w:pPr>
        <w:pStyle w:val="kicker"/>
        <w:spacing w:after="160" w:afterAutospacing="0"/>
        <w:divId w:val="74418473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특허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심사는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"</w:t>
      </w:r>
      <w:r>
        <w:rPr>
          <w:rFonts w:ascii="맑은 고딕" w:eastAsia="맑은 고딕" w:hAnsi="맑은 고딕" w:hint="eastAsia"/>
          <w:b/>
          <w:bCs/>
          <w:color w:val="1C2530"/>
        </w:rPr>
        <w:t>어떤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문제를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→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어떤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방법으로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→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얼마나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좋아졌나</w:t>
      </w:r>
      <w:r>
        <w:rPr>
          <w:rFonts w:ascii="맑은 고딕" w:eastAsia="맑은 고딕" w:hAnsi="맑은 고딕" w:hint="eastAsia"/>
          <w:b/>
          <w:bCs/>
          <w:color w:val="1C2530"/>
        </w:rPr>
        <w:t>"</w:t>
      </w:r>
      <w:r>
        <w:rPr>
          <w:rFonts w:ascii="맑은 고딕" w:eastAsia="맑은 고딕" w:hAnsi="맑은 고딕" w:hint="eastAsia"/>
        </w:rPr>
        <w:t>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구체적일수록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통과됩니다</w:t>
      </w:r>
      <w:r>
        <w:rPr>
          <w:rFonts w:ascii="맑은 고딕" w:eastAsia="맑은 고딕" w:hAnsi="맑은 고딕" w:hint="eastAsia"/>
        </w:rPr>
        <w:t>. 3</w:t>
      </w:r>
      <w:r>
        <w:rPr>
          <w:rFonts w:ascii="맑은 고딕" w:eastAsia="맑은 고딕" w:hAnsi="맑은 고딕" w:hint="eastAsia"/>
        </w:rPr>
        <w:t>층만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셋을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다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갖췄습니다</w:t>
      </w:r>
      <w:r>
        <w:rPr>
          <w:rFonts w:ascii="맑은 고딕" w:eastAsia="맑은 고딕" w:hAnsi="맑은 고딕" w:hint="eastAsia"/>
        </w:rPr>
        <w:t>.</w:t>
      </w:r>
    </w:p>
    <w:p w14:paraId="0F953687" w14:textId="77777777" w:rsidR="00BE619B" w:rsidRDefault="00BE619B">
      <w:pPr>
        <w:pStyle w:val="eyebrow"/>
        <w:divId w:val="1722244457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04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핵심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문장</w:t>
      </w:r>
    </w:p>
    <w:p w14:paraId="6A5981BA" w14:textId="77777777" w:rsidR="00BE619B" w:rsidRDefault="00BE619B">
      <w:pPr>
        <w:pStyle w:val="2"/>
        <w:divId w:val="1722244457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lastRenderedPageBreak/>
        <w:t>우리가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남들과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다른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점은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출발하는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생각이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반대라는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것</w:t>
      </w:r>
    </w:p>
    <w:p w14:paraId="06D2AE9D" w14:textId="77777777" w:rsidR="00BE619B" w:rsidRDefault="00BE619B">
      <w:pPr>
        <w:shd w:val="clear" w:color="auto" w:fill="EAF0FC"/>
        <w:divId w:val="10567090"/>
        <w:rPr>
          <w:rFonts w:ascii="맑은 고딕" w:eastAsia="맑은 고딕" w:hAnsi="맑은 고딕" w:hint="eastAsia"/>
          <w:b/>
          <w:bCs/>
          <w:color w:val="1C2530"/>
        </w:rPr>
      </w:pPr>
      <w:r>
        <w:rPr>
          <w:rFonts w:ascii="맑은 고딕" w:eastAsia="맑은 고딕" w:hAnsi="맑은 고딕" w:hint="eastAsia"/>
          <w:b/>
          <w:bCs/>
          <w:color w:val="1C2530"/>
        </w:rPr>
        <w:t>남들</w:t>
      </w:r>
      <w:r>
        <w:rPr>
          <w:rFonts w:ascii="맑은 고딕" w:eastAsia="맑은 고딕" w:hAnsi="맑은 고딕" w:hint="eastAsia"/>
          <w:b/>
          <w:bCs/>
          <w:color w:val="1C2530"/>
        </w:rPr>
        <w:t>: "AI</w:t>
      </w:r>
      <w:r>
        <w:rPr>
          <w:rFonts w:ascii="맑은 고딕" w:eastAsia="맑은 고딕" w:hAnsi="맑은 고딕" w:hint="eastAsia"/>
          <w:b/>
          <w:bCs/>
          <w:color w:val="1C2530"/>
        </w:rPr>
        <w:t>는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똑똑하다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C2530"/>
        </w:rPr>
        <w:t>믿고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맡기자</w:t>
      </w:r>
      <w:r>
        <w:rPr>
          <w:rFonts w:ascii="맑은 고딕" w:eastAsia="맑은 고딕" w:hAnsi="맑은 고딕" w:hint="eastAsia"/>
          <w:b/>
          <w:bCs/>
          <w:color w:val="1C2530"/>
        </w:rPr>
        <w:t>."</w:t>
      </w:r>
      <w:r>
        <w:rPr>
          <w:rFonts w:ascii="맑은 고딕" w:eastAsia="맑은 고딕" w:hAnsi="맑은 고딕" w:hint="eastAsia"/>
          <w:b/>
          <w:bCs/>
          <w:color w:val="1C2530"/>
        </w:rPr>
        <w:br/>
      </w:r>
      <w:r>
        <w:rPr>
          <w:rFonts w:ascii="맑은 고딕" w:eastAsia="맑은 고딕" w:hAnsi="맑은 고딕" w:hint="eastAsia"/>
          <w:b/>
          <w:bCs/>
          <w:color w:val="1C2530"/>
        </w:rPr>
        <w:t>우리</w:t>
      </w:r>
      <w:r>
        <w:rPr>
          <w:rFonts w:ascii="맑은 고딕" w:eastAsia="맑은 고딕" w:hAnsi="맑은 고딕" w:hint="eastAsia"/>
          <w:b/>
          <w:bCs/>
          <w:color w:val="1C2530"/>
        </w:rPr>
        <w:t>: "AI</w:t>
      </w:r>
      <w:r>
        <w:rPr>
          <w:rFonts w:ascii="맑은 고딕" w:eastAsia="맑은 고딕" w:hAnsi="맑은 고딕" w:hint="eastAsia"/>
          <w:b/>
          <w:bCs/>
          <w:color w:val="1C2530"/>
        </w:rPr>
        <w:t>는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실수한다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. </w:t>
      </w:r>
      <w:r>
        <w:rPr>
          <w:rFonts w:ascii="맑은 고딕" w:eastAsia="맑은 고딕" w:hAnsi="맑은 고딕" w:hint="eastAsia"/>
          <w:b/>
          <w:bCs/>
          <w:color w:val="1C2530"/>
        </w:rPr>
        <w:t>그러니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Style w:val="a6"/>
          <w:rFonts w:ascii="맑은 고딕" w:eastAsia="맑은 고딕" w:hAnsi="맑은 고딕" w:hint="eastAsia"/>
          <w:b/>
          <w:bCs/>
          <w:color w:val="1C2530"/>
        </w:rPr>
        <w:t>정해진</w:t>
      </w:r>
      <w:r>
        <w:rPr>
          <w:rStyle w:val="a6"/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Style w:val="a6"/>
          <w:rFonts w:ascii="맑은 고딕" w:eastAsia="맑은 고딕" w:hAnsi="맑은 고딕" w:hint="eastAsia"/>
          <w:b/>
          <w:bCs/>
          <w:color w:val="1C2530"/>
        </w:rPr>
        <w:t>규칙</w:t>
      </w:r>
      <w:r>
        <w:rPr>
          <w:rFonts w:ascii="맑은 고딕" w:eastAsia="맑은 고딕" w:hAnsi="맑은 고딕" w:hint="eastAsia"/>
          <w:b/>
          <w:bCs/>
          <w:color w:val="1C2530"/>
        </w:rPr>
        <w:t>으로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붙잡자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."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어디를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고칠지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정하는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것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,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고친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결과를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검사하는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것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,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틀린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걸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바로잡는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것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—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이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세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가지를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AI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가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아니라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프로그램이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정해진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규칙대로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합니다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.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은행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폐쇄망에서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쓸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수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있는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AI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는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작고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약하기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때문에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,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이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선택은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멋이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아니라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필연입니다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.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</w:p>
    <w:p w14:paraId="5B81820B" w14:textId="77777777" w:rsidR="00BE619B" w:rsidRDefault="00BE619B">
      <w:pPr>
        <w:pStyle w:val="kicker"/>
        <w:spacing w:after="160" w:afterAutospacing="0"/>
        <w:divId w:val="1722244457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이</w:t>
      </w:r>
      <w:r>
        <w:rPr>
          <w:rFonts w:ascii="맑은 고딕" w:eastAsia="맑은 고딕" w:hAnsi="맑은 고딕" w:hint="eastAsia"/>
        </w:rPr>
        <w:t xml:space="preserve"> "</w:t>
      </w:r>
      <w:r>
        <w:rPr>
          <w:rFonts w:ascii="맑은 고딕" w:eastAsia="맑은 고딕" w:hAnsi="맑은 고딕" w:hint="eastAsia"/>
        </w:rPr>
        <w:t>반대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방향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출발</w:t>
      </w:r>
      <w:r>
        <w:rPr>
          <w:rFonts w:ascii="맑은 고딕" w:eastAsia="맑은 고딕" w:hAnsi="맑은 고딕" w:hint="eastAsia"/>
        </w:rPr>
        <w:t>"</w:t>
      </w:r>
      <w:r>
        <w:rPr>
          <w:rFonts w:ascii="맑은 고딕" w:eastAsia="맑은 고딕" w:hAnsi="맑은 고딕" w:hint="eastAsia"/>
        </w:rPr>
        <w:t>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코드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곳곳에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장치로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구현되어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있고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장치들이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곧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특허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재료입니다</w:t>
      </w:r>
      <w:r>
        <w:rPr>
          <w:rFonts w:ascii="맑은 고딕" w:eastAsia="맑은 고딕" w:hAnsi="맑은 고딕" w:hint="eastAsia"/>
        </w:rPr>
        <w:t xml:space="preserve">. </w:t>
      </w:r>
      <w:r>
        <w:rPr>
          <w:rFonts w:ascii="맑은 고딕" w:eastAsia="맑은 고딕" w:hAnsi="맑은 고딕" w:hint="eastAsia"/>
        </w:rPr>
        <w:t>다음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장부터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하나씩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소개합니다</w:t>
      </w:r>
      <w:r>
        <w:rPr>
          <w:rFonts w:ascii="맑은 고딕" w:eastAsia="맑은 고딕" w:hAnsi="맑은 고딕" w:hint="eastAsia"/>
        </w:rPr>
        <w:t>.</w:t>
      </w:r>
    </w:p>
    <w:p w14:paraId="1266C501" w14:textId="77777777" w:rsidR="00BE619B" w:rsidRDefault="00BE619B">
      <w:pPr>
        <w:pStyle w:val="eyebrow"/>
        <w:divId w:val="64366164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05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특허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재료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한눈에</w:t>
      </w:r>
    </w:p>
    <w:p w14:paraId="0BA06526" w14:textId="77777777" w:rsidR="00BE619B" w:rsidRDefault="00BE619B">
      <w:pPr>
        <w:pStyle w:val="2"/>
        <w:divId w:val="64366164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특허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재료는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모두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여섯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가지입니다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0"/>
        <w:gridCol w:w="2132"/>
        <w:gridCol w:w="6194"/>
      </w:tblGrid>
      <w:tr w:rsidR="00000000" w14:paraId="1FE8192F" w14:textId="77777777">
        <w:trPr>
          <w:divId w:val="1950769176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355159C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번호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22ABAFF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쉬운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이름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C547A65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한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줄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설명</w:t>
            </w:r>
          </w:p>
        </w:tc>
      </w:tr>
      <w:tr w:rsidR="00000000" w14:paraId="0A3E2502" w14:textId="77777777">
        <w:trPr>
          <w:divId w:val="1950769176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61AE529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①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0D61B80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조각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편집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0E9F3E3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AI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에게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파일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전체를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다시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쓰게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하지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않고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딱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필요한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조각만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쓰게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한다</w:t>
            </w:r>
          </w:p>
        </w:tc>
      </w:tr>
      <w:tr w:rsidR="00000000" w14:paraId="044FC7E8" w14:textId="77777777">
        <w:trPr>
          <w:divId w:val="1950769176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D1E7387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②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442C58D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실수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자동수리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Segoe UI Emoji" w:eastAsia="맑은 고딕" w:hAnsi="Segoe UI Emoji" w:cs="Segoe UI Emoji"/>
                <w:color w:val="1C2530"/>
                <w:sz w:val="20"/>
                <w:szCs w:val="20"/>
              </w:rPr>
              <w:t>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본진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0A1A54F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작은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AI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자주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하는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실수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목록을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만들고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실수마다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자동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수리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도구를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붙였다</w:t>
            </w:r>
          </w:p>
        </w:tc>
      </w:tr>
      <w:tr w:rsidR="00000000" w14:paraId="5A90C37D" w14:textId="77777777">
        <w:trPr>
          <w:divId w:val="1950769176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3B4BAAB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③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769EC1E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규칙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카드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5940501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프로젝트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규칙을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카드로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만들어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관련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작업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AI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에게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먼저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보여준다</w:t>
            </w:r>
          </w:p>
        </w:tc>
      </w:tr>
      <w:tr w:rsidR="00000000" w14:paraId="3846D15E" w14:textId="77777777">
        <w:trPr>
          <w:divId w:val="1950769176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EA8813A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④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17280B6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컴파일러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검사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Segoe UI Emoji" w:eastAsia="맑은 고딕" w:hAnsi="Segoe UI Emoji" w:cs="Segoe UI Emoji"/>
                <w:color w:val="1C2530"/>
                <w:sz w:val="20"/>
                <w:szCs w:val="20"/>
              </w:rPr>
              <w:t>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본진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0C09CA9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적용하기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전에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컴파일러로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검사하고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틀리면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번만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고치고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안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되면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되돌린다</w:t>
            </w:r>
          </w:p>
        </w:tc>
      </w:tr>
      <w:tr w:rsidR="00000000" w14:paraId="411A76F0" w14:textId="77777777">
        <w:trPr>
          <w:divId w:val="1950769176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FDAD20D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⑤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8B8FA76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정답지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검증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B6D747B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Scaffold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미리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정해둔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규칙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폴더·이름·부품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목록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)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채점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기준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"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으로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쓴다</w:t>
            </w:r>
          </w:p>
        </w:tc>
      </w:tr>
      <w:tr w:rsidR="00000000" w14:paraId="65A5C276" w14:textId="77777777">
        <w:trPr>
          <w:divId w:val="1950769176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F51B060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⑥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BE82EE2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 xml:space="preserve">AI 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없이도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가이드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Segoe UI Emoji" w:eastAsia="맑은 고딕" w:hAnsi="Segoe UI Emoji" w:cs="Segoe UI Emoji"/>
                <w:color w:val="1C2530"/>
                <w:sz w:val="20"/>
                <w:szCs w:val="20"/>
              </w:rPr>
              <w:t>🆕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55B9667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AI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서버가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꺼져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있어도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정해진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규칙과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지식만으로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개발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가이드를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제공한다</w:t>
            </w:r>
          </w:p>
        </w:tc>
      </w:tr>
    </w:tbl>
    <w:p w14:paraId="232208ED" w14:textId="77777777" w:rsidR="00BE619B" w:rsidRDefault="00BE619B">
      <w:pPr>
        <w:pStyle w:val="kicker"/>
        <w:spacing w:after="160" w:afterAutospacing="0"/>
        <w:divId w:val="643661643"/>
        <w:rPr>
          <w:rFonts w:ascii="맑은 고딕" w:eastAsia="맑은 고딕" w:hAnsi="맑은 고딕" w:hint="eastAsia"/>
        </w:rPr>
      </w:pPr>
      <w:r>
        <w:rPr>
          <w:rFonts w:ascii="Segoe UI Emoji" w:eastAsia="맑은 고딕" w:hAnsi="Segoe UI Emoji" w:cs="Segoe UI Emoji"/>
        </w:rPr>
        <w:t>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표시</w:t>
      </w:r>
      <w:r>
        <w:rPr>
          <w:rFonts w:ascii="맑은 고딕" w:eastAsia="맑은 고딕" w:hAnsi="맑은 고딕" w:hint="eastAsia"/>
        </w:rPr>
        <w:t>(</w:t>
      </w:r>
      <w:r>
        <w:rPr>
          <w:rFonts w:ascii="맑은 고딕" w:eastAsia="맑은 고딕" w:hAnsi="맑은 고딕" w:hint="eastAsia"/>
        </w:rPr>
        <w:t>②④</w:t>
      </w:r>
      <w:r>
        <w:rPr>
          <w:rFonts w:ascii="맑은 고딕" w:eastAsia="맑은 고딕" w:hAnsi="맑은 고딕" w:hint="eastAsia"/>
        </w:rPr>
        <w:t>)</w:t>
      </w:r>
      <w:r>
        <w:rPr>
          <w:rFonts w:ascii="맑은 고딕" w:eastAsia="맑은 고딕" w:hAnsi="맑은 고딕" w:hint="eastAsia"/>
        </w:rPr>
        <w:t>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특허의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몸통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나머지는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몸통을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두껍게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하는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보강재</w:t>
      </w:r>
      <w:r>
        <w:rPr>
          <w:rFonts w:ascii="맑은 고딕" w:eastAsia="맑은 고딕" w:hAnsi="맑은 고딕" w:hint="eastAsia"/>
        </w:rPr>
        <w:t>입니다</w:t>
      </w:r>
      <w:r>
        <w:rPr>
          <w:rFonts w:ascii="맑은 고딕" w:eastAsia="맑은 고딕" w:hAnsi="맑은 고딕" w:hint="eastAsia"/>
        </w:rPr>
        <w:t>.</w:t>
      </w:r>
    </w:p>
    <w:p w14:paraId="6BBD40B0" w14:textId="77777777" w:rsidR="00BE619B" w:rsidRDefault="00BE619B">
      <w:pPr>
        <w:pStyle w:val="eyebrow"/>
        <w:divId w:val="1246497908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06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재료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조각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편집</w:t>
      </w:r>
    </w:p>
    <w:p w14:paraId="5667A2E9" w14:textId="77777777" w:rsidR="00BE619B" w:rsidRDefault="00BE619B">
      <w:pPr>
        <w:pStyle w:val="2"/>
        <w:divId w:val="1246497908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lastRenderedPageBreak/>
        <w:t>"</w:t>
      </w:r>
      <w:r>
        <w:rPr>
          <w:rFonts w:ascii="맑은 고딕" w:eastAsia="맑은 고딕" w:hAnsi="맑은 고딕" w:hint="eastAsia"/>
        </w:rPr>
        <w:t>파일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전체를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다시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쓰지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마</w:t>
      </w:r>
      <w:r>
        <w:rPr>
          <w:rFonts w:ascii="맑은 고딕" w:eastAsia="맑은 고딕" w:hAnsi="맑은 고딕" w:hint="eastAsia"/>
        </w:rPr>
        <w:t xml:space="preserve">. </w:t>
      </w:r>
      <w:r>
        <w:rPr>
          <w:rFonts w:ascii="맑은 고딕" w:eastAsia="맑은 고딕" w:hAnsi="맑은 고딕" w:hint="eastAsia"/>
        </w:rPr>
        <w:t>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조각만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써</w:t>
      </w:r>
      <w:r>
        <w:rPr>
          <w:rFonts w:ascii="맑은 고딕" w:eastAsia="맑은 고딕" w:hAnsi="맑은 고딕" w:hint="eastAsia"/>
        </w:rPr>
        <w:t>."</w:t>
      </w:r>
    </w:p>
    <w:p w14:paraId="60E1B1F7" w14:textId="77777777" w:rsidR="00BE619B" w:rsidRDefault="00BE619B">
      <w:pPr>
        <w:divId w:val="14352958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pill1"/>
          <w:rFonts w:ascii="맑은 고딕" w:eastAsia="맑은 고딕" w:hAnsi="맑은 고딕" w:hint="eastAsia"/>
        </w:rPr>
        <w:t>문제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</w:p>
    <w:p w14:paraId="4D752B18" w14:textId="77777777" w:rsidR="00BE619B" w:rsidRDefault="00BE619B">
      <w:pPr>
        <w:spacing w:before="40" w:after="40"/>
        <w:divId w:val="14352958"/>
        <w:rPr>
          <w:rFonts w:ascii="맑은 고딕" w:eastAsia="맑은 고딕" w:hAnsi="맑은 고딕" w:hint="eastAsia"/>
          <w:color w:val="3A4657"/>
          <w:sz w:val="20"/>
          <w:szCs w:val="20"/>
        </w:rPr>
      </w:pPr>
      <w:r>
        <w:rPr>
          <w:rFonts w:ascii="맑은 고딕" w:eastAsia="맑은 고딕" w:hAnsi="맑은 고딕" w:hint="eastAsia"/>
          <w:color w:val="3A4657"/>
          <w:sz w:val="20"/>
          <w:szCs w:val="20"/>
        </w:rPr>
        <w:t>은행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폐쇄망의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작은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AI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긴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파일을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통째로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다시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쓰지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못합니다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중간에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끊기거나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멀쩡한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부분까지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바꿔버립니다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.</w:t>
      </w:r>
    </w:p>
    <w:p w14:paraId="230313CF" w14:textId="77777777" w:rsidR="00BE619B" w:rsidRDefault="00BE619B">
      <w:pPr>
        <w:divId w:val="78332617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pill1"/>
          <w:rFonts w:ascii="맑은 고딕" w:eastAsia="맑은 고딕" w:hAnsi="맑은 고딕" w:hint="eastAsia"/>
        </w:rPr>
        <w:t>우리의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해법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</w:p>
    <w:p w14:paraId="481BA8BE" w14:textId="77777777" w:rsidR="00BE619B" w:rsidRDefault="00BE619B">
      <w:pPr>
        <w:spacing w:before="40" w:after="40"/>
        <w:divId w:val="78332617"/>
        <w:rPr>
          <w:rFonts w:ascii="맑은 고딕" w:eastAsia="맑은 고딕" w:hAnsi="맑은 고딕" w:hint="eastAsia"/>
          <w:color w:val="3A4657"/>
          <w:sz w:val="20"/>
          <w:szCs w:val="20"/>
        </w:rPr>
      </w:pPr>
      <w:r>
        <w:rPr>
          <w:rFonts w:ascii="맑은 고딕" w:eastAsia="맑은 고딕" w:hAnsi="맑은 고딕" w:hint="eastAsia"/>
          <w:color w:val="3A4657"/>
          <w:sz w:val="20"/>
          <w:szCs w:val="20"/>
        </w:rPr>
        <w:t>프로그램이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파일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구조를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먼저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분석해서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몇째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줄과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몇째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줄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사이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라고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위치를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정해주고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, AI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자리에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들어갈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조각만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씁니다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위치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결정에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AI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관여하지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않으므로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빗나가지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않습니다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.</w:t>
      </w:r>
    </w:p>
    <w:p w14:paraId="682551DE" w14:textId="77777777" w:rsidR="00BE619B" w:rsidRDefault="00BE619B">
      <w:pPr>
        <w:pStyle w:val="kicker"/>
        <w:spacing w:after="160" w:afterAutospacing="0"/>
        <w:divId w:val="1246497908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  <w:b/>
          <w:bCs/>
          <w:color w:val="1C2530"/>
        </w:rPr>
        <w:t>효과가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숫자로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있습니다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편집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성공률</w:t>
      </w:r>
      <w:r>
        <w:rPr>
          <w:rFonts w:ascii="맑은 고딕" w:eastAsia="맑은 고딕" w:hAnsi="맑은 고딕" w:hint="eastAsia"/>
        </w:rPr>
        <w:t xml:space="preserve"> 33% </w:t>
      </w:r>
      <w:r>
        <w:rPr>
          <w:rFonts w:ascii="맑은 고딕" w:eastAsia="맑은 고딕" w:hAnsi="맑은 고딕" w:hint="eastAsia"/>
        </w:rPr>
        <w:t>→</w:t>
      </w:r>
      <w:r>
        <w:rPr>
          <w:rFonts w:ascii="맑은 고딕" w:eastAsia="맑은 고딕" w:hAnsi="맑은 고딕" w:hint="eastAsia"/>
        </w:rPr>
        <w:t xml:space="preserve"> 84%, AI</w:t>
      </w:r>
      <w:r>
        <w:rPr>
          <w:rFonts w:ascii="맑은 고딕" w:eastAsia="맑은 고딕" w:hAnsi="맑은 고딕" w:hint="eastAsia"/>
        </w:rPr>
        <w:t>에게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보내는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분량</w:t>
      </w:r>
      <w:r>
        <w:rPr>
          <w:rFonts w:ascii="맑은 고딕" w:eastAsia="맑은 고딕" w:hAnsi="맑은 고딕" w:hint="eastAsia"/>
        </w:rPr>
        <w:t xml:space="preserve"> 73% </w:t>
      </w:r>
      <w:r>
        <w:rPr>
          <w:rFonts w:ascii="맑은 고딕" w:eastAsia="맑은 고딕" w:hAnsi="맑은 고딕" w:hint="eastAsia"/>
        </w:rPr>
        <w:t>절감</w:t>
      </w:r>
      <w:r>
        <w:rPr>
          <w:rFonts w:ascii="맑은 고딕" w:eastAsia="맑은 고딕" w:hAnsi="맑은 고딕" w:hint="eastAsia"/>
        </w:rPr>
        <w:t xml:space="preserve">. </w:t>
      </w:r>
      <w:r>
        <w:rPr>
          <w:rFonts w:ascii="맑은 고딕" w:eastAsia="맑은 고딕" w:hAnsi="맑은 고딕" w:hint="eastAsia"/>
        </w:rPr>
        <w:t>다만</w:t>
      </w:r>
      <w:r>
        <w:rPr>
          <w:rFonts w:ascii="맑은 고딕" w:eastAsia="맑은 고딕" w:hAnsi="맑은 고딕" w:hint="eastAsia"/>
        </w:rPr>
        <w:t xml:space="preserve"> "</w:t>
      </w:r>
      <w:r>
        <w:rPr>
          <w:rFonts w:ascii="맑은 고딕" w:eastAsia="맑은 고딕" w:hAnsi="맑은 고딕" w:hint="eastAsia"/>
        </w:rPr>
        <w:t>부분만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고친다</w:t>
      </w:r>
      <w:r>
        <w:rPr>
          <w:rFonts w:ascii="맑은 고딕" w:eastAsia="맑은 고딕" w:hAnsi="맑은 고딕" w:hint="eastAsia"/>
        </w:rPr>
        <w:t>"</w:t>
      </w:r>
      <w:r>
        <w:rPr>
          <w:rFonts w:ascii="맑은 고딕" w:eastAsia="맑은 고딕" w:hAnsi="맑은 고딕" w:hint="eastAsia"/>
        </w:rPr>
        <w:t>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아이디어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자체는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미국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문헌에도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있어서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재료는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특허의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몸통이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아니라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무대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설정</w:t>
      </w:r>
      <w:r>
        <w:rPr>
          <w:rFonts w:ascii="맑은 고딕" w:eastAsia="맑은 고딕" w:hAnsi="맑은 고딕" w:hint="eastAsia"/>
          <w:b/>
          <w:bCs/>
          <w:color w:val="1C2530"/>
        </w:rPr>
        <w:t>(</w:t>
      </w:r>
      <w:r>
        <w:rPr>
          <w:rFonts w:ascii="맑은 고딕" w:eastAsia="맑은 고딕" w:hAnsi="맑은 고딕" w:hint="eastAsia"/>
          <w:b/>
          <w:bCs/>
          <w:color w:val="1C2530"/>
        </w:rPr>
        <w:t>전제</w:t>
      </w:r>
      <w:r>
        <w:rPr>
          <w:rFonts w:ascii="맑은 고딕" w:eastAsia="맑은 고딕" w:hAnsi="맑은 고딕" w:hint="eastAsia"/>
          <w:b/>
          <w:bCs/>
          <w:color w:val="1C2530"/>
        </w:rPr>
        <w:t>)</w:t>
      </w:r>
      <w:r>
        <w:rPr>
          <w:rFonts w:ascii="맑은 고딕" w:eastAsia="맑은 고딕" w:hAnsi="맑은 고딕" w:hint="eastAsia"/>
        </w:rPr>
        <w:t>으로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씁니다</w:t>
      </w:r>
      <w:r>
        <w:rPr>
          <w:rFonts w:ascii="맑은 고딕" w:eastAsia="맑은 고딕" w:hAnsi="맑은 고딕" w:hint="eastAsia"/>
        </w:rPr>
        <w:t>.</w:t>
      </w:r>
    </w:p>
    <w:p w14:paraId="7AC2B179" w14:textId="77777777" w:rsidR="00BE619B" w:rsidRDefault="00BE619B">
      <w:pPr>
        <w:pStyle w:val="eyebrow"/>
        <w:divId w:val="140391358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07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재료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②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실수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자동수리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특허의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본진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Segoe UI Emoji" w:eastAsia="맑은 고딕" w:hAnsi="Segoe UI Emoji" w:cs="Segoe UI Emoji"/>
        </w:rPr>
        <w:t>⭐</w:t>
      </w:r>
    </w:p>
    <w:p w14:paraId="1A1F6A84" w14:textId="77777777" w:rsidR="00BE619B" w:rsidRDefault="00BE619B">
      <w:pPr>
        <w:pStyle w:val="2"/>
        <w:divId w:val="140391358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AI</w:t>
      </w:r>
      <w:r>
        <w:rPr>
          <w:rFonts w:ascii="맑은 고딕" w:eastAsia="맑은 고딕" w:hAnsi="맑은 고딕" w:hint="eastAsia"/>
        </w:rPr>
        <w:t>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자주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하는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실수마다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전담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수리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도구가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붙어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있습니다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75"/>
        <w:gridCol w:w="4031"/>
      </w:tblGrid>
      <w:tr w:rsidR="00000000" w14:paraId="14386CB9" w14:textId="77777777">
        <w:trPr>
          <w:divId w:val="610012214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24611A9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작은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AI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자주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하는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실수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52053B8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Axiom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의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자동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수리</w:t>
            </w:r>
          </w:p>
        </w:tc>
      </w:tr>
      <w:tr w:rsidR="00000000" w14:paraId="28E2EC95" w14:textId="77777777">
        <w:trPr>
          <w:divId w:val="610012214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3AFB57F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부품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선언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(import)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엉뚱한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자리에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끼워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넣음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→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프로그램이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안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돌아감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6D29D22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선언만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골라내서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파일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맨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제자리로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옮겨줌</w:t>
            </w:r>
          </w:p>
        </w:tc>
      </w:tr>
      <w:tr w:rsidR="00000000" w14:paraId="491C5404" w14:textId="77777777">
        <w:trPr>
          <w:divId w:val="610012214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49AD1B1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이미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있는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변수를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만듦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26B4AAA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중복을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찾아내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막음</w:t>
            </w:r>
          </w:p>
        </w:tc>
      </w:tr>
      <w:tr w:rsidR="00000000" w14:paraId="61BC01E9" w14:textId="77777777">
        <w:trPr>
          <w:divId w:val="610012214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ED00BBF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만든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적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없는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이름을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갖다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씀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E5F869C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미리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만든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이름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사전에서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찾아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연결하거나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걸러냄</w:t>
            </w:r>
          </w:p>
        </w:tc>
      </w:tr>
      <w:tr w:rsidR="00000000" w14:paraId="0F1326AE" w14:textId="77777777">
        <w:trPr>
          <w:divId w:val="610012214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4A22F93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서버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주소를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마음대로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바꿔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환각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D07CB67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주소가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진짜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같은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주소인지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대조해서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틀리면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거부</w:t>
            </w:r>
          </w:p>
        </w:tc>
      </w:tr>
      <w:tr w:rsidR="00000000" w14:paraId="216D274A" w14:textId="77777777">
        <w:trPr>
          <w:divId w:val="610012214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CBFA924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닫는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괄호·태그를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슬쩍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지워버림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FC8B24F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지워진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감지하면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적용을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멈추고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안전한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방식으로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후퇴</w:t>
            </w:r>
          </w:p>
        </w:tc>
      </w:tr>
    </w:tbl>
    <w:p w14:paraId="73890A43" w14:textId="77777777" w:rsidR="00BE619B" w:rsidRDefault="00BE619B">
      <w:pPr>
        <w:pStyle w:val="kicker"/>
        <w:spacing w:after="160" w:afterAutospacing="0"/>
        <w:divId w:val="140391358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  <w:b/>
          <w:bCs/>
          <w:color w:val="1C2530"/>
        </w:rPr>
        <w:t>왜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이게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본진인가</w:t>
      </w:r>
      <w:r>
        <w:rPr>
          <w:rFonts w:ascii="맑은 고딕" w:eastAsia="맑은 고딕" w:hAnsi="맑은 고딕" w:hint="eastAsia"/>
          <w:b/>
          <w:bCs/>
          <w:color w:val="1C2530"/>
        </w:rPr>
        <w:t>?</w:t>
      </w:r>
      <w:r>
        <w:rPr>
          <w:rFonts w:ascii="맑은 고딕" w:eastAsia="맑은 고딕" w:hAnsi="맑은 고딕" w:hint="eastAsia"/>
        </w:rPr>
        <w:t xml:space="preserve"> "AI</w:t>
      </w:r>
      <w:r>
        <w:rPr>
          <w:rFonts w:ascii="맑은 고딕" w:eastAsia="맑은 고딕" w:hAnsi="맑은 고딕" w:hint="eastAsia"/>
        </w:rPr>
        <w:t>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믿는</w:t>
      </w:r>
      <w:r>
        <w:rPr>
          <w:rFonts w:ascii="맑은 고딕" w:eastAsia="맑은 고딕" w:hAnsi="맑은 고딕" w:hint="eastAsia"/>
        </w:rPr>
        <w:t xml:space="preserve">" </w:t>
      </w:r>
      <w:r>
        <w:rPr>
          <w:rFonts w:ascii="맑은 고딕" w:eastAsia="맑은 고딕" w:hAnsi="맑은 고딕" w:hint="eastAsia"/>
        </w:rPr>
        <w:t>쪽에서는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이런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도구가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애초에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필요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없습니다</w:t>
      </w:r>
      <w:r>
        <w:rPr>
          <w:rFonts w:ascii="맑은 고딕" w:eastAsia="맑은 고딕" w:hAnsi="맑은 고딕" w:hint="eastAsia"/>
        </w:rPr>
        <w:t xml:space="preserve">. </w:t>
      </w:r>
      <w:r>
        <w:rPr>
          <w:rFonts w:ascii="맑은 고딕" w:eastAsia="맑은 고딕" w:hAnsi="맑은 고딕" w:hint="eastAsia"/>
        </w:rPr>
        <w:t>그래서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검토한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두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문헌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어디에도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이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장치가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없습니다</w:t>
      </w:r>
      <w:r>
        <w:rPr>
          <w:rFonts w:ascii="맑은 고딕" w:eastAsia="맑은 고딕" w:hAnsi="맑은 고딕" w:hint="eastAsia"/>
          <w:b/>
          <w:bCs/>
          <w:color w:val="1C2530"/>
        </w:rPr>
        <w:t>.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실수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목록도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수리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도구도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전부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실제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코드로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존재합니다</w:t>
      </w:r>
      <w:r>
        <w:rPr>
          <w:rFonts w:ascii="맑은 고딕" w:eastAsia="맑은 고딕" w:hAnsi="맑은 고딕" w:hint="eastAsia"/>
        </w:rPr>
        <w:t>.</w:t>
      </w:r>
    </w:p>
    <w:p w14:paraId="6B5B9802" w14:textId="77777777" w:rsidR="00BE619B" w:rsidRDefault="00BE619B">
      <w:pPr>
        <w:pStyle w:val="eyebrow"/>
        <w:divId w:val="666174680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lastRenderedPageBreak/>
        <w:t xml:space="preserve">08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재료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③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규칙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카드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④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컴파일러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검사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Segoe UI Emoji" w:eastAsia="맑은 고딕" w:hAnsi="Segoe UI Emoji" w:cs="Segoe UI Emoji"/>
        </w:rPr>
        <w:t>⭐</w:t>
      </w:r>
    </w:p>
    <w:p w14:paraId="33E385AE" w14:textId="77777777" w:rsidR="00BE619B" w:rsidRDefault="00BE619B">
      <w:pPr>
        <w:pStyle w:val="2"/>
        <w:divId w:val="666174680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시키기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전엔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규칙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카드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끝나면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컴파일러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검사</w:t>
      </w:r>
    </w:p>
    <w:p w14:paraId="3A8C2EEA" w14:textId="77777777" w:rsidR="00BE619B" w:rsidRDefault="00BE619B">
      <w:pPr>
        <w:divId w:val="662781448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pill1"/>
          <w:rFonts w:ascii="맑은 고딕" w:eastAsia="맑은 고딕" w:hAnsi="맑은 고딕" w:hint="eastAsia"/>
        </w:rPr>
        <w:t>③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규칙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카드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—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사전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예방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</w:p>
    <w:p w14:paraId="2EF0A485" w14:textId="77777777" w:rsidR="00BE619B" w:rsidRDefault="00BE619B">
      <w:pPr>
        <w:spacing w:before="40" w:after="40"/>
        <w:divId w:val="662781448"/>
        <w:rPr>
          <w:rFonts w:ascii="맑은 고딕" w:eastAsia="맑은 고딕" w:hAnsi="맑은 고딕" w:hint="eastAsia"/>
          <w:color w:val="3A4657"/>
          <w:sz w:val="20"/>
          <w:szCs w:val="20"/>
        </w:rPr>
      </w:pPr>
      <w:r>
        <w:rPr>
          <w:rFonts w:ascii="맑은 고딕" w:eastAsia="맑은 고딕" w:hAnsi="맑은 고딕" w:hint="eastAsia"/>
          <w:color w:val="3A4657"/>
          <w:sz w:val="20"/>
          <w:szCs w:val="20"/>
        </w:rPr>
        <w:t>프로젝트의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약속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데이터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불러오는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법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화면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이동하는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법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이름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짓는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법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등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11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종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을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카드로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만들어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두고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관련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작업이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감지되면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해당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카드를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AI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에게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먼저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보여줍니다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br/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br/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비유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신입사원에게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일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시키기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전에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업무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매뉴얼의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해당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페이지를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펴서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주는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것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.</w:t>
      </w:r>
    </w:p>
    <w:p w14:paraId="60E4502A" w14:textId="77777777" w:rsidR="00BE619B" w:rsidRDefault="00BE619B">
      <w:pPr>
        <w:divId w:val="1113020049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pill1"/>
          <w:rFonts w:ascii="맑은 고딕" w:eastAsia="맑은 고딕" w:hAnsi="맑은 고딕" w:hint="eastAsia"/>
        </w:rPr>
        <w:t>④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컴파일러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검사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—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사후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확인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Segoe UI Emoji" w:eastAsia="맑은 고딕" w:hAnsi="Segoe UI Emoji" w:cs="Segoe UI Emoji"/>
        </w:rPr>
        <w:t>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</w:p>
    <w:p w14:paraId="31E450E5" w14:textId="77777777" w:rsidR="00BE619B" w:rsidRDefault="00BE619B">
      <w:pPr>
        <w:spacing w:before="40" w:after="40"/>
        <w:divId w:val="1113020049"/>
        <w:rPr>
          <w:rFonts w:ascii="맑은 고딕" w:eastAsia="맑은 고딕" w:hAnsi="맑은 고딕" w:hint="eastAsia"/>
          <w:color w:val="3A4657"/>
          <w:sz w:val="20"/>
          <w:szCs w:val="20"/>
        </w:rPr>
      </w:pPr>
      <w:r>
        <w:rPr>
          <w:rFonts w:ascii="맑은 고딕" w:eastAsia="맑은 고딕" w:hAnsi="맑은 고딕" w:hint="eastAsia"/>
          <w:color w:val="3A4657"/>
          <w:sz w:val="20"/>
          <w:szCs w:val="20"/>
        </w:rPr>
        <w:t>AI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고친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결과를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파일에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넣기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전에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임시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사본을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만들어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컴파일러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(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문법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검사기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)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로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검사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합니다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오류가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나오면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딱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번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고쳐보고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그래도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안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되면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원래대로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되돌립니다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br/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br/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핵심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검사에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AI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를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쓰지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않습니다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점이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미국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문헌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(AI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AI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검사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과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정반대입니다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.</w:t>
      </w:r>
    </w:p>
    <w:p w14:paraId="1F0041C7" w14:textId="77777777" w:rsidR="00BE619B" w:rsidRDefault="00BE619B">
      <w:pPr>
        <w:pStyle w:val="eyebrow"/>
        <w:divId w:val="88382843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09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재료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⑤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정답지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검증</w:t>
      </w:r>
    </w:p>
    <w:p w14:paraId="67E827F0" w14:textId="77777777" w:rsidR="00BE619B" w:rsidRDefault="00BE619B">
      <w:pPr>
        <w:pStyle w:val="2"/>
        <w:divId w:val="883828433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Scaffold</w:t>
      </w:r>
      <w:r>
        <w:rPr>
          <w:rFonts w:ascii="맑은 고딕" w:eastAsia="맑은 고딕" w:hAnsi="맑은 고딕" w:hint="eastAsia"/>
        </w:rPr>
        <w:t>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규칙이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곧</w:t>
      </w:r>
      <w:r>
        <w:rPr>
          <w:rFonts w:ascii="맑은 고딕" w:eastAsia="맑은 고딕" w:hAnsi="맑은 고딕" w:hint="eastAsia"/>
        </w:rPr>
        <w:t xml:space="preserve"> "</w:t>
      </w:r>
      <w:r>
        <w:rPr>
          <w:rFonts w:ascii="맑은 고딕" w:eastAsia="맑은 고딕" w:hAnsi="맑은 고딕" w:hint="eastAsia"/>
        </w:rPr>
        <w:t>채점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정답지</w:t>
      </w:r>
      <w:r>
        <w:rPr>
          <w:rFonts w:ascii="맑은 고딕" w:eastAsia="맑은 고딕" w:hAnsi="맑은 고딕" w:hint="eastAsia"/>
        </w:rPr>
        <w:t>"</w:t>
      </w:r>
      <w:r>
        <w:rPr>
          <w:rFonts w:ascii="맑은 고딕" w:eastAsia="맑은 고딕" w:hAnsi="맑은 고딕" w:hint="eastAsia"/>
        </w:rPr>
        <w:t>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됩니다</w:t>
      </w:r>
    </w:p>
    <w:p w14:paraId="50510850" w14:textId="77777777" w:rsidR="00BE619B" w:rsidRDefault="00BE619B">
      <w:pPr>
        <w:shd w:val="clear" w:color="auto" w:fill="EAF0FC"/>
        <w:divId w:val="1728914611"/>
        <w:rPr>
          <w:rFonts w:ascii="맑은 고딕" w:eastAsia="맑은 고딕" w:hAnsi="맑은 고딕" w:hint="eastAsia"/>
          <w:b/>
          <w:bCs/>
          <w:color w:val="1C2530"/>
        </w:rPr>
      </w:pPr>
      <w:r>
        <w:rPr>
          <w:rFonts w:ascii="맑은 고딕" w:eastAsia="맑은 고딕" w:hAnsi="맑은 고딕" w:hint="eastAsia"/>
          <w:b/>
          <w:bCs/>
          <w:color w:val="1C2530"/>
        </w:rPr>
        <w:t>Scaffold</w:t>
      </w:r>
      <w:r>
        <w:rPr>
          <w:rFonts w:ascii="맑은 고딕" w:eastAsia="맑은 고딕" w:hAnsi="맑은 고딕" w:hint="eastAsia"/>
          <w:b/>
          <w:bCs/>
          <w:color w:val="1C2530"/>
        </w:rPr>
        <w:t>에는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업무별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폴더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구조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C2530"/>
        </w:rPr>
        <w:t>이름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규칙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C2530"/>
        </w:rPr>
        <w:t>쓸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수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있는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부품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53</w:t>
      </w:r>
      <w:r>
        <w:rPr>
          <w:rFonts w:ascii="맑은 고딕" w:eastAsia="맑은 고딕" w:hAnsi="맑은 고딕" w:hint="eastAsia"/>
          <w:b/>
          <w:bCs/>
          <w:color w:val="1C2530"/>
        </w:rPr>
        <w:t>종이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Style w:val="a6"/>
          <w:rFonts w:ascii="맑은 고딕" w:eastAsia="맑은 고딕" w:hAnsi="맑은 고딕" w:hint="eastAsia"/>
          <w:b/>
          <w:bCs/>
          <w:color w:val="1C2530"/>
        </w:rPr>
        <w:t>미리</w:t>
      </w:r>
      <w:r>
        <w:rPr>
          <w:rStyle w:val="a6"/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Style w:val="a6"/>
          <w:rFonts w:ascii="맑은 고딕" w:eastAsia="맑은 고딕" w:hAnsi="맑은 고딕" w:hint="eastAsia"/>
          <w:b/>
          <w:bCs/>
          <w:color w:val="1C2530"/>
        </w:rPr>
        <w:t>정해져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있습니다</w:t>
      </w:r>
      <w:r>
        <w:rPr>
          <w:rFonts w:ascii="맑은 고딕" w:eastAsia="맑은 고딕" w:hAnsi="맑은 고딕" w:hint="eastAsia"/>
          <w:b/>
          <w:bCs/>
          <w:color w:val="1C2530"/>
        </w:rPr>
        <w:t>.</w:t>
      </w:r>
      <w:r>
        <w:rPr>
          <w:rFonts w:ascii="맑은 고딕" w:eastAsia="맑은 고딕" w:hAnsi="맑은 고딕" w:hint="eastAsia"/>
          <w:b/>
          <w:bCs/>
          <w:color w:val="1C2530"/>
        </w:rPr>
        <w:br/>
      </w:r>
      <w:r>
        <w:rPr>
          <w:rFonts w:ascii="맑은 고딕" w:eastAsia="맑은 고딕" w:hAnsi="맑은 고딕" w:hint="eastAsia"/>
          <w:b/>
          <w:bCs/>
          <w:color w:val="1C2530"/>
        </w:rPr>
        <w:t>그래서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C2530"/>
        </w:rPr>
        <w:t>정답지에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없는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코드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= </w:t>
      </w:r>
      <w:r>
        <w:rPr>
          <w:rFonts w:ascii="맑은 고딕" w:eastAsia="맑은 고딕" w:hAnsi="맑은 고딕" w:hint="eastAsia"/>
          <w:b/>
          <w:bCs/>
          <w:color w:val="1C2530"/>
        </w:rPr>
        <w:t>오답</w:t>
      </w:r>
      <w:r>
        <w:rPr>
          <w:rFonts w:ascii="맑은 고딕" w:eastAsia="맑은 고딕" w:hAnsi="맑은 고딕" w:hint="eastAsia"/>
          <w:b/>
          <w:bCs/>
          <w:color w:val="1C2530"/>
        </w:rPr>
        <w:t>"</w:t>
      </w:r>
      <w:r>
        <w:rPr>
          <w:rFonts w:ascii="맑은 고딕" w:eastAsia="맑은 고딕" w:hAnsi="맑은 고딕" w:hint="eastAsia"/>
          <w:b/>
          <w:bCs/>
          <w:color w:val="1C2530"/>
        </w:rPr>
        <w:t>으로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Style w:val="a6"/>
          <w:rFonts w:ascii="맑은 고딕" w:eastAsia="맑은 고딕" w:hAnsi="맑은 고딕" w:hint="eastAsia"/>
          <w:b/>
          <w:bCs/>
          <w:color w:val="1C2530"/>
        </w:rPr>
        <w:t>기계가</w:t>
      </w:r>
      <w:r>
        <w:rPr>
          <w:rStyle w:val="a6"/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Style w:val="a6"/>
          <w:rFonts w:ascii="맑은 고딕" w:eastAsia="맑은 고딕" w:hAnsi="맑은 고딕" w:hint="eastAsia"/>
          <w:b/>
          <w:bCs/>
          <w:color w:val="1C2530"/>
        </w:rPr>
        <w:t>즉시</w:t>
      </w:r>
      <w:r>
        <w:rPr>
          <w:rStyle w:val="a6"/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Style w:val="a6"/>
          <w:rFonts w:ascii="맑은 고딕" w:eastAsia="맑은 고딕" w:hAnsi="맑은 고딕" w:hint="eastAsia"/>
          <w:b/>
          <w:bCs/>
          <w:color w:val="1C2530"/>
        </w:rPr>
        <w:t>판정</w:t>
      </w:r>
      <w:r>
        <w:rPr>
          <w:rFonts w:ascii="맑은 고딕" w:eastAsia="맑은 고딕" w:hAnsi="맑은 고딕" w:hint="eastAsia"/>
          <w:b/>
          <w:bCs/>
          <w:color w:val="1C2530"/>
        </w:rPr>
        <w:t>할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수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있습니다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.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규칙이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미리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정해져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있지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않은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일반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프로젝트에서는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AI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가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지어낸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가짜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코드와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진짜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코드를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구분할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방법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자체가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없습니다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.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우리는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정답의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범위가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유한하니까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구분이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됩니다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—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이것이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Scaffold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가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특허에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기여하는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방식입니다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.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52"/>
        <w:gridCol w:w="4954"/>
      </w:tblGrid>
      <w:tr w:rsidR="00000000" w14:paraId="575000FD" w14:textId="77777777">
        <w:trPr>
          <w:divId w:val="985203016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FB8D501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남들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(Aider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Copilot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·미국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문헌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0D06F71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Axiom</w:t>
            </w:r>
          </w:p>
        </w:tc>
      </w:tr>
      <w:tr w:rsidR="00000000" w14:paraId="2F273A7A" w14:textId="77777777">
        <w:trPr>
          <w:divId w:val="985203016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342D9EE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규칙을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참고자료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AI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에게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AI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어기면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아무도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모름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6AF539B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같은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규칙을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두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번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씀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일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시키기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전엔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안내서로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일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끝난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뒤엔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채점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기준으로</w:t>
            </w:r>
          </w:p>
        </w:tc>
      </w:tr>
      <w:tr w:rsidR="00000000" w14:paraId="52CA4184" w14:textId="77777777">
        <w:trPr>
          <w:divId w:val="985203016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EFB13A5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채점도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AI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에게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시킴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12D52B1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채점은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AI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없이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기계적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대조로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정답지는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Scaffold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에서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자동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생성</w:t>
            </w:r>
          </w:p>
        </w:tc>
      </w:tr>
    </w:tbl>
    <w:p w14:paraId="34405067" w14:textId="77777777" w:rsidR="00BE619B" w:rsidRDefault="00BE619B">
      <w:pPr>
        <w:pStyle w:val="eyebrow"/>
        <w:divId w:val="691108590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10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재료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⑥</w:t>
      </w:r>
      <w:r>
        <w:rPr>
          <w:rFonts w:ascii="맑은 고딕" w:eastAsia="맑은 고딕" w:hAnsi="맑은 고딕" w:hint="eastAsia"/>
        </w:rPr>
        <w:t xml:space="preserve"> AI </w:t>
      </w:r>
      <w:r>
        <w:rPr>
          <w:rFonts w:ascii="맑은 고딕" w:eastAsia="맑은 고딕" w:hAnsi="맑은 고딕" w:hint="eastAsia"/>
        </w:rPr>
        <w:t>없이도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가이드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Segoe UI Emoji" w:eastAsia="맑은 고딕" w:hAnsi="Segoe UI Emoji" w:cs="Segoe UI Emoji"/>
        </w:rPr>
        <w:t>🆕</w:t>
      </w:r>
    </w:p>
    <w:p w14:paraId="22594507" w14:textId="77777777" w:rsidR="00BE619B" w:rsidRDefault="00BE619B">
      <w:pPr>
        <w:pStyle w:val="2"/>
        <w:divId w:val="691108590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lastRenderedPageBreak/>
        <w:t xml:space="preserve">AI </w:t>
      </w:r>
      <w:r>
        <w:rPr>
          <w:rFonts w:ascii="맑은 고딕" w:eastAsia="맑은 고딕" w:hAnsi="맑은 고딕" w:hint="eastAsia"/>
        </w:rPr>
        <w:t>서버가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꺼져도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가이드는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살아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있습니다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1"/>
        <w:gridCol w:w="6695"/>
      </w:tblGrid>
      <w:tr w:rsidR="00000000" w14:paraId="7E90F324" w14:textId="77777777">
        <w:trPr>
          <w:divId w:val="811215179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5B9ED91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상황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8DBAD37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Axiom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의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동작</w:t>
            </w:r>
          </w:p>
        </w:tc>
      </w:tr>
      <w:tr w:rsidR="00000000" w14:paraId="467C95DC" w14:textId="77777777">
        <w:trPr>
          <w:divId w:val="811215179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9CC95F4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서버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정상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지식이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확실할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때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8A17E71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AI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를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부르지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않고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저장된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지식으로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바로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답합니다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(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빠르고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정확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)</w:t>
            </w:r>
          </w:p>
        </w:tc>
      </w:tr>
      <w:tr w:rsidR="00000000" w14:paraId="2EE348E9" w14:textId="77777777">
        <w:trPr>
          <w:divId w:val="811215179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48DE679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서버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정상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지식이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부족할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때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2CF89B9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그때만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AI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부릅니다</w:t>
            </w:r>
          </w:p>
        </w:tc>
      </w:tr>
      <w:tr w:rsidR="00000000" w14:paraId="65140AE0" w14:textId="77777777">
        <w:trPr>
          <w:divId w:val="811215179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070F027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서버가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죽었을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때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7B9FC61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미리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감지해서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헛시도를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막고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질문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의도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분석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+ Scaffold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지식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검색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만으로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가이드를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계속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제공합니다</w:t>
            </w:r>
          </w:p>
        </w:tc>
      </w:tr>
    </w:tbl>
    <w:p w14:paraId="4CF213F5" w14:textId="77777777" w:rsidR="00BE619B" w:rsidRDefault="00BE619B">
      <w:pPr>
        <w:divId w:val="971792215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pill1"/>
          <w:rFonts w:ascii="맑은 고딕" w:eastAsia="맑은 고딕" w:hAnsi="맑은 고딕" w:hint="eastAsia"/>
        </w:rPr>
        <w:t>특허에서의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역할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</w:p>
    <w:p w14:paraId="7DF47D02" w14:textId="77777777" w:rsidR="00BE619B" w:rsidRDefault="00BE619B">
      <w:pPr>
        <w:spacing w:before="40" w:after="40"/>
        <w:divId w:val="971792215"/>
        <w:rPr>
          <w:rFonts w:ascii="맑은 고딕" w:eastAsia="맑은 고딕" w:hAnsi="맑은 고딕" w:hint="eastAsia"/>
          <w:color w:val="3A4657"/>
          <w:sz w:val="20"/>
          <w:szCs w:val="20"/>
        </w:rPr>
      </w:pPr>
      <w:r>
        <w:rPr>
          <w:rFonts w:ascii="맑은 고딕" w:eastAsia="맑은 고딕" w:hAnsi="맑은 고딕" w:hint="eastAsia"/>
          <w:color w:val="3A4657"/>
          <w:sz w:val="20"/>
          <w:szCs w:val="20"/>
        </w:rPr>
        <w:t>단독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특허감은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아닙니다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오프라인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도움말은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옛날부터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있음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).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대신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덧붙이는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항목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(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종속항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으로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걸고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무엇보다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시스템은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AI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를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필수품이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아니라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옵션으로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취급한다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발명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전체의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일관성을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증명하는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재료가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됩니다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.</w:t>
      </w:r>
    </w:p>
    <w:p w14:paraId="276CC238" w14:textId="77777777" w:rsidR="00BE619B" w:rsidRDefault="00BE619B">
      <w:pPr>
        <w:divId w:val="75755518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pill1"/>
          <w:rFonts w:ascii="맑은 고딕" w:eastAsia="맑은 고딕" w:hAnsi="맑은 고딕" w:hint="eastAsia"/>
        </w:rPr>
        <w:t>영업에서의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역할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</w:p>
    <w:p w14:paraId="1263A800" w14:textId="77777777" w:rsidR="00BE619B" w:rsidRDefault="00BE619B">
      <w:pPr>
        <w:spacing w:before="40" w:after="40"/>
        <w:divId w:val="757555183"/>
        <w:rPr>
          <w:rFonts w:ascii="맑은 고딕" w:eastAsia="맑은 고딕" w:hAnsi="맑은 고딕" w:hint="eastAsia"/>
          <w:color w:val="3A4657"/>
          <w:sz w:val="20"/>
          <w:szCs w:val="20"/>
        </w:rPr>
      </w:pPr>
      <w:r>
        <w:rPr>
          <w:rFonts w:ascii="맑은 고딕" w:eastAsia="맑은 고딕" w:hAnsi="맑은 고딕" w:hint="eastAsia"/>
          <w:color w:val="3A4657"/>
          <w:sz w:val="20"/>
          <w:szCs w:val="20"/>
        </w:rPr>
        <w:t>은행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입장에서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강력한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마디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서버가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장애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나도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개발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가이드는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멈추지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않습니다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."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폐쇄망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가용성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스토리로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그대로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씁니다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.</w:t>
      </w:r>
    </w:p>
    <w:p w14:paraId="1430D0AF" w14:textId="77777777" w:rsidR="00BE619B" w:rsidRDefault="00BE619B">
      <w:pPr>
        <w:pStyle w:val="eyebrow"/>
        <w:divId w:val="638918438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11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경쟁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문헌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검증</w:t>
      </w:r>
      <w:r>
        <w:rPr>
          <w:rFonts w:ascii="맑은 고딕" w:eastAsia="맑은 고딕" w:hAnsi="맑은 고딕" w:hint="eastAsia"/>
        </w:rPr>
        <w:t xml:space="preserve"> (1) </w:t>
      </w:r>
      <w:r>
        <w:rPr>
          <w:rFonts w:ascii="맑은 고딕" w:eastAsia="맑은 고딕" w:hAnsi="맑은 고딕" w:hint="eastAsia"/>
        </w:rPr>
        <w:t>중국</w:t>
      </w:r>
    </w:p>
    <w:p w14:paraId="2FC28465" w14:textId="77777777" w:rsidR="00BE619B" w:rsidRDefault="00BE619B">
      <w:pPr>
        <w:pStyle w:val="2"/>
        <w:divId w:val="638918438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중국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문헌</w:t>
      </w:r>
      <w:r>
        <w:rPr>
          <w:rFonts w:ascii="맑은 고딕" w:eastAsia="맑은 고딕" w:hAnsi="맑은 고딕" w:hint="eastAsia"/>
        </w:rPr>
        <w:t xml:space="preserve">: </w:t>
      </w:r>
      <w:r>
        <w:rPr>
          <w:rFonts w:ascii="맑은 고딕" w:eastAsia="맑은 고딕" w:hAnsi="맑은 고딕" w:hint="eastAsia"/>
        </w:rPr>
        <w:t>뜯어보니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우리와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겹치지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않습니다</w:t>
      </w:r>
    </w:p>
    <w:p w14:paraId="545DE0B8" w14:textId="77777777" w:rsidR="00BE619B" w:rsidRDefault="00BE619B">
      <w:pPr>
        <w:divId w:val="937637394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pill1"/>
          <w:rFonts w:ascii="맑은 고딕" w:eastAsia="맑은 고딕" w:hAnsi="맑은 고딕" w:hint="eastAsia"/>
        </w:rPr>
        <w:t>이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문헌의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정체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</w:p>
    <w:p w14:paraId="3082DE5E" w14:textId="77777777" w:rsidR="00BE619B" w:rsidRDefault="00BE619B">
      <w:pPr>
        <w:spacing w:before="40" w:after="40"/>
        <w:divId w:val="937637394"/>
        <w:rPr>
          <w:rFonts w:ascii="맑은 고딕" w:eastAsia="맑은 고딕" w:hAnsi="맑은 고딕" w:hint="eastAsia"/>
          <w:color w:val="3A4657"/>
          <w:sz w:val="20"/>
          <w:szCs w:val="20"/>
        </w:rPr>
      </w:pPr>
      <w:r>
        <w:rPr>
          <w:rFonts w:ascii="맑은 고딕" w:eastAsia="맑은 고딕" w:hAnsi="맑은 고딕" w:hint="eastAsia"/>
          <w:color w:val="3A4657"/>
          <w:sz w:val="20"/>
          <w:szCs w:val="20"/>
        </w:rPr>
        <w:t>중국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국산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OS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회사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(Kylin)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낸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출원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자기네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운영체제의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성능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튜닝을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도와주는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터미널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문답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도구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입니다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질문에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답하고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성능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리포트를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만들어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주는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게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전부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.</w:t>
      </w:r>
    </w:p>
    <w:p w14:paraId="279988BA" w14:textId="77777777" w:rsidR="00BE619B" w:rsidRDefault="00BE619B">
      <w:pPr>
        <w:divId w:val="1772580401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pill1"/>
          <w:rFonts w:ascii="맑은 고딕" w:eastAsia="맑은 고딕" w:hAnsi="맑은 고딕" w:hint="eastAsia"/>
        </w:rPr>
        <w:t>왜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안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겹치나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</w:p>
    <w:p w14:paraId="481F1379" w14:textId="77777777" w:rsidR="00BE619B" w:rsidRDefault="00BE619B">
      <w:pPr>
        <w:spacing w:before="40" w:after="40"/>
        <w:divId w:val="1772580401"/>
        <w:rPr>
          <w:rFonts w:ascii="맑은 고딕" w:eastAsia="맑은 고딕" w:hAnsi="맑은 고딕" w:hint="eastAsia"/>
          <w:color w:val="3A4657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코드를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고쳐서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파일에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적용하는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단계가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아예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없습니다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답변은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화면에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출력되고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끝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br/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br/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비유하면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그쪽은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말로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알려주는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상담원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우리는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직접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고치는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정비사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상담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특허로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정비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기술을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막을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없습니다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.</w:t>
      </w:r>
    </w:p>
    <w:p w14:paraId="6B3AE2DE" w14:textId="77777777" w:rsidR="00BE619B" w:rsidRDefault="00BE619B">
      <w:pPr>
        <w:pStyle w:val="kicker"/>
        <w:spacing w:after="160" w:afterAutospacing="0"/>
        <w:divId w:val="638918438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lastRenderedPageBreak/>
        <w:t>덤</w:t>
      </w:r>
      <w:r>
        <w:rPr>
          <w:rFonts w:ascii="맑은 고딕" w:eastAsia="맑은 고딕" w:hAnsi="맑은 고딕" w:hint="eastAsia"/>
        </w:rPr>
        <w:t xml:space="preserve">: </w:t>
      </w:r>
      <w:r>
        <w:rPr>
          <w:rFonts w:ascii="맑은 고딕" w:eastAsia="맑은 고딕" w:hAnsi="맑은 고딕" w:hint="eastAsia"/>
        </w:rPr>
        <w:t>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출원</w:t>
      </w:r>
      <w:r>
        <w:rPr>
          <w:rFonts w:ascii="맑은 고딕" w:eastAsia="맑은 고딕" w:hAnsi="맑은 고딕" w:hint="eastAsia"/>
        </w:rPr>
        <w:t>(2026</w:t>
      </w:r>
      <w:r>
        <w:rPr>
          <w:rFonts w:ascii="맑은 고딕" w:eastAsia="맑은 고딕" w:hAnsi="맑은 고딕" w:hint="eastAsia"/>
        </w:rPr>
        <w:t>년</w:t>
      </w:r>
      <w:r>
        <w:rPr>
          <w:rFonts w:ascii="맑은 고딕" w:eastAsia="맑은 고딕" w:hAnsi="맑은 고딕" w:hint="eastAsia"/>
        </w:rPr>
        <w:t xml:space="preserve"> 3</w:t>
      </w:r>
      <w:r>
        <w:rPr>
          <w:rFonts w:ascii="맑은 고딕" w:eastAsia="맑은 고딕" w:hAnsi="맑은 고딕" w:hint="eastAsia"/>
        </w:rPr>
        <w:t>월</w:t>
      </w:r>
      <w:r>
        <w:rPr>
          <w:rFonts w:ascii="맑은 고딕" w:eastAsia="맑은 고딕" w:hAnsi="맑은 고딕" w:hint="eastAsia"/>
        </w:rPr>
        <w:t>)</w:t>
      </w:r>
      <w:r>
        <w:rPr>
          <w:rFonts w:ascii="맑은 고딕" w:eastAsia="맑은 고딕" w:hAnsi="맑은 고딕" w:hint="eastAsia"/>
        </w:rPr>
        <w:t>보다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우리</w:t>
      </w:r>
      <w:r>
        <w:rPr>
          <w:rFonts w:ascii="맑은 고딕" w:eastAsia="맑은 고딕" w:hAnsi="맑은 고딕" w:hint="eastAsia"/>
        </w:rPr>
        <w:t xml:space="preserve"> GitHub </w:t>
      </w:r>
      <w:r>
        <w:rPr>
          <w:rFonts w:ascii="맑은 고딕" w:eastAsia="맑은 고딕" w:hAnsi="맑은 고딕" w:hint="eastAsia"/>
        </w:rPr>
        <w:t>공개가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빠르다면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오히려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우리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공개가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그쪽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심사에서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걸림돌</w:t>
      </w:r>
      <w:r>
        <w:rPr>
          <w:rFonts w:ascii="맑은 고딕" w:eastAsia="맑은 고딕" w:hAnsi="맑은 고딕" w:hint="eastAsia"/>
        </w:rPr>
        <w:t>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되는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관계입니다</w:t>
      </w:r>
      <w:r>
        <w:rPr>
          <w:rFonts w:ascii="맑은 고딕" w:eastAsia="맑은 고딕" w:hAnsi="맑은 고딕" w:hint="eastAsia"/>
        </w:rPr>
        <w:t>.</w:t>
      </w:r>
    </w:p>
    <w:p w14:paraId="4D1E5DA7" w14:textId="77777777" w:rsidR="00BE619B" w:rsidRDefault="00BE619B">
      <w:pPr>
        <w:pStyle w:val="eyebrow"/>
        <w:divId w:val="171721425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12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경쟁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문헌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검증</w:t>
      </w:r>
      <w:r>
        <w:rPr>
          <w:rFonts w:ascii="맑은 고딕" w:eastAsia="맑은 고딕" w:hAnsi="맑은 고딕" w:hint="eastAsia"/>
        </w:rPr>
        <w:t xml:space="preserve"> (2) </w:t>
      </w:r>
      <w:r>
        <w:rPr>
          <w:rFonts w:ascii="맑은 고딕" w:eastAsia="맑은 고딕" w:hAnsi="맑은 고딕" w:hint="eastAsia"/>
        </w:rPr>
        <w:t>미국</w:t>
      </w:r>
    </w:p>
    <w:p w14:paraId="20FBA503" w14:textId="77777777" w:rsidR="00BE619B" w:rsidRDefault="00BE619B">
      <w:pPr>
        <w:pStyle w:val="2"/>
        <w:divId w:val="171721425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미국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문헌</w:t>
      </w:r>
      <w:r>
        <w:rPr>
          <w:rFonts w:ascii="맑은 고딕" w:eastAsia="맑은 고딕" w:hAnsi="맑은 고딕" w:hint="eastAsia"/>
        </w:rPr>
        <w:t xml:space="preserve">: </w:t>
      </w:r>
      <w:r>
        <w:rPr>
          <w:rFonts w:ascii="맑은 고딕" w:eastAsia="맑은 고딕" w:hAnsi="맑은 고딕" w:hint="eastAsia"/>
        </w:rPr>
        <w:t>이건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무게가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다릅니다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조심해야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상대</w:t>
      </w:r>
    </w:p>
    <w:p w14:paraId="70F639A8" w14:textId="77777777" w:rsidR="00BE619B" w:rsidRDefault="00BE619B">
      <w:pPr>
        <w:divId w:val="381946791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pill1"/>
          <w:rFonts w:ascii="맑은 고딕" w:eastAsia="맑은 고딕" w:hAnsi="맑은 고딕" w:hint="eastAsia"/>
        </w:rPr>
        <w:t>이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문헌의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정체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</w:p>
    <w:p w14:paraId="310ECC81" w14:textId="77777777" w:rsidR="00BE619B" w:rsidRDefault="00BE619B">
      <w:pPr>
        <w:spacing w:before="40" w:after="40"/>
        <w:divId w:val="381946791"/>
        <w:rPr>
          <w:rFonts w:ascii="맑은 고딕" w:eastAsia="맑은 고딕" w:hAnsi="맑은 고딕" w:hint="eastAsia"/>
          <w:color w:val="3A4657"/>
          <w:sz w:val="20"/>
          <w:szCs w:val="20"/>
        </w:rPr>
      </w:pPr>
      <w:r>
        <w:rPr>
          <w:rFonts w:ascii="맑은 고딕" w:eastAsia="맑은 고딕" w:hAnsi="맑은 고딕" w:hint="eastAsia"/>
          <w:color w:val="3A4657"/>
          <w:sz w:val="20"/>
          <w:szCs w:val="20"/>
        </w:rPr>
        <w:t>미국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IT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대기업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Presidio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출원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요구사항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정리부터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코딩·테스트·반영까지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개발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전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과정을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AI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요원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(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에이전트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군단이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처리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하는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프레임워크입니다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. 2024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년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11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월부터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권리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주장이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가능할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있습니다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.</w:t>
      </w:r>
    </w:p>
    <w:p w14:paraId="1FC84F0D" w14:textId="77777777" w:rsidR="00BE619B" w:rsidRDefault="00BE619B">
      <w:pPr>
        <w:divId w:val="599994032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pill1"/>
          <w:rFonts w:ascii="맑은 고딕" w:eastAsia="맑은 고딕" w:hAnsi="맑은 고딕" w:hint="eastAsia"/>
        </w:rPr>
        <w:t>우리에게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아픈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부분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</w:p>
    <w:p w14:paraId="628D658F" w14:textId="77777777" w:rsidR="00BE619B" w:rsidRDefault="00BE619B">
      <w:pPr>
        <w:spacing w:before="40" w:after="40"/>
        <w:divId w:val="599994032"/>
        <w:rPr>
          <w:rFonts w:ascii="맑은 고딕" w:eastAsia="맑은 고딕" w:hAnsi="맑은 고딕" w:hint="eastAsia"/>
          <w:color w:val="3A4657"/>
          <w:sz w:val="20"/>
          <w:szCs w:val="20"/>
        </w:rPr>
      </w:pPr>
      <w:r>
        <w:rPr>
          <w:rFonts w:ascii="맑은 고딕" w:eastAsia="맑은 고딕" w:hAnsi="맑은 고딕" w:hint="eastAsia"/>
          <w:color w:val="3A4657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필요한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부분만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골라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고친다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", "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고친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걸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검토하고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테스트한다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"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이런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뭉뚱그린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표현은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이미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문헌에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다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있습니다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br/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br/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즉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우리가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특허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문장을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넓게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쓰면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문헌에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걸려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죽습니다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.</w:t>
      </w:r>
    </w:p>
    <w:p w14:paraId="657E15DC" w14:textId="77777777" w:rsidR="00BE619B" w:rsidRDefault="00BE619B">
      <w:pPr>
        <w:pStyle w:val="kicker"/>
        <w:spacing w:after="160" w:afterAutospacing="0"/>
        <w:divId w:val="171721425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침해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걱정은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낮습니다</w:t>
      </w:r>
      <w:r>
        <w:rPr>
          <w:rFonts w:ascii="맑은 고딕" w:eastAsia="맑은 고딕" w:hAnsi="맑은 고딕" w:hint="eastAsia"/>
        </w:rPr>
        <w:t>(</w:t>
      </w:r>
      <w:r>
        <w:rPr>
          <w:rFonts w:ascii="맑은 고딕" w:eastAsia="맑은 고딕" w:hAnsi="맑은 고딕" w:hint="eastAsia"/>
        </w:rPr>
        <w:t>그쪽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청구항은</w:t>
      </w:r>
      <w:r>
        <w:rPr>
          <w:rFonts w:ascii="맑은 고딕" w:eastAsia="맑은 고딕" w:hAnsi="맑은 고딕" w:hint="eastAsia"/>
        </w:rPr>
        <w:t xml:space="preserve"> "</w:t>
      </w:r>
      <w:r>
        <w:rPr>
          <w:rFonts w:ascii="맑은 고딕" w:eastAsia="맑은 고딕" w:hAnsi="맑은 고딕" w:hint="eastAsia"/>
        </w:rPr>
        <w:t>요구사항→작업지시서→빌드</w:t>
      </w:r>
      <w:r>
        <w:rPr>
          <w:rFonts w:ascii="맑은 고딕" w:eastAsia="맑은 고딕" w:hAnsi="맑은 고딕" w:hint="eastAsia"/>
        </w:rPr>
        <w:t xml:space="preserve">" </w:t>
      </w:r>
      <w:r>
        <w:rPr>
          <w:rFonts w:ascii="맑은 고딕" w:eastAsia="맑은 고딕" w:hAnsi="맑은 고딕" w:hint="eastAsia"/>
        </w:rPr>
        <w:t>파이프라인이라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우리와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구성이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다름</w:t>
      </w:r>
      <w:r>
        <w:rPr>
          <w:rFonts w:ascii="맑은 고딕" w:eastAsia="맑은 고딕" w:hAnsi="맑은 고딕" w:hint="eastAsia"/>
        </w:rPr>
        <w:t xml:space="preserve">). </w:t>
      </w:r>
      <w:r>
        <w:rPr>
          <w:rFonts w:ascii="맑은 고딕" w:eastAsia="맑은 고딕" w:hAnsi="맑은 고딕" w:hint="eastAsia"/>
        </w:rPr>
        <w:t>문제는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우리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심사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때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인용될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수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있다</w:t>
      </w:r>
      <w:r>
        <w:rPr>
          <w:rFonts w:ascii="맑은 고딕" w:eastAsia="맑은 고딕" w:hAnsi="맑은 고딕" w:hint="eastAsia"/>
        </w:rPr>
        <w:t>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점입니다</w:t>
      </w:r>
      <w:r>
        <w:rPr>
          <w:rFonts w:ascii="맑은 고딕" w:eastAsia="맑은 고딕" w:hAnsi="맑은 고딕" w:hint="eastAsia"/>
        </w:rPr>
        <w:t>.</w:t>
      </w:r>
    </w:p>
    <w:p w14:paraId="31197CE1" w14:textId="77777777" w:rsidR="00BE619B" w:rsidRDefault="00BE619B">
      <w:pPr>
        <w:pStyle w:val="eyebrow"/>
        <w:divId w:val="408355964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13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경쟁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문헌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검증</w:t>
      </w:r>
      <w:r>
        <w:rPr>
          <w:rFonts w:ascii="맑은 고딕" w:eastAsia="맑은 고딕" w:hAnsi="맑은 고딕" w:hint="eastAsia"/>
        </w:rPr>
        <w:t xml:space="preserve"> (3) </w:t>
      </w:r>
      <w:r>
        <w:rPr>
          <w:rFonts w:ascii="맑은 고딕" w:eastAsia="맑은 고딕" w:hAnsi="맑은 고딕" w:hint="eastAsia"/>
        </w:rPr>
        <w:t>갈림길</w:t>
      </w:r>
    </w:p>
    <w:p w14:paraId="39D8830E" w14:textId="77777777" w:rsidR="00BE619B" w:rsidRDefault="00BE619B">
      <w:pPr>
        <w:pStyle w:val="2"/>
        <w:divId w:val="408355964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그래도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우리가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살아남는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이유</w:t>
      </w:r>
      <w:r>
        <w:rPr>
          <w:rFonts w:ascii="맑은 고딕" w:eastAsia="맑은 고딕" w:hAnsi="맑은 고딕" w:hint="eastAsia"/>
        </w:rPr>
        <w:t xml:space="preserve">: </w:t>
      </w:r>
      <w:r>
        <w:rPr>
          <w:rFonts w:ascii="맑은 고딕" w:eastAsia="맑은 고딕" w:hAnsi="맑은 고딕" w:hint="eastAsia"/>
        </w:rPr>
        <w:t>가는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길이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정반대입니다</w:t>
      </w:r>
    </w:p>
    <w:p w14:paraId="42287638" w14:textId="77777777" w:rsidR="00BE619B" w:rsidRDefault="00BE619B">
      <w:pPr>
        <w:shd w:val="clear" w:color="auto" w:fill="EAF0FC"/>
        <w:divId w:val="1645112568"/>
        <w:rPr>
          <w:rFonts w:ascii="맑은 고딕" w:eastAsia="맑은 고딕" w:hAnsi="맑은 고딕" w:hint="eastAsia"/>
          <w:b/>
          <w:bCs/>
          <w:color w:val="1C2530"/>
        </w:rPr>
      </w:pPr>
      <w:r>
        <w:rPr>
          <w:rFonts w:ascii="맑은 고딕" w:eastAsia="맑은 고딕" w:hAnsi="맑은 고딕" w:hint="eastAsia"/>
          <w:b/>
          <w:bCs/>
          <w:color w:val="1C2530"/>
        </w:rPr>
        <w:t>같은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문제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(AI </w:t>
      </w:r>
      <w:r>
        <w:rPr>
          <w:rFonts w:ascii="맑은 고딕" w:eastAsia="맑은 고딕" w:hAnsi="맑은 고딕" w:hint="eastAsia"/>
          <w:b/>
          <w:bCs/>
          <w:color w:val="1C2530"/>
        </w:rPr>
        <w:t>코드를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어떻게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믿을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것인가</w:t>
      </w:r>
      <w:r>
        <w:rPr>
          <w:rFonts w:ascii="맑은 고딕" w:eastAsia="맑은 고딕" w:hAnsi="맑은 고딕" w:hint="eastAsia"/>
          <w:b/>
          <w:bCs/>
          <w:color w:val="1C2530"/>
        </w:rPr>
        <w:t>)</w:t>
      </w:r>
      <w:r>
        <w:rPr>
          <w:rFonts w:ascii="맑은 고딕" w:eastAsia="맑은 고딕" w:hAnsi="맑은 고딕" w:hint="eastAsia"/>
          <w:b/>
          <w:bCs/>
          <w:color w:val="1C2530"/>
        </w:rPr>
        <w:t>를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놓고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—</w:t>
      </w:r>
      <w:r>
        <w:rPr>
          <w:rFonts w:ascii="맑은 고딕" w:eastAsia="맑은 고딕" w:hAnsi="맑은 고딕" w:hint="eastAsia"/>
          <w:b/>
          <w:bCs/>
          <w:color w:val="1C2530"/>
        </w:rPr>
        <w:br/>
        <w:t>Presidio</w:t>
      </w:r>
      <w:r>
        <w:rPr>
          <w:rFonts w:ascii="맑은 고딕" w:eastAsia="맑은 고딕" w:hAnsi="맑은 고딕" w:hint="eastAsia"/>
          <w:b/>
          <w:bCs/>
          <w:color w:val="1C2530"/>
        </w:rPr>
        <w:t>는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Style w:val="a6"/>
          <w:rFonts w:ascii="맑은 고딕" w:eastAsia="맑은 고딕" w:hAnsi="맑은 고딕" w:hint="eastAsia"/>
          <w:b/>
          <w:bCs/>
          <w:color w:val="1C2530"/>
        </w:rPr>
        <w:t>"AI</w:t>
      </w:r>
      <w:r>
        <w:rPr>
          <w:rStyle w:val="a6"/>
          <w:rFonts w:ascii="맑은 고딕" w:eastAsia="맑은 고딕" w:hAnsi="맑은 고딕" w:hint="eastAsia"/>
          <w:b/>
          <w:bCs/>
          <w:color w:val="1C2530"/>
        </w:rPr>
        <w:t>를</w:t>
      </w:r>
      <w:r>
        <w:rPr>
          <w:rStyle w:val="a6"/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Style w:val="a6"/>
          <w:rFonts w:ascii="맑은 고딕" w:eastAsia="맑은 고딕" w:hAnsi="맑은 고딕" w:hint="eastAsia"/>
          <w:b/>
          <w:bCs/>
          <w:color w:val="1C2530"/>
        </w:rPr>
        <w:t>더</w:t>
      </w:r>
      <w:r>
        <w:rPr>
          <w:rStyle w:val="a6"/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Style w:val="a6"/>
          <w:rFonts w:ascii="맑은 고딕" w:eastAsia="맑은 고딕" w:hAnsi="맑은 고딕" w:hint="eastAsia"/>
          <w:b/>
          <w:bCs/>
          <w:color w:val="1C2530"/>
        </w:rPr>
        <w:t>붙여서</w:t>
      </w:r>
      <w:r>
        <w:rPr>
          <w:rStyle w:val="a6"/>
          <w:rFonts w:ascii="맑은 고딕" w:eastAsia="맑은 고딕" w:hAnsi="맑은 고딕" w:hint="eastAsia"/>
          <w:b/>
          <w:bCs/>
          <w:color w:val="1C2530"/>
        </w:rPr>
        <w:t>"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풀고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, </w:t>
      </w:r>
      <w:r>
        <w:rPr>
          <w:rFonts w:ascii="맑은 고딕" w:eastAsia="맑은 고딕" w:hAnsi="맑은 고딕" w:hint="eastAsia"/>
          <w:b/>
          <w:bCs/>
          <w:color w:val="1C2530"/>
        </w:rPr>
        <w:t>우리는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Style w:val="a6"/>
          <w:rFonts w:ascii="맑은 고딕" w:eastAsia="맑은 고딕" w:hAnsi="맑은 고딕" w:hint="eastAsia"/>
          <w:b/>
          <w:bCs/>
          <w:color w:val="1C2530"/>
        </w:rPr>
        <w:t>"AI</w:t>
      </w:r>
      <w:r>
        <w:rPr>
          <w:rStyle w:val="a6"/>
          <w:rFonts w:ascii="맑은 고딕" w:eastAsia="맑은 고딕" w:hAnsi="맑은 고딕" w:hint="eastAsia"/>
          <w:b/>
          <w:bCs/>
          <w:color w:val="1C2530"/>
        </w:rPr>
        <w:t>를</w:t>
      </w:r>
      <w:r>
        <w:rPr>
          <w:rStyle w:val="a6"/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Style w:val="a6"/>
          <w:rFonts w:ascii="맑은 고딕" w:eastAsia="맑은 고딕" w:hAnsi="맑은 고딕" w:hint="eastAsia"/>
          <w:b/>
          <w:bCs/>
          <w:color w:val="1C2530"/>
        </w:rPr>
        <w:t>빼고</w:t>
      </w:r>
      <w:r>
        <w:rPr>
          <w:rStyle w:val="a6"/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Style w:val="a6"/>
          <w:rFonts w:ascii="맑은 고딕" w:eastAsia="맑은 고딕" w:hAnsi="맑은 고딕" w:hint="eastAsia"/>
          <w:b/>
          <w:bCs/>
          <w:color w:val="1C2530"/>
        </w:rPr>
        <w:t>규칙으로</w:t>
      </w:r>
      <w:r>
        <w:rPr>
          <w:rStyle w:val="a6"/>
          <w:rFonts w:ascii="맑은 고딕" w:eastAsia="맑은 고딕" w:hAnsi="맑은 고딕" w:hint="eastAsia"/>
          <w:b/>
          <w:bCs/>
          <w:color w:val="1C2530"/>
        </w:rPr>
        <w:t>"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풉니다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.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그쪽은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AI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가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만든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코드를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또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다른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AI(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검토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요원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)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가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검사하고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, AI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가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만든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테스트로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확인합니다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.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우리는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검사에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AI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를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한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번도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쓰지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않습니다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—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실수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수리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도구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(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②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)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와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컴파일러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(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④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)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가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합니다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.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은행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폐쇄망의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작은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AI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로는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"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검사용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AI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군단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"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을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돌릴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수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없기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때문에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,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우리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길은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 xml:space="preserve"> 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필연입니다</w:t>
      </w:r>
      <w:r>
        <w:rPr>
          <w:rFonts w:ascii="맑은 고딕" w:eastAsia="맑은 고딕" w:hAnsi="맑은 고딕" w:hint="eastAsia"/>
          <w:color w:val="55637A"/>
          <w:sz w:val="19"/>
          <w:szCs w:val="19"/>
        </w:rPr>
        <w:t>.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</w:p>
    <w:p w14:paraId="254C1CC9" w14:textId="77777777" w:rsidR="00BE619B" w:rsidRDefault="00BE619B">
      <w:pPr>
        <w:pStyle w:val="kicker"/>
        <w:spacing w:after="160" w:afterAutospacing="0"/>
        <w:divId w:val="408355964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갈림길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덕분에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특허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문장에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"</w:t>
      </w:r>
      <w:r>
        <w:rPr>
          <w:rFonts w:ascii="맑은 고딕" w:eastAsia="맑은 고딕" w:hAnsi="맑은 고딕" w:hint="eastAsia"/>
          <w:b/>
          <w:bCs/>
          <w:color w:val="1C2530"/>
        </w:rPr>
        <w:t>검사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단계에서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AI</w:t>
      </w:r>
      <w:r>
        <w:rPr>
          <w:rFonts w:ascii="맑은 고딕" w:eastAsia="맑은 고딕" w:hAnsi="맑은 고딕" w:hint="eastAsia"/>
          <w:b/>
          <w:bCs/>
          <w:color w:val="1C2530"/>
        </w:rPr>
        <w:t>를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추가로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호출하지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않는다</w:t>
      </w:r>
      <w:r>
        <w:rPr>
          <w:rFonts w:ascii="맑은 고딕" w:eastAsia="맑은 고딕" w:hAnsi="맑은 고딕" w:hint="eastAsia"/>
          <w:b/>
          <w:bCs/>
          <w:color w:val="1C2530"/>
        </w:rPr>
        <w:t>"</w:t>
      </w:r>
      <w:r>
        <w:rPr>
          <w:rFonts w:ascii="맑은 고딕" w:eastAsia="맑은 고딕" w:hAnsi="맑은 고딕" w:hint="eastAsia"/>
        </w:rPr>
        <w:t>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줄을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넣으면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미국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문헌과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겹치지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않는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우리만의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울타리가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그려집니다</w:t>
      </w:r>
      <w:r>
        <w:rPr>
          <w:rFonts w:ascii="맑은 고딕" w:eastAsia="맑은 고딕" w:hAnsi="맑은 고딕" w:hint="eastAsia"/>
        </w:rPr>
        <w:t>.</w:t>
      </w:r>
    </w:p>
    <w:p w14:paraId="73F907B5" w14:textId="77777777" w:rsidR="00BE619B" w:rsidRDefault="00BE619B">
      <w:pPr>
        <w:pStyle w:val="eyebrow"/>
        <w:divId w:val="1361084174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14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종합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판정</w:t>
      </w:r>
    </w:p>
    <w:p w14:paraId="33A9AFE7" w14:textId="77777777" w:rsidR="00BE619B" w:rsidRDefault="00BE619B">
      <w:pPr>
        <w:pStyle w:val="2"/>
        <w:divId w:val="1361084174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성적표</w:t>
      </w:r>
      <w:r>
        <w:rPr>
          <w:rFonts w:ascii="맑은 고딕" w:eastAsia="맑은 고딕" w:hAnsi="맑은 고딕" w:hint="eastAsia"/>
        </w:rPr>
        <w:t xml:space="preserve">: </w:t>
      </w:r>
      <w:r>
        <w:rPr>
          <w:rFonts w:ascii="맑은 고딕" w:eastAsia="맑은 고딕" w:hAnsi="맑은 고딕" w:hint="eastAsia"/>
        </w:rPr>
        <w:t>어디에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걸면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몇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점인가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11"/>
        <w:gridCol w:w="1103"/>
        <w:gridCol w:w="3392"/>
      </w:tblGrid>
      <w:tr w:rsidR="00000000" w14:paraId="1B854A5A" w14:textId="77777777">
        <w:trPr>
          <w:divId w:val="1121073922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FCE0238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특허를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거는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대상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D37D4E4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전망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1EF11A9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이유</w:t>
            </w:r>
          </w:p>
        </w:tc>
      </w:tr>
      <w:tr w:rsidR="00000000" w14:paraId="47CEC374" w14:textId="77777777">
        <w:trPr>
          <w:divId w:val="1121073922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3821CE2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lastRenderedPageBreak/>
              <w:t>큰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아이디어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그대로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("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폐쇄망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AI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코딩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도우미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")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19B012A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0%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28873CA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전세계에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이미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널려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있음</w:t>
            </w:r>
          </w:p>
        </w:tc>
      </w:tr>
      <w:tr w:rsidR="00000000" w14:paraId="7569D386" w14:textId="77777777">
        <w:trPr>
          <w:divId w:val="1121073922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22D2663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뭉뚱그린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표현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("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부분만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고치고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검증한다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")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9268E5C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~20%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7305CED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미국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문헌에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정면으로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걸림</w:t>
            </w:r>
          </w:p>
        </w:tc>
      </w:tr>
      <w:tr w:rsidR="00000000" w14:paraId="6EED1E84" w14:textId="77777777">
        <w:trPr>
          <w:divId w:val="1121073922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7E4BD4D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좁힌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핵심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 xml:space="preserve">: 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실수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자동수리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(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②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 xml:space="preserve">) + 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컴파일러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검사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(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④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) + "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검사에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 xml:space="preserve"> AI 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추가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호출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없음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 xml:space="preserve">" </w:t>
            </w:r>
            <w:r>
              <w:rPr>
                <w:rFonts w:ascii="맑은 고딕" w:eastAsia="맑은 고딕" w:hAnsi="맑은 고딕" w:hint="eastAsia"/>
                <w:b/>
                <w:bCs/>
                <w:color w:val="1C2530"/>
                <w:sz w:val="20"/>
                <w:szCs w:val="20"/>
              </w:rPr>
              <w:t>명시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D3F3C78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60~75%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DFF870F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문헌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모두에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없는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유일한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영역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실제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코드와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효과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수치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보유</w:t>
            </w:r>
          </w:p>
        </w:tc>
      </w:tr>
      <w:tr w:rsidR="00000000" w14:paraId="27AE5797" w14:textId="77777777">
        <w:trPr>
          <w:divId w:val="1121073922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9B8A684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정답지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검증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⑤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AI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없이도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가이드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⑥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덧붙이는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항목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BD8D378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>~50%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835814E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단독은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약하지만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몸통에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얹으면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유효</w:t>
            </w:r>
          </w:p>
        </w:tc>
      </w:tr>
      <w:tr w:rsidR="00000000" w14:paraId="02AAA8B1" w14:textId="77777777">
        <w:trPr>
          <w:divId w:val="1121073922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66315EB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은행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전용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검색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(2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층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별도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건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24CBEF4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B47B12"/>
                <w:sz w:val="20"/>
                <w:szCs w:val="20"/>
              </w:rPr>
              <w:t>~40%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5463D4D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은행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표준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데이터와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얼마나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단단히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묶느냐에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달림</w:t>
            </w:r>
          </w:p>
        </w:tc>
      </w:tr>
    </w:tbl>
    <w:p w14:paraId="68164020" w14:textId="77777777" w:rsidR="00BE619B" w:rsidRDefault="00BE619B">
      <w:pPr>
        <w:pStyle w:val="kicker"/>
        <w:spacing w:after="160" w:afterAutospacing="0"/>
        <w:divId w:val="1361084174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※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한국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출원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기준의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기술적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판단이며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법률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자문은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아닙니다</w:t>
      </w:r>
      <w:r>
        <w:rPr>
          <w:rFonts w:ascii="맑은 고딕" w:eastAsia="맑은 고딕" w:hAnsi="맑은 고딕" w:hint="eastAsia"/>
        </w:rPr>
        <w:t xml:space="preserve">. </w:t>
      </w:r>
      <w:r>
        <w:rPr>
          <w:rFonts w:ascii="맑은 고딕" w:eastAsia="맑은 고딕" w:hAnsi="맑은 고딕" w:hint="eastAsia"/>
        </w:rPr>
        <w:t>그리고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이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숫자들은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전부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"</w:t>
      </w:r>
      <w:r>
        <w:rPr>
          <w:rFonts w:ascii="맑은 고딕" w:eastAsia="맑은 고딕" w:hAnsi="맑은 고딕" w:hint="eastAsia"/>
          <w:b/>
          <w:bCs/>
          <w:color w:val="1C2530"/>
        </w:rPr>
        <w:t>마감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시계가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아직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살아있다면</w:t>
      </w:r>
      <w:r>
        <w:rPr>
          <w:rFonts w:ascii="맑은 고딕" w:eastAsia="맑은 고딕" w:hAnsi="맑은 고딕" w:hint="eastAsia"/>
          <w:b/>
          <w:bCs/>
          <w:color w:val="1C2530"/>
        </w:rPr>
        <w:t>"</w:t>
      </w:r>
      <w:r>
        <w:rPr>
          <w:rFonts w:ascii="맑은 고딕" w:eastAsia="맑은 고딕" w:hAnsi="맑은 고딕" w:hint="eastAsia"/>
          <w:b/>
          <w:bCs/>
          <w:color w:val="1C2530"/>
        </w:rPr>
        <w:t>이라는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전제가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붙어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있습니다</w:t>
      </w:r>
      <w:r>
        <w:rPr>
          <w:rFonts w:ascii="맑은 고딕" w:eastAsia="맑은 고딕" w:hAnsi="맑은 고딕" w:hint="eastAsia"/>
          <w:b/>
          <w:bCs/>
          <w:color w:val="1C2530"/>
        </w:rPr>
        <w:t>.</w:t>
      </w:r>
    </w:p>
    <w:p w14:paraId="38A703D0" w14:textId="77777777" w:rsidR="00BE619B" w:rsidRDefault="00BE619B">
      <w:pPr>
        <w:pStyle w:val="eyebrow"/>
        <w:divId w:val="167872599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15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종합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판정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근거와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조건</w:t>
      </w:r>
    </w:p>
    <w:p w14:paraId="7A4A1A86" w14:textId="77777777" w:rsidR="00BE619B" w:rsidRDefault="00BE619B">
      <w:pPr>
        <w:pStyle w:val="2"/>
        <w:divId w:val="167872599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왜</w:t>
      </w:r>
      <w:r>
        <w:rPr>
          <w:rFonts w:ascii="맑은 고딕" w:eastAsia="맑은 고딕" w:hAnsi="맑은 고딕" w:hint="eastAsia"/>
        </w:rPr>
        <w:t xml:space="preserve"> 60~75%</w:t>
      </w:r>
      <w:r>
        <w:rPr>
          <w:rFonts w:ascii="맑은 고딕" w:eastAsia="맑은 고딕" w:hAnsi="맑은 고딕" w:hint="eastAsia"/>
        </w:rPr>
        <w:t>인가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무엇이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뒤집을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있나</w:t>
      </w:r>
    </w:p>
    <w:p w14:paraId="07E89054" w14:textId="77777777" w:rsidR="00BE619B" w:rsidRDefault="00BE619B">
      <w:pPr>
        <w:spacing w:before="120"/>
        <w:divId w:val="1575427827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pill1"/>
          <w:rFonts w:ascii="맑은 고딕" w:eastAsia="맑은 고딕" w:hAnsi="맑은 고딕" w:hint="eastAsia"/>
        </w:rPr>
        <w:t>높게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보는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세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가지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이유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</w:p>
    <w:p w14:paraId="7FF58D8D" w14:textId="77777777" w:rsidR="00BE619B" w:rsidRDefault="00BE619B">
      <w:pPr>
        <w:spacing w:before="40" w:after="120"/>
        <w:divId w:val="1575427827"/>
        <w:rPr>
          <w:rFonts w:ascii="맑은 고딕" w:eastAsia="맑은 고딕" w:hAnsi="맑은 고딕" w:hint="eastAsia"/>
          <w:color w:val="3A4657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1.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업계의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흐름이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"AI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붙이는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"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쪽임을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두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문헌이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보여줌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우리처럼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"AI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빼는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"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방향은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남들이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쉽게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가지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않는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길이라는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증거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br/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br/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2.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검사에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AI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호출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없음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이라는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조건이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억지가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아님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작은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AI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라는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전제에서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자연스럽게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나오는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결론이라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심사관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설득이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쉬움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br/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br/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3.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말이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물건이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있음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1,700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줄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실제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코드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+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성공률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33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84%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재현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가능한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수치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.</w:t>
      </w:r>
    </w:p>
    <w:p w14:paraId="0A444C6B" w14:textId="77777777" w:rsidR="00BE619B" w:rsidRDefault="00BE619B">
      <w:pPr>
        <w:spacing w:before="120"/>
        <w:divId w:val="1565991113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pill1"/>
          <w:rFonts w:ascii="맑은 고딕" w:eastAsia="맑은 고딕" w:hAnsi="맑은 고딕" w:hint="eastAsia"/>
        </w:rPr>
        <w:t>뒤집힐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수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있는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세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가지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조건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</w:p>
    <w:p w14:paraId="79345173" w14:textId="77777777" w:rsidR="00BE619B" w:rsidRDefault="00BE619B">
      <w:pPr>
        <w:spacing w:before="40" w:after="120"/>
        <w:divId w:val="1565991113"/>
        <w:rPr>
          <w:rFonts w:ascii="맑은 고딕" w:eastAsia="맑은 고딕" w:hAnsi="맑은 고딕" w:hint="eastAsia"/>
          <w:color w:val="3A4657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1.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마감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시계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(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치명적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GitHub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공개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후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12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개월이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지났다면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위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숫자는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전부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0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됩니다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br/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br/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2.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속도전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분야에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지금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빠르게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울타리가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쳐지는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중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(Presidio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증거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). 6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개월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뒤엔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우리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본진을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밟는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문헌이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나올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있음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br/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br/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3. SW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특허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문턱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그냥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규칙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몇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조합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아니냐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거절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가능성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폐쇄망·작은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AI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라는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자원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제약과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묶어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서술하면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방어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가능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변리사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역량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필요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).</w:t>
      </w:r>
    </w:p>
    <w:p w14:paraId="6725ABE6" w14:textId="77777777" w:rsidR="00BE619B" w:rsidRDefault="00BE619B">
      <w:pPr>
        <w:pStyle w:val="eyebrow"/>
        <w:divId w:val="1697731130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16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종합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판정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최종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문답</w:t>
      </w:r>
    </w:p>
    <w:p w14:paraId="2B4091F7" w14:textId="77777777" w:rsidR="00BE619B" w:rsidRDefault="00BE619B">
      <w:pPr>
        <w:pStyle w:val="2"/>
        <w:divId w:val="1697731130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예상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질문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네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가지에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미리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답합니다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1"/>
        <w:gridCol w:w="6945"/>
      </w:tblGrid>
      <w:tr w:rsidR="00000000" w14:paraId="2B09B06A" w14:textId="77777777">
        <w:trPr>
          <w:divId w:val="821392781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72C6A6C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질문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DFBAC31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답</w:t>
            </w:r>
          </w:p>
        </w:tc>
      </w:tr>
      <w:tr w:rsidR="00000000" w14:paraId="0539574F" w14:textId="77777777">
        <w:trPr>
          <w:divId w:val="821392781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DC19977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"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특허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받을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있어요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?"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7294497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예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실수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자동수리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+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컴파일러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검사로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좁혀서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1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건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.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조건부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60~75%</w:t>
            </w:r>
          </w:p>
        </w:tc>
      </w:tr>
      <w:tr w:rsidR="00000000" w14:paraId="5B546CDE" w14:textId="77777777">
        <w:trPr>
          <w:divId w:val="821392781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3D72E52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"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크게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못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받아요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?"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118B13D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아니오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그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문은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미국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문헌이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닫았습니다</w:t>
            </w:r>
          </w:p>
        </w:tc>
      </w:tr>
      <w:tr w:rsidR="00000000" w14:paraId="0B6EB825" w14:textId="77777777">
        <w:trPr>
          <w:divId w:val="821392781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0E1564A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"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특허가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경쟁사를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막아주나요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?"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FB84652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아니오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실제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방어는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영업비밀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+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계약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(EULA)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이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합니다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.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특허는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"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자체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기술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보유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"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를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증명하는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간판이고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, "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출원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중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"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한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줄은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은행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제안평가에서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실질적으로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작동합니다</w:t>
            </w:r>
          </w:p>
        </w:tc>
      </w:tr>
      <w:tr w:rsidR="00000000" w14:paraId="124E4DDC" w14:textId="77777777">
        <w:trPr>
          <w:divId w:val="821392781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19B1CC3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"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그럼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지금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해야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하나요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?"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6AB3CF5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기술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분석은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끝났습니다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.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남은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건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마감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시계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확인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하나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이번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주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안에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변리사와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확정</w:t>
            </w:r>
          </w:p>
        </w:tc>
      </w:tr>
    </w:tbl>
    <w:p w14:paraId="610DB601" w14:textId="77777777" w:rsidR="00BE619B" w:rsidRDefault="00BE619B">
      <w:pPr>
        <w:spacing w:before="160" w:after="160"/>
        <w:divId w:val="1160585841"/>
        <w:rPr>
          <w:rFonts w:ascii="맑은 고딕" w:eastAsia="맑은 고딕" w:hAnsi="맑은 고딕" w:hint="eastAsia"/>
          <w:color w:val="3A4657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"Scaffold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자체는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특허가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안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되나요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?"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폴더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구조·규칙·부품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목록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것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자체는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특허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대상이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아닙니다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저작권과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영업비밀로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지키는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영역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).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특허가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되는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그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규칙을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채점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정답지로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쓰는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Axiom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의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방법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이고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그래서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출원은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2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건이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Scaffold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와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Axiom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을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하나로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묶은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맞습니다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.</w:t>
      </w:r>
    </w:p>
    <w:p w14:paraId="660C3055" w14:textId="77777777" w:rsidR="00BE619B" w:rsidRDefault="00BE619B">
      <w:pPr>
        <w:pStyle w:val="eyebrow"/>
        <w:divId w:val="416708381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17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최우선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확인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사항</w:t>
      </w:r>
    </w:p>
    <w:p w14:paraId="7CA72343" w14:textId="77777777" w:rsidR="00BE619B" w:rsidRDefault="00BE619B">
      <w:pPr>
        <w:pStyle w:val="2"/>
        <w:divId w:val="416708381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마감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시계</w:t>
      </w:r>
      <w:r>
        <w:rPr>
          <w:rFonts w:ascii="맑은 고딕" w:eastAsia="맑은 고딕" w:hAnsi="맑은 고딕" w:hint="eastAsia"/>
        </w:rPr>
        <w:t xml:space="preserve">: </w:t>
      </w:r>
      <w:r>
        <w:rPr>
          <w:rFonts w:ascii="맑은 고딕" w:eastAsia="맑은 고딕" w:hAnsi="맑은 고딕" w:hint="eastAsia"/>
        </w:rPr>
        <w:t>나라마다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다르게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돌아갑니다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8"/>
        <w:gridCol w:w="3610"/>
        <w:gridCol w:w="4648"/>
      </w:tblGrid>
      <w:tr w:rsidR="00000000" w14:paraId="570BC465" w14:textId="77777777">
        <w:trPr>
          <w:divId w:val="707535388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300C13E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국가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F0243C3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우리가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먼저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공개한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것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(GitHub)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대해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shd w:val="clear" w:color="auto" w:fill="EAF0FC"/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4EE5A51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55637A"/>
                <w:sz w:val="18"/>
                <w:szCs w:val="18"/>
              </w:rPr>
              <w:t>판정</w:t>
            </w:r>
          </w:p>
        </w:tc>
      </w:tr>
      <w:tr w:rsidR="00000000" w14:paraId="1C12DF25" w14:textId="77777777">
        <w:trPr>
          <w:divId w:val="707535388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97A30E7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한국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5FB3026E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공개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12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개월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안이면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출원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가능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171212E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가능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—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단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,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시계가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언제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시작됐는지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확인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필요</w:t>
            </w:r>
          </w:p>
        </w:tc>
      </w:tr>
      <w:tr w:rsidR="00000000" w14:paraId="583D647D" w14:textId="77777777">
        <w:trPr>
          <w:divId w:val="707535388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B07449E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일본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00E02164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공개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12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개월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안이면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가능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16DB173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가능</w:t>
            </w:r>
          </w:p>
        </w:tc>
      </w:tr>
      <w:tr w:rsidR="00000000" w14:paraId="66F9B7FC" w14:textId="77777777">
        <w:trPr>
          <w:divId w:val="707535388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46450157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미국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0513461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공개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후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12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개월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안이면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가능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26535BE9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2A7D4F"/>
                <w:sz w:val="20"/>
                <w:szCs w:val="20"/>
              </w:rPr>
              <w:t>가능</w:t>
            </w:r>
          </w:p>
        </w:tc>
      </w:tr>
      <w:tr w:rsidR="00000000" w14:paraId="034C1A84" w14:textId="77777777">
        <w:trPr>
          <w:divId w:val="707535388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5141D2F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중국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3FB0575C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거의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안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봐줌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특정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전시회·학회만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B14429B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사실상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닫힘</w:t>
            </w:r>
          </w:p>
        </w:tc>
      </w:tr>
      <w:tr w:rsidR="00000000" w14:paraId="1BFA6DE8" w14:textId="77777777">
        <w:trPr>
          <w:divId w:val="707535388"/>
        </w:trPr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19A1E424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유럽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72B9F6AB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사실상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안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C2530"/>
                <w:sz w:val="20"/>
                <w:szCs w:val="20"/>
              </w:rPr>
              <w:t>봐줌</w:t>
            </w:r>
          </w:p>
        </w:tc>
        <w:tc>
          <w:tcPr>
            <w:tcW w:w="0" w:type="auto"/>
            <w:tcBorders>
              <w:top w:val="single" w:sz="8" w:space="0" w:color="B8C0CC"/>
              <w:left w:val="single" w:sz="8" w:space="0" w:color="B8C0CC"/>
              <w:bottom w:val="single" w:sz="8" w:space="0" w:color="B8C0CC"/>
              <w:right w:val="single" w:sz="8" w:space="0" w:color="B8C0CC"/>
            </w:tcBorders>
            <w:tcMar>
              <w:top w:w="100" w:type="dxa"/>
              <w:left w:w="160" w:type="dxa"/>
              <w:bottom w:w="100" w:type="dxa"/>
              <w:right w:w="160" w:type="dxa"/>
            </w:tcMar>
            <w:hideMark/>
          </w:tcPr>
          <w:p w14:paraId="6338FACD" w14:textId="77777777" w:rsidR="00BE619B" w:rsidRDefault="00BE619B">
            <w:pPr>
              <w:spacing w:before="120" w:after="120"/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사실상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B0433C"/>
                <w:sz w:val="20"/>
                <w:szCs w:val="20"/>
              </w:rPr>
              <w:t>닫힘</w:t>
            </w:r>
          </w:p>
        </w:tc>
      </w:tr>
    </w:tbl>
    <w:p w14:paraId="7157122E" w14:textId="77777777" w:rsidR="00BE619B" w:rsidRDefault="00BE619B">
      <w:pPr>
        <w:shd w:val="clear" w:color="auto" w:fill="FBF3E1"/>
        <w:spacing w:before="160" w:after="160"/>
        <w:divId w:val="383218016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이번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주에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확인할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것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—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시계의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시작점이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"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저장소를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처음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공개한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날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"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인지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, "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핵심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기술이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담긴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코드가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올라간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날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"</w:t>
      </w:r>
      <w:r>
        <w:rPr>
          <w:rFonts w:ascii="맑은 고딕" w:eastAsia="맑은 고딕" w:hAnsi="맑은 고딕" w:hint="eastAsia"/>
          <w:b/>
          <w:bCs/>
          <w:color w:val="8A5E0D"/>
          <w:sz w:val="22"/>
          <w:szCs w:val="22"/>
        </w:rPr>
        <w:t>인지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에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따라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남은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시간이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다릅니다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확인이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다른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모든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일보다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>먼저입니다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. </w:t>
      </w:r>
    </w:p>
    <w:p w14:paraId="346151B1" w14:textId="77777777" w:rsidR="00BE619B" w:rsidRDefault="00BE619B">
      <w:pPr>
        <w:pStyle w:val="eyebrow"/>
        <w:divId w:val="460928089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18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기대치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조정</w:t>
      </w:r>
    </w:p>
    <w:p w14:paraId="1487CB32" w14:textId="77777777" w:rsidR="00BE619B" w:rsidRDefault="00BE619B">
      <w:pPr>
        <w:pStyle w:val="2"/>
        <w:divId w:val="460928089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특허는</w:t>
      </w:r>
      <w:r>
        <w:rPr>
          <w:rFonts w:ascii="맑은 고딕" w:eastAsia="맑은 고딕" w:hAnsi="맑은 고딕" w:hint="eastAsia"/>
        </w:rPr>
        <w:t xml:space="preserve"> "</w:t>
      </w:r>
      <w:r>
        <w:rPr>
          <w:rFonts w:ascii="맑은 고딕" w:eastAsia="맑은 고딕" w:hAnsi="맑은 고딕" w:hint="eastAsia"/>
        </w:rPr>
        <w:t>울타리</w:t>
      </w:r>
      <w:r>
        <w:rPr>
          <w:rFonts w:ascii="맑은 고딕" w:eastAsia="맑은 고딕" w:hAnsi="맑은 고딕" w:hint="eastAsia"/>
        </w:rPr>
        <w:t>"</w:t>
      </w:r>
      <w:r>
        <w:rPr>
          <w:rFonts w:ascii="맑은 고딕" w:eastAsia="맑은 고딕" w:hAnsi="맑은 고딕" w:hint="eastAsia"/>
        </w:rPr>
        <w:t>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아니라</w:t>
      </w:r>
      <w:r>
        <w:rPr>
          <w:rFonts w:ascii="맑은 고딕" w:eastAsia="맑은 고딕" w:hAnsi="맑은 고딕" w:hint="eastAsia"/>
        </w:rPr>
        <w:t xml:space="preserve"> "</w:t>
      </w:r>
      <w:r>
        <w:rPr>
          <w:rFonts w:ascii="맑은 고딕" w:eastAsia="맑은 고딕" w:hAnsi="맑은 고딕" w:hint="eastAsia"/>
        </w:rPr>
        <w:t>간판</w:t>
      </w:r>
      <w:r>
        <w:rPr>
          <w:rFonts w:ascii="맑은 고딕" w:eastAsia="맑은 고딕" w:hAnsi="맑은 고딕" w:hint="eastAsia"/>
        </w:rPr>
        <w:t>"</w:t>
      </w:r>
      <w:r>
        <w:rPr>
          <w:rFonts w:ascii="맑은 고딕" w:eastAsia="맑은 고딕" w:hAnsi="맑은 고딕" w:hint="eastAsia"/>
        </w:rPr>
        <w:t>입니다</w:t>
      </w:r>
    </w:p>
    <w:p w14:paraId="388AF31D" w14:textId="77777777" w:rsidR="00BE619B" w:rsidRDefault="00BE619B">
      <w:pPr>
        <w:spacing w:before="120"/>
        <w:divId w:val="1196574250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pill1"/>
          <w:rFonts w:ascii="맑은 고딕" w:eastAsia="맑은 고딕" w:hAnsi="맑은 고딕" w:hint="eastAsia"/>
        </w:rPr>
        <w:t>냉정한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현실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</w:p>
    <w:p w14:paraId="459D70FB" w14:textId="77777777" w:rsidR="00BE619B" w:rsidRDefault="00BE619B">
      <w:pPr>
        <w:spacing w:before="40" w:after="120"/>
        <w:divId w:val="1196574250"/>
        <w:rPr>
          <w:rFonts w:ascii="맑은 고딕" w:eastAsia="맑은 고딕" w:hAnsi="맑은 고딕" w:hint="eastAsia"/>
          <w:color w:val="3A4657"/>
          <w:sz w:val="20"/>
          <w:szCs w:val="20"/>
        </w:rPr>
      </w:pPr>
      <w:r>
        <w:rPr>
          <w:rFonts w:ascii="맑은 고딕" w:eastAsia="맑은 고딕" w:hAnsi="맑은 고딕" w:hint="eastAsia"/>
          <w:color w:val="3A4657"/>
          <w:sz w:val="20"/>
          <w:szCs w:val="20"/>
        </w:rPr>
        <w:t>은행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사업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제안에서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등록특허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출원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중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점수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차이는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생각보다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작습니다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평가표에서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특허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줄이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하는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일은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이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회사는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자기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기술이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있다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"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는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증명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이지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경쟁사를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법적으로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막는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게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아닙니다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.</w:t>
      </w:r>
    </w:p>
    <w:p w14:paraId="44043808" w14:textId="77777777" w:rsidR="00BE619B" w:rsidRDefault="00BE619B">
      <w:pPr>
        <w:spacing w:before="120"/>
        <w:divId w:val="1563523876"/>
        <w:rPr>
          <w:rFonts w:ascii="맑은 고딕" w:eastAsia="맑은 고딕" w:hAnsi="맑은 고딕" w:hint="eastAsia"/>
          <w:color w:val="1C2530"/>
          <w:sz w:val="22"/>
          <w:szCs w:val="22"/>
        </w:rPr>
      </w:pPr>
      <w:r>
        <w:rPr>
          <w:rStyle w:val="pill1"/>
          <w:rFonts w:ascii="맑은 고딕" w:eastAsia="맑은 고딕" w:hAnsi="맑은 고딕" w:hint="eastAsia"/>
        </w:rPr>
        <w:t>실제로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이기는</w:t>
      </w:r>
      <w:r>
        <w:rPr>
          <w:rStyle w:val="pill1"/>
          <w:rFonts w:ascii="맑은 고딕" w:eastAsia="맑은 고딕" w:hAnsi="맑은 고딕" w:hint="eastAsia"/>
        </w:rPr>
        <w:t xml:space="preserve"> </w:t>
      </w:r>
      <w:r>
        <w:rPr>
          <w:rStyle w:val="pill1"/>
          <w:rFonts w:ascii="맑은 고딕" w:eastAsia="맑은 고딕" w:hAnsi="맑은 고딕" w:hint="eastAsia"/>
        </w:rPr>
        <w:t>무기</w:t>
      </w:r>
      <w:r>
        <w:rPr>
          <w:rFonts w:ascii="맑은 고딕" w:eastAsia="맑은 고딕" w:hAnsi="맑은 고딕" w:hint="eastAsia"/>
          <w:color w:val="1C2530"/>
          <w:sz w:val="22"/>
          <w:szCs w:val="22"/>
        </w:rPr>
        <w:t xml:space="preserve"> </w:t>
      </w:r>
    </w:p>
    <w:p w14:paraId="70E6657E" w14:textId="77777777" w:rsidR="00BE619B" w:rsidRDefault="00BE619B">
      <w:pPr>
        <w:spacing w:before="40" w:after="120"/>
        <w:divId w:val="1563523876"/>
        <w:rPr>
          <w:rFonts w:ascii="맑은 고딕" w:eastAsia="맑은 고딕" w:hAnsi="맑은 고딕" w:hint="eastAsia"/>
          <w:color w:val="3A4657"/>
          <w:sz w:val="20"/>
          <w:szCs w:val="20"/>
        </w:rPr>
      </w:pPr>
      <w:r>
        <w:rPr>
          <w:rFonts w:ascii="맑은 고딕" w:eastAsia="맑은 고딕" w:hAnsi="맑은 고딕" w:hint="eastAsia"/>
          <w:color w:val="3A4657"/>
          <w:sz w:val="20"/>
          <w:szCs w:val="20"/>
        </w:rPr>
        <w:t>경쟁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제품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무료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오픈소스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조합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과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붙었을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때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이기게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해주는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건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은행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표준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데이터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파이프라인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과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폐쇄망에서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실제로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돌아간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3A4657"/>
          <w:sz w:val="20"/>
          <w:szCs w:val="20"/>
        </w:rPr>
        <w:t>실적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입니다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특허는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그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위에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얹는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신뢰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장치</w:t>
      </w:r>
      <w:r>
        <w:rPr>
          <w:rFonts w:ascii="맑은 고딕" w:eastAsia="맑은 고딕" w:hAnsi="맑은 고딕" w:hint="eastAsia"/>
          <w:color w:val="3A4657"/>
          <w:sz w:val="20"/>
          <w:szCs w:val="20"/>
        </w:rPr>
        <w:t>.</w:t>
      </w:r>
    </w:p>
    <w:p w14:paraId="51D083C4" w14:textId="77777777" w:rsidR="00BE619B" w:rsidRDefault="00BE619B">
      <w:pPr>
        <w:pStyle w:val="kicker"/>
        <w:spacing w:after="160" w:afterAutospacing="0"/>
        <w:divId w:val="460928089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그래서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방어의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본체는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기존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결론대로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</w:rPr>
        <w:t>영업비밀</w:t>
      </w:r>
      <w:r>
        <w:rPr>
          <w:rFonts w:ascii="맑은 고딕" w:eastAsia="맑은 고딕" w:hAnsi="맑은 고딕" w:hint="eastAsia"/>
          <w:b/>
          <w:bCs/>
          <w:color w:val="1C2530"/>
        </w:rPr>
        <w:t xml:space="preserve"> + </w:t>
      </w:r>
      <w:r>
        <w:rPr>
          <w:rFonts w:ascii="맑은 고딕" w:eastAsia="맑은 고딕" w:hAnsi="맑은 고딕" w:hint="eastAsia"/>
          <w:b/>
          <w:bCs/>
          <w:color w:val="1C2530"/>
        </w:rPr>
        <w:t>계약</w:t>
      </w:r>
      <w:r>
        <w:rPr>
          <w:rFonts w:ascii="맑은 고딕" w:eastAsia="맑은 고딕" w:hAnsi="맑은 고딕" w:hint="eastAsia"/>
          <w:b/>
          <w:bCs/>
          <w:color w:val="1C2530"/>
        </w:rPr>
        <w:t>(EULA)</w:t>
      </w:r>
      <w:r>
        <w:rPr>
          <w:rFonts w:ascii="맑은 고딕" w:eastAsia="맑은 고딕" w:hAnsi="맑은 고딕" w:hint="eastAsia"/>
        </w:rPr>
        <w:t>이고</w:t>
      </w:r>
      <w:r>
        <w:rPr>
          <w:rFonts w:ascii="맑은 고딕" w:eastAsia="맑은 고딕" w:hAnsi="맑은 고딕" w:hint="eastAsia"/>
        </w:rPr>
        <w:t xml:space="preserve">, </w:t>
      </w:r>
      <w:r>
        <w:rPr>
          <w:rFonts w:ascii="맑은 고딕" w:eastAsia="맑은 고딕" w:hAnsi="맑은 고딕" w:hint="eastAsia"/>
        </w:rPr>
        <w:t>특허는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딱</w:t>
      </w:r>
      <w:r>
        <w:rPr>
          <w:rFonts w:ascii="맑은 고딕" w:eastAsia="맑은 고딕" w:hAnsi="맑은 고딕" w:hint="eastAsia"/>
        </w:rPr>
        <w:t xml:space="preserve"> 1</w:t>
      </w:r>
      <w:r>
        <w:rPr>
          <w:rFonts w:ascii="맑은 고딕" w:eastAsia="맑은 고딕" w:hAnsi="맑은 고딕" w:hint="eastAsia"/>
        </w:rPr>
        <w:t>건을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제대로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걸어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간판으로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씁니다</w:t>
      </w:r>
      <w:r>
        <w:rPr>
          <w:rFonts w:ascii="맑은 고딕" w:eastAsia="맑은 고딕" w:hAnsi="맑은 고딕" w:hint="eastAsia"/>
        </w:rPr>
        <w:t>.</w:t>
      </w:r>
    </w:p>
    <w:p w14:paraId="475BCCBF" w14:textId="77777777" w:rsidR="00BE619B" w:rsidRDefault="00BE619B">
      <w:pPr>
        <w:pStyle w:val="eyebrow"/>
        <w:divId w:val="169338534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19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해야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할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일</w:t>
      </w:r>
    </w:p>
    <w:p w14:paraId="27CA8D5C" w14:textId="77777777" w:rsidR="00BE619B" w:rsidRDefault="00BE619B">
      <w:pPr>
        <w:pStyle w:val="2"/>
        <w:divId w:val="169338534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순서대로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일곱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가지</w:t>
      </w:r>
    </w:p>
    <w:p w14:paraId="209DD153" w14:textId="77777777" w:rsidR="00BE619B" w:rsidRDefault="00BE619B">
      <w:pPr>
        <w:numPr>
          <w:ilvl w:val="0"/>
          <w:numId w:val="2"/>
        </w:numPr>
        <w:pBdr>
          <w:top w:val="single" w:sz="8" w:space="6" w:color="C8D0DC"/>
          <w:left w:val="single" w:sz="8" w:space="10" w:color="C8D0DC"/>
          <w:bottom w:val="single" w:sz="8" w:space="6" w:color="C8D0DC"/>
          <w:right w:val="single" w:sz="8" w:space="10" w:color="C8D0DC"/>
        </w:pBdr>
        <w:spacing w:after="80"/>
        <w:divId w:val="1693385342"/>
        <w:rPr>
          <w:rFonts w:ascii="맑은 고딕" w:eastAsia="맑은 고딕" w:hAnsi="맑은 고딕" w:hint="eastAsia"/>
          <w:color w:val="1C2530"/>
          <w:sz w:val="21"/>
          <w:szCs w:val="21"/>
        </w:rPr>
      </w:pPr>
      <w:r>
        <w:rPr>
          <w:rStyle w:val="n2"/>
          <w:rFonts w:eastAsia="맑은 고딕"/>
          <w:sz w:val="21"/>
          <w:szCs w:val="21"/>
        </w:rPr>
        <w:t>1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마감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시계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확인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(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이번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주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)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—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GitHub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공개일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기준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12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개월이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언제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끝나는지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변리사와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확정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. </w:t>
      </w:r>
      <w:r>
        <w:rPr>
          <w:rStyle w:val="why2"/>
          <w:rFonts w:ascii="맑은 고딕" w:eastAsia="맑은 고딕" w:hAnsi="맑은 고딕" w:hint="eastAsia"/>
        </w:rPr>
        <w:t>모든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것이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이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답에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달려</w:t>
      </w:r>
      <w:r>
        <w:rPr>
          <w:rStyle w:val="why2"/>
          <w:rFonts w:ascii="맑은 고딕" w:eastAsia="맑은 고딕" w:hAnsi="맑은 고딕" w:hint="eastAsia"/>
        </w:rPr>
        <w:t xml:space="preserve"> </w:t>
      </w:r>
      <w:r>
        <w:rPr>
          <w:rStyle w:val="why2"/>
          <w:rFonts w:ascii="맑은 고딕" w:eastAsia="맑은 고딕" w:hAnsi="맑은 고딕" w:hint="eastAsia"/>
        </w:rPr>
        <w:t>있습니다</w:t>
      </w:r>
      <w:r>
        <w:rPr>
          <w:rStyle w:val="why2"/>
          <w:rFonts w:ascii="맑은 고딕" w:eastAsia="맑은 고딕" w:hAnsi="맑은 고딕" w:hint="eastAsia"/>
        </w:rPr>
        <w:t>.</w:t>
      </w:r>
    </w:p>
    <w:p w14:paraId="61741AE4" w14:textId="77777777" w:rsidR="00BE619B" w:rsidRDefault="00BE619B">
      <w:pPr>
        <w:numPr>
          <w:ilvl w:val="0"/>
          <w:numId w:val="2"/>
        </w:numPr>
        <w:pBdr>
          <w:top w:val="single" w:sz="8" w:space="6" w:color="C8D0DC"/>
          <w:left w:val="single" w:sz="8" w:space="10" w:color="C8D0DC"/>
          <w:bottom w:val="single" w:sz="8" w:space="6" w:color="C8D0DC"/>
          <w:right w:val="single" w:sz="8" w:space="10" w:color="C8D0DC"/>
        </w:pBdr>
        <w:spacing w:before="80" w:after="80"/>
        <w:divId w:val="1693385342"/>
        <w:rPr>
          <w:rFonts w:ascii="맑은 고딕" w:eastAsia="맑은 고딕" w:hAnsi="맑은 고딕" w:hint="eastAsia"/>
          <w:color w:val="1C2530"/>
          <w:sz w:val="21"/>
          <w:szCs w:val="21"/>
        </w:rPr>
      </w:pPr>
      <w:r>
        <w:rPr>
          <w:rStyle w:val="n2"/>
          <w:rFonts w:eastAsia="맑은 고딕"/>
          <w:sz w:val="21"/>
          <w:szCs w:val="21"/>
        </w:rPr>
        <w:t>2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큰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아이디어에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대한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미련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버리기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—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아이디어층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청구항은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쓰지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않습니다</w:t>
      </w:r>
    </w:p>
    <w:p w14:paraId="3E389071" w14:textId="77777777" w:rsidR="00BE619B" w:rsidRDefault="00BE619B">
      <w:pPr>
        <w:numPr>
          <w:ilvl w:val="0"/>
          <w:numId w:val="2"/>
        </w:numPr>
        <w:pBdr>
          <w:top w:val="single" w:sz="8" w:space="6" w:color="C8D0DC"/>
          <w:left w:val="single" w:sz="8" w:space="10" w:color="C8D0DC"/>
          <w:bottom w:val="single" w:sz="8" w:space="6" w:color="C8D0DC"/>
          <w:right w:val="single" w:sz="8" w:space="10" w:color="C8D0DC"/>
        </w:pBdr>
        <w:spacing w:before="80" w:after="80"/>
        <w:divId w:val="1693385342"/>
        <w:rPr>
          <w:rFonts w:ascii="맑은 고딕" w:eastAsia="맑은 고딕" w:hAnsi="맑은 고딕" w:hint="eastAsia"/>
          <w:color w:val="1C2530"/>
          <w:sz w:val="21"/>
          <w:szCs w:val="21"/>
        </w:rPr>
      </w:pPr>
      <w:r>
        <w:rPr>
          <w:rStyle w:val="n2"/>
          <w:rFonts w:eastAsia="맑은 고딕"/>
          <w:sz w:val="21"/>
          <w:szCs w:val="21"/>
        </w:rPr>
        <w:t>3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본진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1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건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출원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준비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—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실수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자동수리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(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②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) +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컴파일러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검사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(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④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), "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검사에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AI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추가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호출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없음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"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명시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조각편집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(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①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)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은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무대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설정으로</w:t>
      </w:r>
    </w:p>
    <w:p w14:paraId="1B0A234F" w14:textId="77777777" w:rsidR="00BE619B" w:rsidRDefault="00BE619B">
      <w:pPr>
        <w:numPr>
          <w:ilvl w:val="0"/>
          <w:numId w:val="2"/>
        </w:numPr>
        <w:pBdr>
          <w:top w:val="single" w:sz="8" w:space="6" w:color="C8D0DC"/>
          <w:left w:val="single" w:sz="8" w:space="10" w:color="C8D0DC"/>
          <w:bottom w:val="single" w:sz="8" w:space="6" w:color="C8D0DC"/>
          <w:right w:val="single" w:sz="8" w:space="10" w:color="C8D0DC"/>
        </w:pBdr>
        <w:spacing w:before="80" w:after="80"/>
        <w:divId w:val="1693385342"/>
        <w:rPr>
          <w:rFonts w:ascii="맑은 고딕" w:eastAsia="맑은 고딕" w:hAnsi="맑은 고딕" w:hint="eastAsia"/>
          <w:color w:val="1C2530"/>
          <w:sz w:val="21"/>
          <w:szCs w:val="21"/>
        </w:rPr>
      </w:pPr>
      <w:r>
        <w:rPr>
          <w:rStyle w:val="n2"/>
          <w:rFonts w:eastAsia="맑은 고딕"/>
          <w:sz w:val="21"/>
          <w:szCs w:val="21"/>
        </w:rPr>
        <w:t>4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정답지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검증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(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⑤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)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과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AI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없이도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가이드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(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⑥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)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는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덧붙이는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항목으로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같이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넣기</w:t>
      </w:r>
    </w:p>
    <w:p w14:paraId="6EF94285" w14:textId="77777777" w:rsidR="00BE619B" w:rsidRDefault="00BE619B">
      <w:pPr>
        <w:numPr>
          <w:ilvl w:val="0"/>
          <w:numId w:val="2"/>
        </w:numPr>
        <w:pBdr>
          <w:top w:val="single" w:sz="8" w:space="6" w:color="C8D0DC"/>
          <w:left w:val="single" w:sz="8" w:space="10" w:color="C8D0DC"/>
          <w:bottom w:val="single" w:sz="8" w:space="6" w:color="C8D0DC"/>
          <w:right w:val="single" w:sz="8" w:space="10" w:color="C8D0DC"/>
        </w:pBdr>
        <w:spacing w:before="80" w:after="80"/>
        <w:divId w:val="1693385342"/>
        <w:rPr>
          <w:rFonts w:ascii="맑은 고딕" w:eastAsia="맑은 고딕" w:hAnsi="맑은 고딕" w:hint="eastAsia"/>
          <w:color w:val="1C2530"/>
          <w:sz w:val="21"/>
          <w:szCs w:val="21"/>
        </w:rPr>
      </w:pPr>
      <w:r>
        <w:rPr>
          <w:rStyle w:val="n2"/>
          <w:rFonts w:eastAsia="맑은 고딕"/>
          <w:sz w:val="21"/>
          <w:szCs w:val="21"/>
        </w:rPr>
        <w:t>5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은행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전용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검색은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2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순위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별도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건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으로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검토</w:t>
      </w:r>
    </w:p>
    <w:p w14:paraId="6B79EAB0" w14:textId="77777777" w:rsidR="00BE619B" w:rsidRDefault="00BE619B">
      <w:pPr>
        <w:numPr>
          <w:ilvl w:val="0"/>
          <w:numId w:val="2"/>
        </w:numPr>
        <w:pBdr>
          <w:top w:val="single" w:sz="8" w:space="6" w:color="C8D0DC"/>
          <w:left w:val="single" w:sz="8" w:space="10" w:color="C8D0DC"/>
          <w:bottom w:val="single" w:sz="8" w:space="6" w:color="C8D0DC"/>
          <w:right w:val="single" w:sz="8" w:space="10" w:color="C8D0DC"/>
        </w:pBdr>
        <w:spacing w:before="80" w:after="80"/>
        <w:divId w:val="1693385342"/>
        <w:rPr>
          <w:rFonts w:ascii="맑은 고딕" w:eastAsia="맑은 고딕" w:hAnsi="맑은 고딕" w:hint="eastAsia"/>
          <w:color w:val="1C2530"/>
          <w:sz w:val="21"/>
          <w:szCs w:val="21"/>
        </w:rPr>
      </w:pPr>
      <w:r>
        <w:rPr>
          <w:rStyle w:val="n2"/>
          <w:rFonts w:eastAsia="맑은 고딕"/>
          <w:sz w:val="21"/>
          <w:szCs w:val="21"/>
        </w:rPr>
        <w:t>6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두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문헌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자료를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변리사에게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전달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—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날짜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관계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정리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포함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,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미국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출원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시엔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미국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문헌을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심사관에게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의무적으로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제출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(IDS)</w:t>
      </w:r>
    </w:p>
    <w:p w14:paraId="3F2D643D" w14:textId="77777777" w:rsidR="00BE619B" w:rsidRDefault="00BE619B">
      <w:pPr>
        <w:numPr>
          <w:ilvl w:val="0"/>
          <w:numId w:val="2"/>
        </w:numPr>
        <w:pBdr>
          <w:top w:val="single" w:sz="8" w:space="6" w:color="C8D0DC"/>
          <w:left w:val="single" w:sz="8" w:space="10" w:color="C8D0DC"/>
          <w:bottom w:val="single" w:sz="8" w:space="6" w:color="C8D0DC"/>
          <w:right w:val="single" w:sz="8" w:space="10" w:color="C8D0DC"/>
        </w:pBdr>
        <w:spacing w:before="80" w:after="80"/>
        <w:divId w:val="1693385342"/>
        <w:rPr>
          <w:rFonts w:ascii="맑은 고딕" w:eastAsia="맑은 고딕" w:hAnsi="맑은 고딕" w:hint="eastAsia"/>
          <w:color w:val="1C2530"/>
          <w:sz w:val="21"/>
          <w:szCs w:val="21"/>
        </w:rPr>
      </w:pPr>
      <w:r>
        <w:rPr>
          <w:rStyle w:val="n2"/>
          <w:rFonts w:eastAsia="맑은 고딕"/>
          <w:sz w:val="21"/>
          <w:szCs w:val="21"/>
        </w:rPr>
        <w:t>7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방어의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본체는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계속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영업비밀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 xml:space="preserve"> + </w:t>
      </w:r>
      <w:r>
        <w:rPr>
          <w:rFonts w:ascii="맑은 고딕" w:eastAsia="맑은 고딕" w:hAnsi="맑은 고딕" w:hint="eastAsia"/>
          <w:b/>
          <w:bCs/>
          <w:color w:val="1C2530"/>
          <w:sz w:val="21"/>
          <w:szCs w:val="21"/>
        </w:rPr>
        <w:t>계약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—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특허는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간판으로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 xml:space="preserve"> </w:t>
      </w:r>
      <w:r>
        <w:rPr>
          <w:rFonts w:ascii="맑은 고딕" w:eastAsia="맑은 고딕" w:hAnsi="맑은 고딕" w:hint="eastAsia"/>
          <w:color w:val="1C2530"/>
          <w:sz w:val="21"/>
          <w:szCs w:val="21"/>
        </w:rPr>
        <w:t>운용</w:t>
      </w:r>
    </w:p>
    <w:sectPr w:rsidR="00BE619B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9EE8C1" w14:textId="77777777" w:rsidR="00BE619B" w:rsidRDefault="00BE619B" w:rsidP="00B272B5">
      <w:r>
        <w:separator/>
      </w:r>
    </w:p>
  </w:endnote>
  <w:endnote w:type="continuationSeparator" w:id="0">
    <w:p w14:paraId="08A4B8EA" w14:textId="77777777" w:rsidR="00BE619B" w:rsidRDefault="00BE619B" w:rsidP="00B272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CD3BC6" w14:textId="77777777" w:rsidR="00BE619B" w:rsidRDefault="00BE619B" w:rsidP="00B272B5">
      <w:r>
        <w:separator/>
      </w:r>
    </w:p>
  </w:footnote>
  <w:footnote w:type="continuationSeparator" w:id="0">
    <w:p w14:paraId="20EA7CCB" w14:textId="77777777" w:rsidR="00BE619B" w:rsidRDefault="00BE619B" w:rsidP="00B272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6849F9"/>
    <w:multiLevelType w:val="multilevel"/>
    <w:tmpl w:val="E40A0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8E12D7D"/>
    <w:multiLevelType w:val="multilevel"/>
    <w:tmpl w:val="7B247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7285394">
    <w:abstractNumId w:val="0"/>
  </w:num>
  <w:num w:numId="2" w16cid:durableId="3474081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72B5"/>
    <w:rsid w:val="00B272B5"/>
    <w:rsid w:val="00B84244"/>
    <w:rsid w:val="00BE6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98EBA4"/>
  <w15:chartTrackingRefBased/>
  <w15:docId w15:val="{D5574281-B540-420B-91DB-E55BBD0ACC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240" w:after="120"/>
      <w:outlineLvl w:val="0"/>
    </w:pPr>
    <w:rPr>
      <w:b/>
      <w:bCs/>
      <w:color w:val="1C2530"/>
      <w:kern w:val="36"/>
      <w:sz w:val="44"/>
      <w:szCs w:val="44"/>
    </w:rPr>
  </w:style>
  <w:style w:type="paragraph" w:styleId="2">
    <w:name w:val="heading 2"/>
    <w:basedOn w:val="a"/>
    <w:link w:val="2Char"/>
    <w:uiPriority w:val="9"/>
    <w:qFormat/>
    <w:pPr>
      <w:spacing w:before="280" w:after="120"/>
      <w:outlineLvl w:val="1"/>
    </w:pPr>
    <w:rPr>
      <w:b/>
      <w:bCs/>
      <w:color w:val="1C2530"/>
      <w:sz w:val="30"/>
      <w:szCs w:val="30"/>
    </w:rPr>
  </w:style>
  <w:style w:type="paragraph" w:styleId="3">
    <w:name w:val="heading 3"/>
    <w:basedOn w:val="a"/>
    <w:link w:val="3Char"/>
    <w:uiPriority w:val="9"/>
    <w:qFormat/>
    <w:pPr>
      <w:spacing w:before="200" w:after="80"/>
      <w:outlineLvl w:val="2"/>
    </w:pPr>
    <w:rPr>
      <w:b/>
      <w:bCs/>
      <w:color w:val="1C25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color w:val="0000FF"/>
      <w:u w:val="single"/>
    </w:rPr>
  </w:style>
  <w:style w:type="character" w:styleId="a4">
    <w:name w:val="FollowedHyperlink"/>
    <w:basedOn w:val="a0"/>
    <w:uiPriority w:val="99"/>
    <w:semiHidden/>
    <w:unhideWhenUsed/>
    <w:rPr>
      <w:color w:val="800080"/>
      <w:u w:val="single"/>
    </w:rPr>
  </w:style>
  <w:style w:type="character" w:styleId="HTML">
    <w:name w:val="HTML Code"/>
    <w:basedOn w:val="a0"/>
    <w:uiPriority w:val="99"/>
    <w:semiHidden/>
    <w:unhideWhenUsed/>
    <w:rPr>
      <w:rFonts w:ascii="Consolas" w:eastAsia="굴림체" w:hAnsi="Consolas" w:cs="굴림체" w:hint="default"/>
      <w:color w:val="2E5FD0"/>
      <w:sz w:val="19"/>
      <w:szCs w:val="19"/>
      <w:shd w:val="clear" w:color="auto" w:fill="EAF0FC"/>
    </w:rPr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80" w:after="160"/>
    </w:pPr>
  </w:style>
  <w:style w:type="paragraph" w:styleId="a5">
    <w:name w:val="Normal (Web)"/>
    <w:basedOn w:val="a"/>
    <w:uiPriority w:val="99"/>
    <w:semiHidden/>
    <w:unhideWhenUsed/>
    <w:pPr>
      <w:spacing w:before="80" w:after="160"/>
    </w:pPr>
  </w:style>
  <w:style w:type="paragraph" w:customStyle="1" w:styleId="eyebrow">
    <w:name w:val="eyebrow"/>
    <w:basedOn w:val="a"/>
    <w:pPr>
      <w:spacing w:after="40"/>
    </w:pPr>
    <w:rPr>
      <w:b/>
      <w:bCs/>
      <w:color w:val="2E5FD0"/>
      <w:spacing w:val="20"/>
      <w:sz w:val="18"/>
      <w:szCs w:val="18"/>
    </w:rPr>
  </w:style>
  <w:style w:type="paragraph" w:customStyle="1" w:styleId="doc-eyebrow">
    <w:name w:val="doc-eyebrow"/>
    <w:basedOn w:val="a"/>
    <w:pPr>
      <w:spacing w:after="40"/>
    </w:pPr>
    <w:rPr>
      <w:b/>
      <w:bCs/>
      <w:color w:val="2E5FD0"/>
      <w:spacing w:val="20"/>
      <w:sz w:val="18"/>
      <w:szCs w:val="18"/>
    </w:rPr>
  </w:style>
  <w:style w:type="paragraph" w:customStyle="1" w:styleId="sub">
    <w:name w:val="sub"/>
    <w:basedOn w:val="a"/>
    <w:pPr>
      <w:spacing w:before="100" w:beforeAutospacing="1" w:after="100" w:afterAutospacing="1"/>
    </w:pPr>
    <w:rPr>
      <w:color w:val="55637A"/>
      <w:sz w:val="21"/>
      <w:szCs w:val="21"/>
    </w:rPr>
  </w:style>
  <w:style w:type="paragraph" w:customStyle="1" w:styleId="slide">
    <w:name w:val="slide"/>
    <w:basedOn w:val="a"/>
    <w:pPr>
      <w:spacing w:before="100" w:beforeAutospacing="1" w:after="100" w:afterAutospacing="1"/>
    </w:pPr>
  </w:style>
  <w:style w:type="paragraph" w:customStyle="1" w:styleId="tablewrap">
    <w:name w:val="tablewrap"/>
    <w:basedOn w:val="a"/>
    <w:pPr>
      <w:spacing w:before="120" w:after="120"/>
    </w:pPr>
  </w:style>
  <w:style w:type="paragraph" w:customStyle="1" w:styleId="card">
    <w:name w:val="card"/>
    <w:basedOn w:val="a"/>
    <w:pPr>
      <w:pBdr>
        <w:top w:val="single" w:sz="8" w:space="8" w:color="C8D0DC"/>
        <w:left w:val="single" w:sz="8" w:space="10" w:color="C8D0DC"/>
        <w:bottom w:val="single" w:sz="8" w:space="8" w:color="C8D0DC"/>
        <w:right w:val="single" w:sz="8" w:space="10" w:color="C8D0DC"/>
      </w:pBdr>
      <w:spacing w:before="120" w:after="120"/>
    </w:pPr>
  </w:style>
  <w:style w:type="paragraph" w:customStyle="1" w:styleId="cardrow">
    <w:name w:val="cardrow"/>
    <w:basedOn w:val="a"/>
    <w:pPr>
      <w:spacing w:before="80" w:after="80"/>
    </w:pPr>
  </w:style>
  <w:style w:type="paragraph" w:customStyle="1" w:styleId="pill">
    <w:name w:val="pill"/>
    <w:basedOn w:val="a"/>
    <w:pPr>
      <w:spacing w:before="100" w:beforeAutospacing="1" w:after="100" w:afterAutospacing="1"/>
    </w:pPr>
    <w:rPr>
      <w:b/>
      <w:bCs/>
      <w:color w:val="2E5FD0"/>
      <w:sz w:val="18"/>
      <w:szCs w:val="18"/>
    </w:rPr>
  </w:style>
  <w:style w:type="paragraph" w:customStyle="1" w:styleId="quote">
    <w:name w:val="quote"/>
    <w:basedOn w:val="a"/>
    <w:pPr>
      <w:pBdr>
        <w:left w:val="single" w:sz="24" w:space="12" w:color="2E5FD0"/>
      </w:pBdr>
      <w:shd w:val="clear" w:color="auto" w:fill="EAF0FC"/>
      <w:spacing w:before="160" w:after="160"/>
    </w:pPr>
    <w:rPr>
      <w:b/>
      <w:bCs/>
    </w:rPr>
  </w:style>
  <w:style w:type="paragraph" w:customStyle="1" w:styleId="summary">
    <w:name w:val="summary"/>
    <w:basedOn w:val="a"/>
    <w:pPr>
      <w:pBdr>
        <w:left w:val="single" w:sz="24" w:space="12" w:color="2E5FD0"/>
      </w:pBdr>
      <w:shd w:val="clear" w:color="auto" w:fill="EAF0FC"/>
      <w:spacing w:before="160" w:after="160"/>
    </w:pPr>
  </w:style>
  <w:style w:type="paragraph" w:customStyle="1" w:styleId="warnbox">
    <w:name w:val="warnbox"/>
    <w:basedOn w:val="a"/>
    <w:pPr>
      <w:pBdr>
        <w:top w:val="single" w:sz="8" w:space="8" w:color="B47B12"/>
        <w:left w:val="single" w:sz="8" w:space="12" w:color="B47B12"/>
        <w:bottom w:val="single" w:sz="8" w:space="8" w:color="B47B12"/>
        <w:right w:val="single" w:sz="8" w:space="12" w:color="B47B12"/>
      </w:pBdr>
      <w:shd w:val="clear" w:color="auto" w:fill="FBF3E1"/>
      <w:spacing w:before="160" w:after="160"/>
    </w:pPr>
  </w:style>
  <w:style w:type="paragraph" w:customStyle="1" w:styleId="notebox">
    <w:name w:val="notebox"/>
    <w:basedOn w:val="a"/>
    <w:pPr>
      <w:pBdr>
        <w:top w:val="single" w:sz="8" w:space="8" w:color="C8D0DC"/>
        <w:left w:val="single" w:sz="8" w:space="12" w:color="C8D0DC"/>
        <w:bottom w:val="single" w:sz="8" w:space="8" w:color="C8D0DC"/>
        <w:right w:val="single" w:sz="8" w:space="12" w:color="C8D0DC"/>
      </w:pBdr>
      <w:spacing w:before="160" w:after="160"/>
    </w:pPr>
    <w:rPr>
      <w:color w:val="3A4657"/>
      <w:sz w:val="20"/>
      <w:szCs w:val="20"/>
    </w:rPr>
  </w:style>
  <w:style w:type="paragraph" w:customStyle="1" w:styleId="kicker">
    <w:name w:val="kicker"/>
    <w:basedOn w:val="a"/>
    <w:pPr>
      <w:spacing w:before="120" w:after="100" w:afterAutospacing="1"/>
    </w:pPr>
    <w:rPr>
      <w:color w:val="55637A"/>
      <w:sz w:val="20"/>
      <w:szCs w:val="20"/>
    </w:rPr>
  </w:style>
  <w:style w:type="paragraph" w:customStyle="1" w:styleId="titlemeta">
    <w:name w:val="titlemeta"/>
    <w:basedOn w:val="a"/>
    <w:pPr>
      <w:spacing w:before="280" w:after="100" w:afterAutospacing="1"/>
    </w:pPr>
    <w:rPr>
      <w:color w:val="55637A"/>
      <w:sz w:val="18"/>
      <w:szCs w:val="18"/>
    </w:rPr>
  </w:style>
  <w:style w:type="paragraph" w:customStyle="1" w:styleId="code">
    <w:name w:val="code"/>
    <w:basedOn w:val="a"/>
    <w:pPr>
      <w:shd w:val="clear" w:color="auto" w:fill="EAF0FC"/>
      <w:spacing w:before="100" w:beforeAutospacing="1" w:after="100" w:afterAutospacing="1"/>
    </w:pPr>
    <w:rPr>
      <w:rFonts w:ascii="Consolas" w:hAnsi="Consolas"/>
      <w:color w:val="2E5FD0"/>
      <w:sz w:val="19"/>
      <w:szCs w:val="19"/>
    </w:rPr>
  </w:style>
  <w:style w:type="paragraph" w:customStyle="1" w:styleId="path">
    <w:name w:val="path"/>
    <w:basedOn w:val="a"/>
    <w:pPr>
      <w:spacing w:before="100" w:beforeAutospacing="1" w:after="100" w:afterAutospacing="1"/>
    </w:pPr>
    <w:rPr>
      <w:rFonts w:ascii="Consolas" w:hAnsi="Consolas"/>
      <w:color w:val="55637A"/>
      <w:sz w:val="18"/>
      <w:szCs w:val="18"/>
    </w:rPr>
  </w:style>
  <w:style w:type="paragraph" w:customStyle="1" w:styleId="meta">
    <w:name w:val="meta"/>
    <w:basedOn w:val="a"/>
    <w:pPr>
      <w:pBdr>
        <w:bottom w:val="single" w:sz="8" w:space="8" w:color="C8D0DC"/>
      </w:pBdr>
      <w:spacing w:before="100" w:beforeAutospacing="1" w:after="200"/>
    </w:pPr>
    <w:rPr>
      <w:color w:val="55637A"/>
      <w:sz w:val="18"/>
      <w:szCs w:val="18"/>
    </w:rPr>
  </w:style>
  <w:style w:type="paragraph" w:customStyle="1" w:styleId="toc">
    <w:name w:val="toc"/>
    <w:basedOn w:val="a"/>
    <w:pPr>
      <w:pBdr>
        <w:top w:val="single" w:sz="8" w:space="8" w:color="C8D0DC"/>
        <w:left w:val="single" w:sz="8" w:space="12" w:color="C8D0DC"/>
        <w:bottom w:val="single" w:sz="8" w:space="8" w:color="C8D0DC"/>
        <w:right w:val="single" w:sz="8" w:space="12" w:color="C8D0DC"/>
      </w:pBdr>
      <w:spacing w:before="160" w:after="160"/>
    </w:pPr>
    <w:rPr>
      <w:sz w:val="20"/>
      <w:szCs w:val="20"/>
    </w:rPr>
  </w:style>
  <w:style w:type="paragraph" w:customStyle="1" w:styleId="verdict">
    <w:name w:val="verdict"/>
    <w:basedOn w:val="a"/>
    <w:pPr>
      <w:spacing w:before="100" w:beforeAutospacing="1" w:after="100" w:afterAutospacing="1"/>
    </w:pPr>
    <w:rPr>
      <w:b/>
      <w:bCs/>
      <w:sz w:val="18"/>
      <w:szCs w:val="18"/>
    </w:rPr>
  </w:style>
  <w:style w:type="paragraph" w:customStyle="1" w:styleId="footnote">
    <w:name w:val="footnote"/>
    <w:basedOn w:val="a"/>
    <w:pPr>
      <w:pBdr>
        <w:top w:val="single" w:sz="8" w:space="8" w:color="C8D0DC"/>
      </w:pBdr>
      <w:spacing w:before="280" w:after="100" w:afterAutospacing="1"/>
    </w:pPr>
    <w:rPr>
      <w:color w:val="55637A"/>
      <w:sz w:val="18"/>
      <w:szCs w:val="18"/>
    </w:rPr>
  </w:style>
  <w:style w:type="paragraph" w:customStyle="1" w:styleId="n">
    <w:name w:val="n"/>
    <w:basedOn w:val="a"/>
    <w:pPr>
      <w:spacing w:before="100" w:beforeAutospacing="1" w:after="100" w:afterAutospacing="1"/>
    </w:pPr>
  </w:style>
  <w:style w:type="paragraph" w:customStyle="1" w:styleId="why">
    <w:name w:val="why"/>
    <w:basedOn w:val="a"/>
    <w:pPr>
      <w:spacing w:before="100" w:beforeAutospacing="1" w:after="100" w:afterAutospacing="1"/>
    </w:pPr>
  </w:style>
  <w:style w:type="paragraph" w:customStyle="1" w:styleId="n1">
    <w:name w:val="n1"/>
    <w:basedOn w:val="a"/>
    <w:pPr>
      <w:spacing w:before="80" w:after="160"/>
      <w:ind w:right="120"/>
    </w:pPr>
    <w:rPr>
      <w:rFonts w:ascii="Consolas" w:hAnsi="Consolas"/>
      <w:b/>
      <w:bCs/>
      <w:color w:val="2E5FD0"/>
    </w:rPr>
  </w:style>
  <w:style w:type="paragraph" w:customStyle="1" w:styleId="why1">
    <w:name w:val="why1"/>
    <w:basedOn w:val="a"/>
    <w:pPr>
      <w:spacing w:before="40" w:after="160"/>
    </w:pPr>
    <w:rPr>
      <w:color w:val="55637A"/>
      <w:sz w:val="19"/>
      <w:szCs w:val="19"/>
    </w:rPr>
  </w:style>
  <w:style w:type="character" w:customStyle="1" w:styleId="n2">
    <w:name w:val="n2"/>
    <w:basedOn w:val="a0"/>
    <w:rPr>
      <w:rFonts w:ascii="Consolas" w:hAnsi="Consolas" w:hint="default"/>
      <w:b/>
      <w:bCs/>
      <w:color w:val="2E5FD0"/>
    </w:rPr>
  </w:style>
  <w:style w:type="character" w:customStyle="1" w:styleId="why2">
    <w:name w:val="why2"/>
    <w:basedOn w:val="a0"/>
    <w:rPr>
      <w:vanish w:val="0"/>
      <w:webHidden w:val="0"/>
      <w:color w:val="55637A"/>
      <w:sz w:val="19"/>
      <w:szCs w:val="19"/>
      <w:specVanish w:val="0"/>
    </w:rPr>
  </w:style>
  <w:style w:type="character" w:customStyle="1" w:styleId="pill1">
    <w:name w:val="pill1"/>
    <w:basedOn w:val="a0"/>
    <w:rPr>
      <w:b/>
      <w:bCs/>
      <w:color w:val="2E5FD0"/>
      <w:sz w:val="18"/>
      <w:szCs w:val="18"/>
    </w:rPr>
  </w:style>
  <w:style w:type="character" w:styleId="a6">
    <w:name w:val="Emphasis"/>
    <w:basedOn w:val="a0"/>
    <w:uiPriority w:val="20"/>
    <w:qFormat/>
    <w:rPr>
      <w:i/>
      <w:iCs/>
    </w:rPr>
  </w:style>
  <w:style w:type="paragraph" w:styleId="a7">
    <w:name w:val="header"/>
    <w:basedOn w:val="a"/>
    <w:link w:val="Char"/>
    <w:uiPriority w:val="99"/>
    <w:unhideWhenUsed/>
    <w:rsid w:val="00B272B5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7"/>
    <w:uiPriority w:val="99"/>
    <w:rsid w:val="00B272B5"/>
    <w:rPr>
      <w:rFonts w:ascii="굴림" w:eastAsia="굴림" w:hAnsi="굴림" w:cs="굴림"/>
      <w:sz w:val="24"/>
      <w:szCs w:val="24"/>
    </w:rPr>
  </w:style>
  <w:style w:type="paragraph" w:styleId="a8">
    <w:name w:val="footer"/>
    <w:basedOn w:val="a"/>
    <w:link w:val="Char0"/>
    <w:uiPriority w:val="99"/>
    <w:unhideWhenUsed/>
    <w:rsid w:val="00B272B5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8"/>
    <w:uiPriority w:val="99"/>
    <w:rsid w:val="00B272B5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019574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990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702231">
              <w:marLeft w:val="0"/>
              <w:marRight w:val="0"/>
              <w:marTop w:val="28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376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760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992949">
              <w:marLeft w:val="0"/>
              <w:marRight w:val="0"/>
              <w:marTop w:val="80"/>
              <w:marBottom w:val="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6311140">
                  <w:marLeft w:val="0"/>
                  <w:marRight w:val="0"/>
                  <w:marTop w:val="120"/>
                  <w:marBottom w:val="120"/>
                  <w:divBdr>
                    <w:top w:val="single" w:sz="8" w:space="8" w:color="C8D0DC"/>
                    <w:left w:val="single" w:sz="8" w:space="10" w:color="C8D0DC"/>
                    <w:bottom w:val="single" w:sz="8" w:space="8" w:color="C8D0DC"/>
                    <w:right w:val="single" w:sz="8" w:space="10" w:color="C8D0DC"/>
                  </w:divBdr>
                </w:div>
                <w:div w:id="1895195359">
                  <w:marLeft w:val="0"/>
                  <w:marRight w:val="0"/>
                  <w:marTop w:val="120"/>
                  <w:marBottom w:val="120"/>
                  <w:divBdr>
                    <w:top w:val="single" w:sz="8" w:space="8" w:color="C8D0DC"/>
                    <w:left w:val="single" w:sz="8" w:space="10" w:color="C8D0DC"/>
                    <w:bottom w:val="single" w:sz="8" w:space="8" w:color="C8D0DC"/>
                    <w:right w:val="single" w:sz="8" w:space="10" w:color="C8D0DC"/>
                  </w:divBdr>
                </w:div>
                <w:div w:id="1012224233">
                  <w:marLeft w:val="0"/>
                  <w:marRight w:val="0"/>
                  <w:marTop w:val="120"/>
                  <w:marBottom w:val="120"/>
                  <w:divBdr>
                    <w:top w:val="single" w:sz="8" w:space="8" w:color="C8D0DC"/>
                    <w:left w:val="single" w:sz="8" w:space="10" w:color="C8D0DC"/>
                    <w:bottom w:val="single" w:sz="8" w:space="8" w:color="C8D0DC"/>
                    <w:right w:val="single" w:sz="8" w:space="10" w:color="C8D0DC"/>
                  </w:divBdr>
                </w:div>
                <w:div w:id="403262176">
                  <w:marLeft w:val="0"/>
                  <w:marRight w:val="0"/>
                  <w:marTop w:val="120"/>
                  <w:marBottom w:val="120"/>
                  <w:divBdr>
                    <w:top w:val="single" w:sz="8" w:space="8" w:color="C8D0DC"/>
                    <w:left w:val="single" w:sz="8" w:space="10" w:color="C8D0DC"/>
                    <w:bottom w:val="single" w:sz="8" w:space="8" w:color="C8D0DC"/>
                    <w:right w:val="single" w:sz="8" w:space="10" w:color="C8D0DC"/>
                  </w:divBdr>
                </w:div>
              </w:divsChild>
            </w:div>
          </w:divsChild>
        </w:div>
        <w:div w:id="744184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030745">
              <w:marLeft w:val="0"/>
              <w:marRight w:val="0"/>
              <w:marTop w:val="80"/>
              <w:marBottom w:val="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76539">
                  <w:marLeft w:val="0"/>
                  <w:marRight w:val="0"/>
                  <w:marTop w:val="120"/>
                  <w:marBottom w:val="120"/>
                  <w:divBdr>
                    <w:top w:val="single" w:sz="8" w:space="8" w:color="C8D0DC"/>
                    <w:left w:val="single" w:sz="8" w:space="10" w:color="C8D0DC"/>
                    <w:bottom w:val="single" w:sz="8" w:space="8" w:color="C8D0DC"/>
                    <w:right w:val="single" w:sz="8" w:space="10" w:color="C8D0DC"/>
                  </w:divBdr>
                </w:div>
                <w:div w:id="1194609026">
                  <w:marLeft w:val="0"/>
                  <w:marRight w:val="0"/>
                  <w:marTop w:val="120"/>
                  <w:marBottom w:val="120"/>
                  <w:divBdr>
                    <w:top w:val="single" w:sz="8" w:space="8" w:color="C8D0DC"/>
                    <w:left w:val="single" w:sz="8" w:space="10" w:color="C8D0DC"/>
                    <w:bottom w:val="single" w:sz="8" w:space="8" w:color="C8D0DC"/>
                    <w:right w:val="single" w:sz="8" w:space="10" w:color="C8D0DC"/>
                  </w:divBdr>
                </w:div>
                <w:div w:id="628635492">
                  <w:marLeft w:val="0"/>
                  <w:marRight w:val="0"/>
                  <w:marTop w:val="120"/>
                  <w:marBottom w:val="120"/>
                  <w:divBdr>
                    <w:top w:val="single" w:sz="8" w:space="8" w:color="C8D0DC"/>
                    <w:left w:val="single" w:sz="8" w:space="10" w:color="C8D0DC"/>
                    <w:bottom w:val="single" w:sz="8" w:space="8" w:color="C8D0DC"/>
                    <w:right w:val="single" w:sz="8" w:space="10" w:color="C8D0DC"/>
                  </w:divBdr>
                </w:div>
              </w:divsChild>
            </w:div>
          </w:divsChild>
        </w:div>
        <w:div w:id="1722244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7090">
              <w:marLeft w:val="0"/>
              <w:marRight w:val="0"/>
              <w:marTop w:val="160"/>
              <w:marBottom w:val="160"/>
              <w:divBdr>
                <w:top w:val="none" w:sz="0" w:space="0" w:color="auto"/>
                <w:left w:val="single" w:sz="24" w:space="12" w:color="2E5FD0"/>
                <w:bottom w:val="none" w:sz="0" w:space="0" w:color="auto"/>
                <w:right w:val="none" w:sz="0" w:space="0" w:color="auto"/>
              </w:divBdr>
            </w:div>
          </w:divsChild>
        </w:div>
        <w:div w:id="643661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769176">
              <w:marLeft w:val="0"/>
              <w:marRight w:val="0"/>
              <w:marTop w:val="12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64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542046">
              <w:marLeft w:val="0"/>
              <w:marRight w:val="0"/>
              <w:marTop w:val="80"/>
              <w:marBottom w:val="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52958">
                  <w:marLeft w:val="0"/>
                  <w:marRight w:val="0"/>
                  <w:marTop w:val="120"/>
                  <w:marBottom w:val="120"/>
                  <w:divBdr>
                    <w:top w:val="single" w:sz="8" w:space="8" w:color="C8D0DC"/>
                    <w:left w:val="single" w:sz="8" w:space="10" w:color="C8D0DC"/>
                    <w:bottom w:val="single" w:sz="8" w:space="8" w:color="C8D0DC"/>
                    <w:right w:val="single" w:sz="8" w:space="10" w:color="C8D0DC"/>
                  </w:divBdr>
                </w:div>
                <w:div w:id="78332617">
                  <w:marLeft w:val="0"/>
                  <w:marRight w:val="0"/>
                  <w:marTop w:val="120"/>
                  <w:marBottom w:val="120"/>
                  <w:divBdr>
                    <w:top w:val="single" w:sz="8" w:space="8" w:color="C8D0DC"/>
                    <w:left w:val="single" w:sz="8" w:space="10" w:color="C8D0DC"/>
                    <w:bottom w:val="single" w:sz="8" w:space="8" w:color="C8D0DC"/>
                    <w:right w:val="single" w:sz="8" w:space="10" w:color="C8D0DC"/>
                  </w:divBdr>
                </w:div>
              </w:divsChild>
            </w:div>
          </w:divsChild>
        </w:div>
        <w:div w:id="14039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012214">
              <w:marLeft w:val="0"/>
              <w:marRight w:val="0"/>
              <w:marTop w:val="12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617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69050">
              <w:marLeft w:val="0"/>
              <w:marRight w:val="0"/>
              <w:marTop w:val="80"/>
              <w:marBottom w:val="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2781448">
                  <w:marLeft w:val="0"/>
                  <w:marRight w:val="0"/>
                  <w:marTop w:val="120"/>
                  <w:marBottom w:val="120"/>
                  <w:divBdr>
                    <w:top w:val="single" w:sz="8" w:space="8" w:color="C8D0DC"/>
                    <w:left w:val="single" w:sz="8" w:space="10" w:color="C8D0DC"/>
                    <w:bottom w:val="single" w:sz="8" w:space="8" w:color="C8D0DC"/>
                    <w:right w:val="single" w:sz="8" w:space="10" w:color="C8D0DC"/>
                  </w:divBdr>
                </w:div>
                <w:div w:id="1113020049">
                  <w:marLeft w:val="0"/>
                  <w:marRight w:val="0"/>
                  <w:marTop w:val="120"/>
                  <w:marBottom w:val="120"/>
                  <w:divBdr>
                    <w:top w:val="single" w:sz="8" w:space="8" w:color="C8D0DC"/>
                    <w:left w:val="single" w:sz="8" w:space="10" w:color="C8D0DC"/>
                    <w:bottom w:val="single" w:sz="8" w:space="8" w:color="C8D0DC"/>
                    <w:right w:val="single" w:sz="8" w:space="10" w:color="C8D0DC"/>
                  </w:divBdr>
                </w:div>
              </w:divsChild>
            </w:div>
          </w:divsChild>
        </w:div>
        <w:div w:id="883828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914611">
              <w:marLeft w:val="0"/>
              <w:marRight w:val="0"/>
              <w:marTop w:val="160"/>
              <w:marBottom w:val="160"/>
              <w:divBdr>
                <w:top w:val="none" w:sz="0" w:space="0" w:color="auto"/>
                <w:left w:val="single" w:sz="24" w:space="12" w:color="2E5FD0"/>
                <w:bottom w:val="none" w:sz="0" w:space="0" w:color="auto"/>
                <w:right w:val="none" w:sz="0" w:space="0" w:color="auto"/>
              </w:divBdr>
            </w:div>
            <w:div w:id="985203016">
              <w:marLeft w:val="0"/>
              <w:marRight w:val="0"/>
              <w:marTop w:val="12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1108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215179">
              <w:marLeft w:val="0"/>
              <w:marRight w:val="0"/>
              <w:marTop w:val="12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187">
              <w:marLeft w:val="0"/>
              <w:marRight w:val="0"/>
              <w:marTop w:val="80"/>
              <w:marBottom w:val="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1792215">
                  <w:marLeft w:val="0"/>
                  <w:marRight w:val="0"/>
                  <w:marTop w:val="120"/>
                  <w:marBottom w:val="120"/>
                  <w:divBdr>
                    <w:top w:val="single" w:sz="8" w:space="8" w:color="C8D0DC"/>
                    <w:left w:val="single" w:sz="8" w:space="10" w:color="C8D0DC"/>
                    <w:bottom w:val="single" w:sz="8" w:space="8" w:color="C8D0DC"/>
                    <w:right w:val="single" w:sz="8" w:space="10" w:color="C8D0DC"/>
                  </w:divBdr>
                </w:div>
                <w:div w:id="757555183">
                  <w:marLeft w:val="0"/>
                  <w:marRight w:val="0"/>
                  <w:marTop w:val="120"/>
                  <w:marBottom w:val="120"/>
                  <w:divBdr>
                    <w:top w:val="single" w:sz="8" w:space="8" w:color="C8D0DC"/>
                    <w:left w:val="single" w:sz="8" w:space="10" w:color="C8D0DC"/>
                    <w:bottom w:val="single" w:sz="8" w:space="8" w:color="C8D0DC"/>
                    <w:right w:val="single" w:sz="8" w:space="10" w:color="C8D0DC"/>
                  </w:divBdr>
                </w:div>
              </w:divsChild>
            </w:div>
          </w:divsChild>
        </w:div>
        <w:div w:id="638918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864898">
              <w:marLeft w:val="0"/>
              <w:marRight w:val="0"/>
              <w:marTop w:val="80"/>
              <w:marBottom w:val="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7637394">
                  <w:marLeft w:val="0"/>
                  <w:marRight w:val="0"/>
                  <w:marTop w:val="120"/>
                  <w:marBottom w:val="120"/>
                  <w:divBdr>
                    <w:top w:val="single" w:sz="8" w:space="8" w:color="C8D0DC"/>
                    <w:left w:val="single" w:sz="8" w:space="10" w:color="C8D0DC"/>
                    <w:bottom w:val="single" w:sz="8" w:space="8" w:color="C8D0DC"/>
                    <w:right w:val="single" w:sz="8" w:space="10" w:color="C8D0DC"/>
                  </w:divBdr>
                </w:div>
                <w:div w:id="1772580401">
                  <w:marLeft w:val="0"/>
                  <w:marRight w:val="0"/>
                  <w:marTop w:val="120"/>
                  <w:marBottom w:val="120"/>
                  <w:divBdr>
                    <w:top w:val="single" w:sz="8" w:space="8" w:color="C8D0DC"/>
                    <w:left w:val="single" w:sz="8" w:space="10" w:color="C8D0DC"/>
                    <w:bottom w:val="single" w:sz="8" w:space="8" w:color="C8D0DC"/>
                    <w:right w:val="single" w:sz="8" w:space="10" w:color="C8D0DC"/>
                  </w:divBdr>
                </w:div>
              </w:divsChild>
            </w:div>
          </w:divsChild>
        </w:div>
        <w:div w:id="171721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568120">
              <w:marLeft w:val="0"/>
              <w:marRight w:val="0"/>
              <w:marTop w:val="80"/>
              <w:marBottom w:val="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946791">
                  <w:marLeft w:val="0"/>
                  <w:marRight w:val="0"/>
                  <w:marTop w:val="120"/>
                  <w:marBottom w:val="120"/>
                  <w:divBdr>
                    <w:top w:val="single" w:sz="8" w:space="8" w:color="C8D0DC"/>
                    <w:left w:val="single" w:sz="8" w:space="10" w:color="C8D0DC"/>
                    <w:bottom w:val="single" w:sz="8" w:space="8" w:color="C8D0DC"/>
                    <w:right w:val="single" w:sz="8" w:space="10" w:color="C8D0DC"/>
                  </w:divBdr>
                </w:div>
                <w:div w:id="599994032">
                  <w:marLeft w:val="0"/>
                  <w:marRight w:val="0"/>
                  <w:marTop w:val="120"/>
                  <w:marBottom w:val="120"/>
                  <w:divBdr>
                    <w:top w:val="single" w:sz="8" w:space="8" w:color="C8D0DC"/>
                    <w:left w:val="single" w:sz="8" w:space="10" w:color="C8D0DC"/>
                    <w:bottom w:val="single" w:sz="8" w:space="8" w:color="C8D0DC"/>
                    <w:right w:val="single" w:sz="8" w:space="10" w:color="C8D0DC"/>
                  </w:divBdr>
                </w:div>
              </w:divsChild>
            </w:div>
          </w:divsChild>
        </w:div>
        <w:div w:id="40835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112568">
              <w:marLeft w:val="0"/>
              <w:marRight w:val="0"/>
              <w:marTop w:val="160"/>
              <w:marBottom w:val="160"/>
              <w:divBdr>
                <w:top w:val="none" w:sz="0" w:space="0" w:color="auto"/>
                <w:left w:val="single" w:sz="24" w:space="12" w:color="2E5FD0"/>
                <w:bottom w:val="none" w:sz="0" w:space="0" w:color="auto"/>
                <w:right w:val="none" w:sz="0" w:space="0" w:color="auto"/>
              </w:divBdr>
            </w:div>
          </w:divsChild>
        </w:div>
        <w:div w:id="136108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073922">
              <w:marLeft w:val="0"/>
              <w:marRight w:val="0"/>
              <w:marTop w:val="12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8725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144027">
              <w:marLeft w:val="0"/>
              <w:marRight w:val="0"/>
              <w:marTop w:val="80"/>
              <w:marBottom w:val="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5427827">
                  <w:marLeft w:val="0"/>
                  <w:marRight w:val="0"/>
                  <w:marTop w:val="120"/>
                  <w:marBottom w:val="120"/>
                  <w:divBdr>
                    <w:top w:val="single" w:sz="8" w:space="8" w:color="C8D0DC"/>
                    <w:left w:val="single" w:sz="8" w:space="10" w:color="C8D0DC"/>
                    <w:bottom w:val="single" w:sz="8" w:space="8" w:color="C8D0DC"/>
                    <w:right w:val="single" w:sz="8" w:space="10" w:color="C8D0DC"/>
                  </w:divBdr>
                </w:div>
                <w:div w:id="1565991113">
                  <w:marLeft w:val="0"/>
                  <w:marRight w:val="0"/>
                  <w:marTop w:val="120"/>
                  <w:marBottom w:val="120"/>
                  <w:divBdr>
                    <w:top w:val="single" w:sz="8" w:space="8" w:color="C8D0DC"/>
                    <w:left w:val="single" w:sz="8" w:space="10" w:color="C8D0DC"/>
                    <w:bottom w:val="single" w:sz="8" w:space="8" w:color="C8D0DC"/>
                    <w:right w:val="single" w:sz="8" w:space="10" w:color="C8D0DC"/>
                  </w:divBdr>
                </w:div>
              </w:divsChild>
            </w:div>
          </w:divsChild>
        </w:div>
        <w:div w:id="1697731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392781">
              <w:marLeft w:val="0"/>
              <w:marRight w:val="0"/>
              <w:marTop w:val="12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5841">
              <w:marLeft w:val="0"/>
              <w:marRight w:val="0"/>
              <w:marTop w:val="160"/>
              <w:marBottom w:val="160"/>
              <w:divBdr>
                <w:top w:val="single" w:sz="8" w:space="8" w:color="C8D0DC"/>
                <w:left w:val="single" w:sz="8" w:space="12" w:color="C8D0DC"/>
                <w:bottom w:val="single" w:sz="8" w:space="8" w:color="C8D0DC"/>
                <w:right w:val="single" w:sz="8" w:space="12" w:color="C8D0DC"/>
              </w:divBdr>
            </w:div>
          </w:divsChild>
        </w:div>
        <w:div w:id="41670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535388">
              <w:marLeft w:val="0"/>
              <w:marRight w:val="0"/>
              <w:marTop w:val="12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8016">
              <w:marLeft w:val="0"/>
              <w:marRight w:val="0"/>
              <w:marTop w:val="160"/>
              <w:marBottom w:val="160"/>
              <w:divBdr>
                <w:top w:val="single" w:sz="8" w:space="8" w:color="B47B12"/>
                <w:left w:val="single" w:sz="8" w:space="12" w:color="B47B12"/>
                <w:bottom w:val="single" w:sz="8" w:space="8" w:color="B47B12"/>
                <w:right w:val="single" w:sz="8" w:space="12" w:color="B47B12"/>
              </w:divBdr>
            </w:div>
          </w:divsChild>
        </w:div>
        <w:div w:id="460928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910609">
              <w:marLeft w:val="0"/>
              <w:marRight w:val="0"/>
              <w:marTop w:val="80"/>
              <w:marBottom w:val="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574250">
                  <w:marLeft w:val="0"/>
                  <w:marRight w:val="0"/>
                  <w:marTop w:val="120"/>
                  <w:marBottom w:val="120"/>
                  <w:divBdr>
                    <w:top w:val="single" w:sz="8" w:space="8" w:color="C8D0DC"/>
                    <w:left w:val="single" w:sz="8" w:space="10" w:color="C8D0DC"/>
                    <w:bottom w:val="single" w:sz="8" w:space="8" w:color="C8D0DC"/>
                    <w:right w:val="single" w:sz="8" w:space="10" w:color="C8D0DC"/>
                  </w:divBdr>
                </w:div>
                <w:div w:id="1563523876">
                  <w:marLeft w:val="0"/>
                  <w:marRight w:val="0"/>
                  <w:marTop w:val="120"/>
                  <w:marBottom w:val="120"/>
                  <w:divBdr>
                    <w:top w:val="single" w:sz="8" w:space="8" w:color="C8D0DC"/>
                    <w:left w:val="single" w:sz="8" w:space="10" w:color="C8D0DC"/>
                    <w:bottom w:val="single" w:sz="8" w:space="8" w:color="C8D0DC"/>
                    <w:right w:val="single" w:sz="8" w:space="10" w:color="C8D0DC"/>
                  </w:divBdr>
                </w:div>
              </w:divsChild>
            </w:div>
          </w:divsChild>
        </w:div>
        <w:div w:id="1693385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1156</Words>
  <Characters>6595</Characters>
  <Application>Microsoft Office Word</Application>
  <DocSecurity>4</DocSecurity>
  <Lines>54</Lines>
  <Paragraphs>15</Paragraphs>
  <ScaleCrop>false</ScaleCrop>
  <Company/>
  <LinksUpToDate>false</LinksUpToDate>
  <CharactersWithSpaces>7736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Axiom 특허 차별성 — 발표 덱 (쉬운말)</dc:title>
  <dc:subject/>
  <dc:creator>닉컴퍼니_02</dc:creator>
  <cp:keywords/>
  <dc:description/>
  <cp:lastModifiedBy>닉컴퍼니_02</cp:lastModifiedBy>
  <cp:revision>2</cp:revision>
  <dcterms:created xsi:type="dcterms:W3CDTF">2026-07-24T02:18:00Z</dcterms:created>
  <dcterms:modified xsi:type="dcterms:W3CDTF">2026-07-24T02:18:00Z</dcterms:modified>
</cp:coreProperties>
</file>