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46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4065"/>
        <w:gridCol w:w="3201"/>
      </w:tblGrid>
      <w:tr>
        <w:trPr/>
        <w:tc>
          <w:tcPr>
            <w:tcW w:w="3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الجمهورية اليمنية</w:t>
            </w:r>
          </w:p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وزارة التربية والتعليم</w:t>
            </w:r>
          </w:p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محافظة عدن</w:t>
            </w:r>
          </w:p>
        </w:tc>
        <w:tc>
          <w:tcPr>
            <w:tcW w:w="406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rFonts w:cs="Traditional Arabic"/>
                <w:b/>
                <w:bCs/>
                <w:sz w:val="30"/>
                <w:szCs w:val="30"/>
                <w:rtl w:val="true"/>
              </w:rPr>
              <w:t>{{</w:t>
            </w:r>
            <w:r>
              <w:rPr>
                <w:rFonts w:cs="Traditional Arabic"/>
                <w:b/>
                <w:bCs/>
                <w:sz w:val="30"/>
                <w:szCs w:val="30"/>
              </w:rPr>
              <w:t>exam_title</w:t>
            </w:r>
            <w:r>
              <w:rPr>
                <w:rFonts w:cs="Traditional Arabic"/>
                <w:b/>
                <w:bCs/>
                <w:sz w:val="30"/>
                <w:szCs w:val="30"/>
                <w:rtl w:val="true"/>
              </w:rPr>
              <w:t>}}</w:t>
            </w:r>
          </w:p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{{</w:t>
            </w:r>
            <w:r>
              <w:rPr>
                <w:rFonts w:cs="Traditional Arabic"/>
                <w:b/>
                <w:bCs/>
                <w:sz w:val="24"/>
                <w:szCs w:val="24"/>
              </w:rPr>
              <w:t>grade_level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}}</w:t>
            </w:r>
          </w:p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{{</w:t>
            </w:r>
            <w:r>
              <w:rPr>
                <w:rFonts w:cs="Traditional Arabic"/>
                <w:b/>
                <w:bCs/>
                <w:sz w:val="24"/>
                <w:szCs w:val="24"/>
              </w:rPr>
              <w:t>semester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}}</w:t>
            </w:r>
          </w:p>
        </w:tc>
        <w:tc>
          <w:tcPr>
            <w:tcW w:w="320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sz w:val="22"/>
                <w:szCs w:val="22"/>
                <w:rtl w:val="true"/>
              </w:rPr>
              <w:t>{{</w:t>
            </w:r>
            <w:r>
              <w:rPr>
                <w:sz w:val="22"/>
                <w:szCs w:val="22"/>
              </w:rPr>
              <w:t>school_logo</w:t>
            </w:r>
            <w:r>
              <w:rPr>
                <w:sz w:val="22"/>
                <w:szCs w:val="22"/>
                <w:rtl w:val="true"/>
              </w:rPr>
              <w:t>}}</w:t>
            </w:r>
          </w:p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rFonts w:ascii="Traditional Arabic" w:hAnsi="Traditional Arabic"/>
                <w:sz w:val="22"/>
                <w:sz w:val="22"/>
                <w:szCs w:val="22"/>
                <w:rtl w:val="true"/>
              </w:rPr>
              <w:t>مدرسة</w:t>
            </w:r>
            <w:r>
              <w:rPr>
                <w:rFonts w:cs="Traditional Arabic"/>
                <w:sz w:val="22"/>
                <w:szCs w:val="22"/>
                <w:rtl w:val="true"/>
              </w:rPr>
              <w:t>: {{</w:t>
            </w:r>
            <w:r>
              <w:rPr>
                <w:rFonts w:cs="Traditional Arabic"/>
                <w:sz w:val="22"/>
                <w:szCs w:val="22"/>
              </w:rPr>
              <w:t>school_name</w:t>
            </w:r>
            <w:r>
              <w:rPr>
                <w:rFonts w:cs="Traditional Arabic"/>
                <w:sz w:val="22"/>
                <w:szCs w:val="22"/>
                <w:rtl w:val="true"/>
              </w:rPr>
              <w:t>}}</w:t>
            </w:r>
          </w:p>
          <w:p>
            <w:pPr>
              <w:pStyle w:val="normal1"/>
              <w:bidi w:val="1"/>
              <w:spacing w:before="0" w:after="0"/>
              <w:jc w:val="center"/>
              <w:rPr/>
            </w:pPr>
            <w:r>
              <w:rPr>
                <w:rFonts w:ascii="Traditional Arabic" w:hAnsi="Traditional Arabic"/>
                <w:b/>
                <w:b/>
                <w:bCs/>
                <w:sz w:val="22"/>
                <w:sz w:val="22"/>
                <w:szCs w:val="22"/>
                <w:rtl w:val="true"/>
              </w:rPr>
              <w:t>الدرجة الكلية</w:t>
            </w:r>
            <w:r>
              <w:rPr>
                <w:rFonts w:cs="Traditional Arabic"/>
                <w:b/>
                <w:bCs/>
                <w:sz w:val="22"/>
                <w:szCs w:val="22"/>
                <w:rtl w:val="true"/>
              </w:rPr>
              <w:t xml:space="preserve">: </w:t>
            </w:r>
            <w:r>
              <w:rPr>
                <w:rFonts w:cs="Traditional Arabic"/>
                <w:sz w:val="22"/>
                <w:szCs w:val="22"/>
                <w:rtl w:val="true"/>
              </w:rPr>
              <w:t>{{</w:t>
            </w:r>
            <w:r>
              <w:rPr>
                <w:rFonts w:cs="Traditional Arabic"/>
                <w:sz w:val="22"/>
                <w:szCs w:val="22"/>
              </w:rPr>
              <w:t>total_marks</w:t>
            </w:r>
            <w:r>
              <w:rPr>
                <w:rFonts w:cs="Traditional Arabic"/>
                <w:sz w:val="22"/>
                <w:szCs w:val="22"/>
                <w:rtl w:val="true"/>
              </w:rPr>
              <w:t>}}</w:t>
            </w:r>
          </w:p>
        </w:tc>
      </w:tr>
    </w:tbl>
    <w:p>
      <w:pPr>
        <w:pStyle w:val="normal1"/>
        <w:bidi w:val="1"/>
        <w:spacing w:before="80" w:after="0"/>
        <w:jc w:val="left"/>
        <w:rPr/>
      </w:pPr>
      <w:r>
        <w:rPr>
          <w:rtl w:val="true"/>
        </w:rPr>
      </w:r>
    </w:p>
    <w:tbl>
      <w:tblPr>
        <w:bidiVisual w:val="true"/>
        <w:tblW w:w="1046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999"/>
        <w:gridCol w:w="3466"/>
      </w:tblGrid>
      <w:tr>
        <w:trPr/>
        <w:tc>
          <w:tcPr>
            <w:tcW w:w="6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1"/>
              <w:bidi w:val="1"/>
              <w:spacing w:before="0" w:after="0"/>
              <w:jc w:val="left"/>
              <w:rPr/>
            </w:pP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>اسم الطالب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: ――――――――――――――――――――――――――――</w:t>
            </w:r>
          </w:p>
        </w:tc>
        <w:tc>
          <w:tcPr>
            <w:tcW w:w="346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bidi w:val="1"/>
              <w:spacing w:before="0" w:after="0"/>
              <w:jc w:val="left"/>
              <w:rPr/>
            </w:pP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>الشعبة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: ――――――――――――</w:t>
            </w:r>
          </w:p>
        </w:tc>
      </w:tr>
    </w:tbl>
    <w:p>
      <w:pPr>
        <w:pStyle w:val="normal1"/>
        <w:bidi w:val="1"/>
        <w:spacing w:before="80" w:after="0"/>
        <w:jc w:val="left"/>
        <w:rPr/>
      </w:pPr>
      <w:r>
        <w:rPr>
          <w:rtl w:val="true"/>
        </w:rPr>
      </w:r>
    </w:p>
    <w:tbl>
      <w:tblPr>
        <w:bidiVisual w:val="true"/>
        <w:tblW w:w="1046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001"/>
        <w:gridCol w:w="2464"/>
      </w:tblGrid>
      <w:tr>
        <w:trPr/>
        <w:tc>
          <w:tcPr>
            <w:tcW w:w="8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1"/>
              <w:bidi w:val="1"/>
              <w:spacing w:before="0" w:after="0"/>
              <w:jc w:val="left"/>
              <w:rPr/>
            </w:pP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السؤال الأول 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 xml:space="preserve">: </w:t>
            </w: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>أجب بنعم أو لا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bidi w:val="1"/>
              <w:spacing w:before="0" w:after="0"/>
              <w:jc w:val="left"/>
              <w:rPr/>
            </w:pP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الدرجة 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{{</w:t>
            </w:r>
            <w:r>
              <w:rPr>
                <w:rFonts w:cs="Traditional Arabic"/>
                <w:b/>
                <w:bCs/>
                <w:sz w:val="24"/>
                <w:szCs w:val="24"/>
              </w:rPr>
              <w:t>q1_marks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}}</w:t>
            </w:r>
          </w:p>
        </w:tc>
      </w:tr>
    </w:tbl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{{#</w:t>
      </w:r>
      <w:r>
        <w:rPr/>
        <w:t>true_false_questions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</w:t>
      </w:r>
      <w:r>
        <w:rPr/>
        <w:t>number</w:t>
      </w:r>
      <w:r>
        <w:rPr>
          <w:rtl w:val="true"/>
        </w:rPr>
        <w:t>}}.  {{</w:t>
      </w:r>
      <w:r>
        <w:rPr/>
        <w:t>text</w:t>
      </w:r>
      <w:r>
        <w:rPr>
          <w:rtl w:val="true"/>
        </w:rPr>
        <w:t>}}   (   )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{{/</w:t>
      </w:r>
      <w:r>
        <w:rPr/>
        <w:t>true_false_questions</w:t>
      </w:r>
      <w:r>
        <w:rPr>
          <w:rtl w:val="true"/>
        </w:rPr>
        <w:t>}}</w:t>
      </w:r>
    </w:p>
    <w:tbl>
      <w:tblPr>
        <w:bidiVisual w:val="true"/>
        <w:tblW w:w="1046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001"/>
        <w:gridCol w:w="2464"/>
      </w:tblGrid>
      <w:tr>
        <w:trPr/>
        <w:tc>
          <w:tcPr>
            <w:tcW w:w="8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1"/>
              <w:bidi w:val="1"/>
              <w:spacing w:before="0" w:after="0"/>
              <w:jc w:val="left"/>
              <w:rPr/>
            </w:pP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السؤال الثاني 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 xml:space="preserve">: </w:t>
            </w: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>اختر الإجابة الصحيحة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bidi w:val="1"/>
              <w:spacing w:before="0" w:after="0"/>
              <w:jc w:val="left"/>
              <w:rPr/>
            </w:pP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الدرجة 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{{</w:t>
            </w:r>
            <w:r>
              <w:rPr>
                <w:rFonts w:cs="Traditional Arabic"/>
                <w:b/>
                <w:bCs/>
                <w:sz w:val="24"/>
                <w:szCs w:val="24"/>
              </w:rPr>
              <w:t>q2_marks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}}</w:t>
            </w:r>
          </w:p>
        </w:tc>
      </w:tr>
    </w:tbl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{{#</w:t>
      </w:r>
      <w:r>
        <w:rPr/>
        <w:t>mcq_questions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</w:t>
      </w:r>
      <w:r>
        <w:rPr/>
        <w:t>number</w:t>
      </w:r>
      <w:r>
        <w:rPr>
          <w:rtl w:val="true"/>
        </w:rPr>
        <w:t>}}. {{</w:t>
      </w:r>
      <w:r>
        <w:rPr/>
        <w:t>text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 xml:space="preserve">أ </w:t>
      </w:r>
      <w:r>
        <w:rPr>
          <w:rtl w:val="true"/>
        </w:rPr>
        <w:t>- {{</w:t>
      </w:r>
      <w:r>
        <w:rPr/>
        <w:t>option_a</w:t>
      </w:r>
      <w:r>
        <w:rPr>
          <w:rtl w:val="true"/>
        </w:rPr>
        <w:t xml:space="preserve">}} 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 xml:space="preserve">ب </w:t>
      </w:r>
      <w:r>
        <w:rPr>
          <w:rtl w:val="true"/>
        </w:rPr>
        <w:t>- {{</w:t>
      </w:r>
      <w:r>
        <w:rPr/>
        <w:t>option_b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 xml:space="preserve">ج – </w:t>
      </w:r>
      <w:r>
        <w:rPr>
          <w:rtl w:val="true"/>
        </w:rPr>
        <w:t>{{</w:t>
      </w:r>
      <w:r>
        <w:rPr/>
        <w:t>option_c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 xml:space="preserve">د </w:t>
      </w:r>
      <w:r>
        <w:rPr>
          <w:rtl w:val="true"/>
        </w:rPr>
        <w:t>- {{</w:t>
      </w:r>
      <w:r>
        <w:rPr/>
        <w:t>option_d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{{/</w:t>
      </w:r>
      <w:r>
        <w:rPr/>
        <w:t>mcq_questions</w:t>
      </w:r>
      <w:r>
        <w:rPr>
          <w:rtl w:val="true"/>
        </w:rPr>
        <w:t>}}</w:t>
      </w:r>
    </w:p>
    <w:p>
      <w:pPr>
        <w:pStyle w:val="normal1"/>
        <w:bidi w:val="1"/>
        <w:spacing w:before="40" w:after="0"/>
        <w:jc w:val="left"/>
        <w:rPr/>
      </w:pPr>
      <w:r>
        <w:rPr>
          <w:rtl w:val="true"/>
        </w:rPr>
      </w:r>
    </w:p>
    <w:tbl>
      <w:tblPr>
        <w:bidiVisual w:val="true"/>
        <w:tblW w:w="1046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001"/>
        <w:gridCol w:w="2464"/>
      </w:tblGrid>
      <w:tr>
        <w:trPr/>
        <w:tc>
          <w:tcPr>
            <w:tcW w:w="8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1"/>
              <w:bidi w:val="1"/>
              <w:spacing w:before="0" w:after="0"/>
              <w:jc w:val="left"/>
              <w:rPr/>
            </w:pP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السؤال الثالث 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 xml:space="preserve">: </w:t>
            </w: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>أجب عن الأسئلة الآتية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fill="D9D9D9" w:val="clear"/>
          </w:tcPr>
          <w:p>
            <w:pPr>
              <w:pStyle w:val="normal1"/>
              <w:bidi w:val="1"/>
              <w:spacing w:before="0" w:after="0"/>
              <w:jc w:val="left"/>
              <w:rPr/>
            </w:pPr>
            <w:r>
              <w:rPr>
                <w:rFonts w:ascii="Traditional Arabic" w:hAnsi="Traditional Arabic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الدرجة 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{{</w:t>
            </w:r>
            <w:r>
              <w:rPr>
                <w:rFonts w:cs="Traditional Arabic"/>
                <w:b/>
                <w:bCs/>
                <w:sz w:val="24"/>
                <w:szCs w:val="24"/>
              </w:rPr>
              <w:t>q3_marks</w:t>
            </w:r>
            <w:r>
              <w:rPr>
                <w:rFonts w:cs="Traditional Arabic"/>
                <w:b/>
                <w:bCs/>
                <w:sz w:val="24"/>
                <w:szCs w:val="24"/>
                <w:rtl w:val="true"/>
              </w:rPr>
              <w:t>}}</w:t>
            </w:r>
          </w:p>
        </w:tc>
      </w:tr>
    </w:tbl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{{#</w:t>
      </w:r>
      <w:r>
        <w:rPr/>
        <w:t>fill_blank_questions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</w:t>
      </w:r>
      <w:r>
        <w:rPr/>
        <w:t>number</w:t>
      </w:r>
      <w:r>
        <w:rPr>
          <w:rtl w:val="true"/>
        </w:rPr>
        <w:t>}}. {{</w:t>
      </w:r>
      <w:r>
        <w:rPr/>
        <w:t>prefix</w:t>
      </w:r>
      <w:r>
        <w:rPr>
          <w:rtl w:val="true"/>
        </w:rPr>
        <w:t>}} ________</w:t>
      </w:r>
      <w:r>
        <w:rPr>
          <w:rtl w:val="true"/>
        </w:rPr>
        <w:t>___________________________________</w:t>
      </w:r>
      <w:r>
        <w:rPr>
          <w:rtl w:val="true"/>
        </w:rPr>
        <w:t xml:space="preserve"> {{</w:t>
      </w:r>
      <w:r>
        <w:rPr/>
        <w:t>suffix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{{/</w:t>
      </w:r>
      <w:r>
        <w:rPr/>
        <w:t>fill_blank_questions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{{#</w:t>
      </w:r>
      <w:r>
        <w:rPr/>
        <w:t>written_questions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</w:t>
      </w:r>
      <w:r>
        <w:rPr/>
        <w:t>number</w:t>
      </w:r>
      <w:r>
        <w:rPr>
          <w:rtl w:val="true"/>
        </w:rPr>
        <w:t>}}. {{</w:t>
      </w:r>
      <w:r>
        <w:rPr/>
        <w:t>text</w:t>
      </w:r>
      <w:r>
        <w:rPr>
          <w:rtl w:val="true"/>
        </w:rPr>
        <w:t>}}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1"/>
        <w:bidi w:val="1"/>
        <w:spacing w:lineRule="auto" w:line="360" w:before="40" w:after="0"/>
        <w:jc w:val="left"/>
        <w:rPr/>
      </w:pPr>
      <w:r>
        <w:rPr>
          <w:rtl w:val="true"/>
        </w:rPr>
        <w:t>{{/</w:t>
      </w:r>
      <w:r>
        <w:rPr/>
        <w:t>written_questions</w:t>
      </w:r>
      <w:r>
        <w:rPr>
          <w:rtl w:val="true"/>
        </w:rPr>
        <w:t>}}</w:t>
      </w:r>
    </w:p>
    <w:p>
      <w:pPr>
        <w:pStyle w:val="normal1"/>
        <w:pBdr>
          <w:bottom w:val="single" w:sz="4" w:space="4" w:color="000000"/>
        </w:pBdr>
        <w:bidi w:val="1"/>
        <w:spacing w:lineRule="auto" w:line="360" w:before="80" w:after="60"/>
        <w:jc w:val="left"/>
        <w:rPr/>
      </w:pPr>
      <w:r>
        <w:rPr>
          <w:rtl w:val="true"/>
        </w:rPr>
      </w:r>
    </w:p>
    <w:p>
      <w:pPr>
        <w:pStyle w:val="normal1"/>
        <w:pBdr>
          <w:bottom w:val="single" w:sz="4" w:space="4" w:color="000000"/>
        </w:pBdr>
        <w:bidi w:val="1"/>
        <w:spacing w:lineRule="auto" w:line="360" w:before="80" w:after="60"/>
        <w:jc w:val="left"/>
        <w:rPr/>
      </w:pPr>
      <w:r>
        <w:rPr>
          <w:rtl w:val="true"/>
        </w:rPr>
      </w:r>
    </w:p>
    <w:p>
      <w:pPr>
        <w:pStyle w:val="normal1"/>
        <w:bidi w:val="1"/>
        <w:spacing w:lineRule="auto" w:line="360" w:before="120" w:after="0"/>
        <w:jc w:val="left"/>
        <w:rPr/>
      </w:pPr>
      <w:r>
        <w:rPr>
          <w:rtl w:val="true"/>
        </w:rPr>
      </w:r>
    </w:p>
    <w:p>
      <w:pPr>
        <w:pStyle w:val="normal1"/>
        <w:pBdr>
          <w:top w:val="single" w:sz="6" w:space="4" w:color="000000"/>
          <w:bottom w:val="single" w:sz="6" w:space="4" w:color="000000"/>
        </w:pBdr>
        <w:bidi w:val="1"/>
        <w:spacing w:before="120" w:after="60"/>
        <w:jc w:val="center"/>
        <w:rPr/>
      </w:pPr>
      <w:r>
        <w:rPr>
          <w:rFonts w:ascii="Traditional Arabic" w:hAnsi="Traditional Arabic"/>
          <w:b/>
          <w:b/>
          <w:bCs/>
          <w:sz w:val="28"/>
          <w:sz w:val="28"/>
          <w:szCs w:val="28"/>
          <w:rtl w:val="true"/>
        </w:rPr>
        <w:t>انتهت الأسئلة</w:t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raditional Arabic">
    <w:charset w:val="01"/>
    <w:family w:val="roman"/>
    <w:pitch w:val="variable"/>
  </w:font>
  <w:font w:name="Traditional Arabic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raditional Arabic" w:hAnsi="Traditional Arabic" w:eastAsia="Traditional Arabic" w:cs="Traditional Arabi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right"/>
    </w:pPr>
    <w:rPr>
      <w:rFonts w:ascii="Traditional Arabic" w:hAnsi="Traditional Arabic" w:eastAsia="Traditional Arabic" w:cs="Traditional Arabic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bidi w:val="1"/>
      <w:spacing w:lineRule="auto" w:line="240" w:before="0" w:after="0"/>
      <w:ind w:hanging="0" w:left="0" w:right="0"/>
      <w:jc w:val="right"/>
    </w:pPr>
    <w:rPr>
      <w:rFonts w:ascii="Traditional Arabic" w:hAnsi="Traditional Arabic" w:eastAsia="Traditional Arabic" w:cs="Traditional Arabic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bidi w:val="1"/>
      <w:spacing w:lineRule="auto" w:line="240" w:before="0" w:after="0"/>
      <w:ind w:hanging="0" w:left="0" w:right="0"/>
      <w:jc w:val="right"/>
    </w:pPr>
    <w:rPr>
      <w:rFonts w:ascii="Traditional Arabic" w:hAnsi="Traditional Arabic" w:eastAsia="Traditional Arabic" w:cs="Traditional Arabic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bidi w:val="1"/>
      <w:spacing w:lineRule="auto" w:line="240" w:before="0" w:after="0"/>
      <w:ind w:hanging="0" w:left="0" w:right="0"/>
      <w:jc w:val="right"/>
    </w:pPr>
    <w:rPr>
      <w:rFonts w:ascii="Traditional Arabic" w:hAnsi="Traditional Arabic" w:eastAsia="Traditional Arabic" w:cs="Traditional Arabic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bidi w:val="1"/>
      <w:spacing w:lineRule="auto" w:line="240" w:before="0" w:after="0"/>
      <w:ind w:hanging="0" w:left="0" w:right="0"/>
      <w:jc w:val="right"/>
    </w:pPr>
    <w:rPr>
      <w:rFonts w:ascii="Traditional Arabic" w:hAnsi="Traditional Arabic" w:eastAsia="Traditional Arabic" w:cs="Traditional Arabic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bidi w:val="1"/>
      <w:spacing w:lineRule="auto" w:line="240" w:before="0" w:after="0"/>
      <w:ind w:hanging="0" w:left="0" w:right="0"/>
      <w:jc w:val="right"/>
    </w:pPr>
    <w:rPr>
      <w:rFonts w:ascii="Traditional Arabic" w:hAnsi="Traditional Arabic" w:eastAsia="Traditional Arabic" w:cs="Traditional Arabic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bidi w:val="1"/>
      <w:spacing w:lineRule="auto" w:line="240" w:before="0" w:after="0"/>
      <w:ind w:hanging="0" w:left="0" w:right="0"/>
      <w:jc w:val="right"/>
    </w:pPr>
    <w:rPr>
      <w:rFonts w:ascii="Traditional Arabic" w:hAnsi="Traditional Arabic" w:eastAsia="Traditional Arabic" w:cs="Traditional Arabic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1"/>
      <w:spacing w:before="0" w:after="0"/>
      <w:jc w:val="right"/>
    </w:pPr>
    <w:rPr>
      <w:rFonts w:ascii="Traditional Arabic" w:hAnsi="Traditional Arabic" w:eastAsia="Traditional Arabic" w:cs="Traditional Arabic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bidi w:val="1"/>
      <w:spacing w:lineRule="auto" w:line="240" w:before="0" w:after="0"/>
      <w:ind w:hanging="0" w:left="0" w:right="0"/>
      <w:jc w:val="right"/>
    </w:pPr>
    <w:rPr>
      <w:rFonts w:ascii="Traditional Arabic" w:hAnsi="Traditional Arabic" w:eastAsia="Traditional Arabic" w:cs="Traditional Arabic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2</Pages>
  <Words>81</Words>
  <Characters>1151</Characters>
  <CharactersWithSpaces>1204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2026-04-03T15:23:42Z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