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2C41" w:rsidRPr="00873DAE" w:rsidRDefault="00DB2C41" w:rsidP="00E94992">
      <w:pPr>
        <w:pStyle w:val="NormalWeb"/>
        <w:rPr>
          <w:rFonts w:ascii="Arial" w:hAnsi="Arial" w:cs="Arial"/>
          <w:b/>
          <w:sz w:val="22"/>
          <w:szCs w:val="22"/>
        </w:rPr>
      </w:pPr>
      <w:r w:rsidRPr="00873DAE">
        <w:rPr>
          <w:rFonts w:ascii="Arial" w:hAnsi="Arial" w:cs="Arial"/>
          <w:b/>
          <w:sz w:val="22"/>
          <w:szCs w:val="22"/>
        </w:rPr>
        <w:t>Assignment 1</w:t>
      </w:r>
      <w:r w:rsidR="006145D3">
        <w:rPr>
          <w:rFonts w:ascii="Arial" w:hAnsi="Arial" w:cs="Arial"/>
          <w:b/>
          <w:sz w:val="22"/>
          <w:szCs w:val="22"/>
        </w:rPr>
        <w:t>: Visualize Subnetworks</w:t>
      </w:r>
      <w:bookmarkStart w:id="0" w:name="_GoBack"/>
      <w:bookmarkEnd w:id="0"/>
    </w:p>
    <w:p w:rsidR="00E94992" w:rsidRPr="00873DAE" w:rsidRDefault="00E94992" w:rsidP="00E94992">
      <w:pPr>
        <w:pStyle w:val="NormalWeb"/>
        <w:rPr>
          <w:rFonts w:ascii="Arial" w:hAnsi="Arial" w:cs="Arial"/>
        </w:rPr>
      </w:pPr>
      <w:r w:rsidRPr="00873DAE">
        <w:rPr>
          <w:rFonts w:ascii="Arial" w:hAnsi="Arial" w:cs="Arial"/>
          <w:sz w:val="22"/>
          <w:szCs w:val="22"/>
        </w:rPr>
        <w:t xml:space="preserve">You are free to choose whatever programming language you like, but in general you may not use any bioinformatics toolkits or libraries. You are allowed to use libraries that implement data structures (lists, arrays, </w:t>
      </w:r>
      <w:proofErr w:type="spellStart"/>
      <w:r w:rsidRPr="00873DAE">
        <w:rPr>
          <w:rFonts w:ascii="Arial" w:hAnsi="Arial" w:cs="Arial"/>
          <w:sz w:val="22"/>
          <w:szCs w:val="22"/>
        </w:rPr>
        <w:t>etc</w:t>
      </w:r>
      <w:proofErr w:type="spellEnd"/>
      <w:r w:rsidRPr="00873DAE">
        <w:rPr>
          <w:rFonts w:ascii="Arial" w:hAnsi="Arial" w:cs="Arial"/>
          <w:sz w:val="22"/>
          <w:szCs w:val="22"/>
        </w:rPr>
        <w:t xml:space="preserve">), but you must fully cite the source. For example, if you are programming in C++, the use of the Standard Template Libraries is allowed. If you are programming in python, you may use </w:t>
      </w:r>
      <w:proofErr w:type="spellStart"/>
      <w:r w:rsidRPr="00873DAE">
        <w:rPr>
          <w:rFonts w:ascii="Arial" w:hAnsi="Arial" w:cs="Arial"/>
          <w:sz w:val="22"/>
          <w:szCs w:val="22"/>
        </w:rPr>
        <w:t>scipy</w:t>
      </w:r>
      <w:proofErr w:type="spellEnd"/>
      <w:r w:rsidRPr="00873DAE">
        <w:rPr>
          <w:rFonts w:ascii="Arial" w:hAnsi="Arial" w:cs="Arial"/>
          <w:sz w:val="22"/>
          <w:szCs w:val="22"/>
        </w:rPr>
        <w:t xml:space="preserve"> and the </w:t>
      </w:r>
      <w:proofErr w:type="spellStart"/>
      <w:r w:rsidRPr="00873DAE">
        <w:rPr>
          <w:rFonts w:ascii="Arial" w:hAnsi="Arial" w:cs="Arial"/>
          <w:sz w:val="22"/>
          <w:szCs w:val="22"/>
        </w:rPr>
        <w:t>numpy</w:t>
      </w:r>
      <w:proofErr w:type="spellEnd"/>
      <w:r w:rsidRPr="00873DAE">
        <w:rPr>
          <w:rFonts w:ascii="Arial" w:hAnsi="Arial" w:cs="Arial"/>
          <w:sz w:val="22"/>
          <w:szCs w:val="22"/>
        </w:rPr>
        <w:t xml:space="preserve"> multidimensional array library. If there are any questions as to what is allowed, please send an email to </w:t>
      </w:r>
      <w:r w:rsidR="00EF1890" w:rsidRPr="00873DAE">
        <w:rPr>
          <w:rFonts w:ascii="Arial" w:hAnsi="Arial" w:cs="Arial"/>
          <w:color w:val="0000FF"/>
          <w:sz w:val="22"/>
          <w:szCs w:val="22"/>
        </w:rPr>
        <w:t>mazen.alborno@ucdenver.edu</w:t>
      </w:r>
      <w:r w:rsidR="00EF1890" w:rsidRPr="00873DAE">
        <w:rPr>
          <w:rFonts w:ascii="Arial" w:hAnsi="Arial" w:cs="Arial"/>
          <w:sz w:val="22"/>
          <w:szCs w:val="22"/>
        </w:rPr>
        <w:t>.</w:t>
      </w:r>
      <w:r w:rsidRPr="00873DAE">
        <w:rPr>
          <w:rFonts w:ascii="Arial" w:hAnsi="Arial" w:cs="Arial"/>
          <w:sz w:val="22"/>
          <w:szCs w:val="22"/>
        </w:rPr>
        <w:t xml:space="preserve"> </w:t>
      </w:r>
    </w:p>
    <w:p w:rsidR="00920A0D" w:rsidRPr="00873DAE" w:rsidRDefault="00E94992" w:rsidP="00E94992">
      <w:pPr>
        <w:pStyle w:val="NormalWeb"/>
        <w:rPr>
          <w:rFonts w:ascii="Arial" w:hAnsi="Arial" w:cs="Arial"/>
          <w:sz w:val="22"/>
          <w:szCs w:val="22"/>
        </w:rPr>
      </w:pPr>
      <w:r w:rsidRPr="00873DAE">
        <w:rPr>
          <w:rFonts w:ascii="Arial" w:hAnsi="Arial" w:cs="Arial"/>
          <w:sz w:val="22"/>
          <w:szCs w:val="22"/>
        </w:rPr>
        <w:t xml:space="preserve">This </w:t>
      </w:r>
      <w:r w:rsidR="00EF1890" w:rsidRPr="00873DAE">
        <w:rPr>
          <w:rFonts w:ascii="Arial" w:hAnsi="Arial" w:cs="Arial"/>
          <w:sz w:val="22"/>
          <w:szCs w:val="22"/>
        </w:rPr>
        <w:t xml:space="preserve">assignment </w:t>
      </w:r>
      <w:r w:rsidRPr="00873DAE">
        <w:rPr>
          <w:rFonts w:ascii="Arial" w:hAnsi="Arial" w:cs="Arial"/>
          <w:sz w:val="22"/>
          <w:szCs w:val="22"/>
        </w:rPr>
        <w:t xml:space="preserve">is </w:t>
      </w:r>
      <w:r w:rsidR="00EF1890" w:rsidRPr="00873DAE">
        <w:rPr>
          <w:rFonts w:ascii="Arial" w:hAnsi="Arial" w:cs="Arial"/>
          <w:sz w:val="22"/>
          <w:szCs w:val="22"/>
        </w:rPr>
        <w:t>to</w:t>
      </w:r>
      <w:r w:rsidRPr="00873DAE">
        <w:rPr>
          <w:rFonts w:ascii="Arial" w:hAnsi="Arial" w:cs="Arial"/>
          <w:sz w:val="22"/>
          <w:szCs w:val="22"/>
        </w:rPr>
        <w:t xml:space="preserve"> test of your individual algorithmic design and programming skills. If you want clarification about anything else, you may email </w:t>
      </w:r>
      <w:hyperlink r:id="rId4" w:history="1">
        <w:r w:rsidR="003D55FA" w:rsidRPr="00873DAE">
          <w:rPr>
            <w:rStyle w:val="Hyperlink"/>
            <w:rFonts w:ascii="Arial" w:hAnsi="Arial" w:cs="Arial"/>
            <w:sz w:val="22"/>
            <w:szCs w:val="22"/>
          </w:rPr>
          <w:t>mazen.alborno@ucdenver.edu</w:t>
        </w:r>
      </w:hyperlink>
      <w:r w:rsidRPr="00873DAE">
        <w:rPr>
          <w:rFonts w:ascii="Arial" w:hAnsi="Arial" w:cs="Arial"/>
          <w:sz w:val="22"/>
          <w:szCs w:val="22"/>
        </w:rPr>
        <w:t xml:space="preserve">. Answers to clarifying questions will be sent out to all students. </w:t>
      </w:r>
    </w:p>
    <w:p w:rsidR="00920A0D" w:rsidRPr="00873DAE" w:rsidRDefault="00920A0D" w:rsidP="00920A0D">
      <w:pPr>
        <w:pStyle w:val="NormalWeb"/>
        <w:rPr>
          <w:rFonts w:ascii="Arial" w:hAnsi="Arial" w:cs="Arial"/>
        </w:rPr>
      </w:pPr>
      <w:r w:rsidRPr="00873DAE">
        <w:rPr>
          <w:rFonts w:ascii="Arial" w:hAnsi="Arial" w:cs="Arial"/>
          <w:sz w:val="22"/>
          <w:szCs w:val="22"/>
        </w:rPr>
        <w:t>You must submit your exam, which consists of the following components</w:t>
      </w:r>
      <w:r w:rsidR="003D55FA" w:rsidRPr="00873DAE">
        <w:rPr>
          <w:rFonts w:ascii="Arial" w:hAnsi="Arial" w:cs="Arial"/>
          <w:sz w:val="22"/>
          <w:szCs w:val="22"/>
        </w:rPr>
        <w:t xml:space="preserve"> by the due date:</w:t>
      </w:r>
      <w:r w:rsidRPr="00873DAE">
        <w:rPr>
          <w:rFonts w:ascii="Arial" w:hAnsi="Arial" w:cs="Arial"/>
          <w:color w:val="FF0000"/>
          <w:sz w:val="22"/>
          <w:szCs w:val="22"/>
        </w:rPr>
        <w:t xml:space="preserve"> </w:t>
      </w:r>
    </w:p>
    <w:p w:rsidR="00920A0D" w:rsidRPr="00873DAE" w:rsidRDefault="00920A0D" w:rsidP="00920A0D">
      <w:pPr>
        <w:pStyle w:val="NormalWeb"/>
        <w:rPr>
          <w:rFonts w:ascii="Arial" w:hAnsi="Arial" w:cs="Arial"/>
        </w:rPr>
      </w:pPr>
      <w:r w:rsidRPr="00873DAE">
        <w:rPr>
          <w:rFonts w:ascii="Arial" w:hAnsi="Arial" w:cs="Arial"/>
          <w:sz w:val="22"/>
          <w:szCs w:val="22"/>
        </w:rPr>
        <w:t>1. Written report</w:t>
      </w:r>
      <w:r w:rsidRPr="00873DAE">
        <w:rPr>
          <w:rFonts w:ascii="Arial" w:hAnsi="Arial" w:cs="Arial"/>
          <w:sz w:val="22"/>
          <w:szCs w:val="22"/>
        </w:rPr>
        <w:br/>
        <w:t>2. Algorithm pseudocode</w:t>
      </w:r>
      <w:r w:rsidRPr="00873DAE">
        <w:rPr>
          <w:rFonts w:ascii="Arial" w:hAnsi="Arial" w:cs="Arial"/>
          <w:sz w:val="22"/>
          <w:szCs w:val="22"/>
        </w:rPr>
        <w:br/>
        <w:t>3. Documented program code</w:t>
      </w:r>
      <w:r w:rsidR="003D55FA" w:rsidRPr="00873DAE">
        <w:rPr>
          <w:rFonts w:ascii="Arial" w:hAnsi="Arial" w:cs="Arial"/>
          <w:sz w:val="22"/>
          <w:szCs w:val="22"/>
        </w:rPr>
        <w:t xml:space="preserve"> and</w:t>
      </w:r>
      <w:r w:rsidRPr="00873DAE">
        <w:rPr>
          <w:rFonts w:ascii="Arial" w:hAnsi="Arial" w:cs="Arial"/>
          <w:sz w:val="22"/>
          <w:szCs w:val="22"/>
        </w:rPr>
        <w:t xml:space="preserve"> </w:t>
      </w:r>
      <w:r w:rsidR="003D55FA" w:rsidRPr="00873DAE">
        <w:rPr>
          <w:rFonts w:ascii="Arial" w:hAnsi="Arial" w:cs="Arial"/>
          <w:sz w:val="22"/>
          <w:szCs w:val="22"/>
        </w:rPr>
        <w:t>p</w:t>
      </w:r>
      <w:r w:rsidRPr="00873DAE">
        <w:rPr>
          <w:rFonts w:ascii="Arial" w:hAnsi="Arial" w:cs="Arial"/>
          <w:sz w:val="22"/>
          <w:szCs w:val="22"/>
        </w:rPr>
        <w:t xml:space="preserve">rogram </w:t>
      </w:r>
      <w:r w:rsidR="009F00CB" w:rsidRPr="00873DAE">
        <w:rPr>
          <w:rFonts w:ascii="Arial" w:hAnsi="Arial" w:cs="Arial"/>
          <w:sz w:val="22"/>
          <w:szCs w:val="22"/>
        </w:rPr>
        <w:t>o</w:t>
      </w:r>
      <w:r w:rsidRPr="00873DAE">
        <w:rPr>
          <w:rFonts w:ascii="Arial" w:hAnsi="Arial" w:cs="Arial"/>
          <w:sz w:val="22"/>
          <w:szCs w:val="22"/>
        </w:rPr>
        <w:t>utput</w:t>
      </w:r>
      <w:r w:rsidR="00196B2D" w:rsidRPr="00873DAE">
        <w:rPr>
          <w:rFonts w:ascii="Arial" w:hAnsi="Arial" w:cs="Arial"/>
          <w:sz w:val="22"/>
          <w:szCs w:val="22"/>
        </w:rPr>
        <w:t>s</w:t>
      </w:r>
      <w:r w:rsidR="003D55FA" w:rsidRPr="00873DAE">
        <w:rPr>
          <w:rFonts w:ascii="Arial" w:hAnsi="Arial" w:cs="Arial"/>
          <w:sz w:val="22"/>
          <w:szCs w:val="22"/>
        </w:rPr>
        <w:t>.</w:t>
      </w:r>
      <w:r w:rsidRPr="00873DAE">
        <w:rPr>
          <w:rFonts w:ascii="Arial" w:hAnsi="Arial" w:cs="Arial"/>
          <w:sz w:val="22"/>
          <w:szCs w:val="22"/>
        </w:rPr>
        <w:t xml:space="preserve"> </w:t>
      </w:r>
    </w:p>
    <w:p w:rsidR="00920A0D" w:rsidRPr="00873DAE" w:rsidRDefault="00920A0D" w:rsidP="00920A0D">
      <w:pPr>
        <w:pStyle w:val="NormalWeb"/>
        <w:rPr>
          <w:rFonts w:ascii="Arial" w:hAnsi="Arial" w:cs="Arial"/>
        </w:rPr>
      </w:pPr>
      <w:r w:rsidRPr="00873DAE">
        <w:rPr>
          <w:rFonts w:ascii="Arial" w:hAnsi="Arial" w:cs="Arial"/>
          <w:sz w:val="22"/>
          <w:szCs w:val="22"/>
        </w:rPr>
        <w:t xml:space="preserve">Provide in your submission a README.txt file that includes detailed, concise instructions on how to install your program and its dependencies within a basic environment. </w:t>
      </w:r>
    </w:p>
    <w:p w:rsidR="00920A0D" w:rsidRPr="00873DAE" w:rsidRDefault="00920A0D" w:rsidP="00920A0D">
      <w:pPr>
        <w:pStyle w:val="NormalWeb"/>
        <w:rPr>
          <w:rFonts w:ascii="Arial" w:hAnsi="Arial" w:cs="Arial"/>
          <w:u w:val="single"/>
        </w:rPr>
      </w:pPr>
      <w:r w:rsidRPr="00873DAE">
        <w:rPr>
          <w:rFonts w:ascii="Arial" w:hAnsi="Arial" w:cs="Arial"/>
          <w:sz w:val="22"/>
          <w:szCs w:val="22"/>
          <w:u w:val="single"/>
        </w:rPr>
        <w:t xml:space="preserve">Grading </w:t>
      </w:r>
    </w:p>
    <w:p w:rsidR="00E94992" w:rsidRPr="00873DAE" w:rsidRDefault="00920A0D" w:rsidP="00E55CEF">
      <w:pPr>
        <w:pStyle w:val="NormalWeb"/>
        <w:rPr>
          <w:rFonts w:ascii="Arial" w:hAnsi="Arial" w:cs="Arial"/>
        </w:rPr>
      </w:pPr>
      <w:r w:rsidRPr="00873DAE">
        <w:rPr>
          <w:rFonts w:ascii="Arial" w:hAnsi="Arial" w:cs="Arial"/>
          <w:sz w:val="22"/>
          <w:szCs w:val="22"/>
        </w:rPr>
        <w:t xml:space="preserve">Your work will be graded based upon three components: a written report (25%), algorithm pseudocode (25%), and implementation (50%). The written report should describe and justify your strategy, define the input files, present the algorithm overview, define any scoring methods, and detail the expected output files. The report should also contain an analysis of the final results and discussion. You should cite the appropriate scientific literature where appropriate. The pseudocode should describe your algorithm in a code-agnostic manner. The implementation must include a working program with extensive comments describing each step, as well as describing all inputs and outputs. </w:t>
      </w:r>
    </w:p>
    <w:p w:rsidR="009F00CB" w:rsidRPr="00873DAE" w:rsidRDefault="009F00CB" w:rsidP="00E55CEF">
      <w:pPr>
        <w:pStyle w:val="NormalWeb"/>
        <w:rPr>
          <w:rFonts w:ascii="Arial" w:hAnsi="Arial" w:cs="Arial"/>
          <w:sz w:val="22"/>
          <w:szCs w:val="22"/>
          <w:u w:val="single"/>
        </w:rPr>
      </w:pPr>
      <w:r w:rsidRPr="00873DAE">
        <w:rPr>
          <w:rFonts w:ascii="Arial" w:hAnsi="Arial" w:cs="Arial"/>
          <w:sz w:val="22"/>
          <w:szCs w:val="22"/>
          <w:u w:val="single"/>
        </w:rPr>
        <w:t>Description</w:t>
      </w:r>
    </w:p>
    <w:p w:rsidR="00591F35" w:rsidRPr="00873DAE" w:rsidRDefault="009F00CB" w:rsidP="00712DDA">
      <w:pPr>
        <w:pStyle w:val="NormalWeb"/>
        <w:shd w:val="clear" w:color="auto" w:fill="FFFFFF"/>
        <w:rPr>
          <w:rFonts w:ascii="Arial" w:hAnsi="Arial" w:cs="Arial"/>
          <w:sz w:val="22"/>
          <w:szCs w:val="22"/>
        </w:rPr>
      </w:pPr>
      <w:r w:rsidRPr="00873DAE">
        <w:rPr>
          <w:rFonts w:ascii="Arial" w:hAnsi="Arial" w:cs="Arial"/>
          <w:sz w:val="22"/>
          <w:szCs w:val="22"/>
        </w:rPr>
        <w:t xml:space="preserve">We </w:t>
      </w:r>
      <w:r w:rsidR="00E55CEF" w:rsidRPr="00873DAE">
        <w:rPr>
          <w:rFonts w:ascii="Arial" w:hAnsi="Arial" w:cs="Arial"/>
          <w:sz w:val="22"/>
          <w:szCs w:val="22"/>
        </w:rPr>
        <w:t>provide 12 disjoint gene sets for Fanconi Anemia</w:t>
      </w:r>
      <w:r w:rsidR="00F94AF8" w:rsidRPr="00873DAE">
        <w:rPr>
          <w:rFonts w:ascii="Arial" w:hAnsi="Arial" w:cs="Arial"/>
          <w:sz w:val="22"/>
          <w:szCs w:val="22"/>
        </w:rPr>
        <w:t xml:space="preserve"> (FA)</w:t>
      </w:r>
      <w:r w:rsidR="00E55CEF" w:rsidRPr="00873DAE">
        <w:rPr>
          <w:rFonts w:ascii="Arial" w:hAnsi="Arial" w:cs="Arial"/>
          <w:sz w:val="22"/>
          <w:szCs w:val="22"/>
        </w:rPr>
        <w:t xml:space="preserve"> as input in the tab-delimited file ‘</w:t>
      </w:r>
      <w:proofErr w:type="spellStart"/>
      <w:r w:rsidR="00E55CEF" w:rsidRPr="00873DAE">
        <w:rPr>
          <w:rFonts w:ascii="Arial" w:hAnsi="Arial" w:cs="Arial"/>
          <w:sz w:val="22"/>
          <w:szCs w:val="22"/>
        </w:rPr>
        <w:t>Input.gmt</w:t>
      </w:r>
      <w:proofErr w:type="spellEnd"/>
      <w:r w:rsidR="00E55CEF" w:rsidRPr="00873DAE">
        <w:rPr>
          <w:rFonts w:ascii="Arial" w:hAnsi="Arial" w:cs="Arial"/>
          <w:sz w:val="22"/>
          <w:szCs w:val="22"/>
        </w:rPr>
        <w:t>’ in the Broad Institute’s Gene Matrix Transformed (GMT) format (</w:t>
      </w:r>
      <w:r w:rsidR="00E55CEF" w:rsidRPr="00873DAE">
        <w:rPr>
          <w:rFonts w:ascii="Arial" w:hAnsi="Arial" w:cs="Arial"/>
          <w:color w:val="0000FF"/>
          <w:sz w:val="22"/>
          <w:szCs w:val="22"/>
        </w:rPr>
        <w:t>https://software.broadinstitute.org/cancer/software/gsea/wiki/index.php/Data_formats/)</w:t>
      </w:r>
      <w:r w:rsidR="00E55CEF" w:rsidRPr="00873DAE">
        <w:rPr>
          <w:rFonts w:ascii="Arial" w:hAnsi="Arial" w:cs="Arial"/>
          <w:sz w:val="22"/>
          <w:szCs w:val="22"/>
        </w:rPr>
        <w:t>. Also provided is a version of the STRING database of known and predicted protein-protein interactions (</w:t>
      </w:r>
      <w:r w:rsidR="00E55CEF" w:rsidRPr="00873DAE">
        <w:rPr>
          <w:rFonts w:ascii="Arial" w:hAnsi="Arial" w:cs="Arial"/>
          <w:color w:val="0000FF"/>
          <w:sz w:val="22"/>
          <w:szCs w:val="22"/>
        </w:rPr>
        <w:t>http://string-db.org/</w:t>
      </w:r>
      <w:r w:rsidR="00E55CEF" w:rsidRPr="00873DAE">
        <w:rPr>
          <w:rFonts w:ascii="Arial" w:hAnsi="Arial" w:cs="Arial"/>
          <w:sz w:val="22"/>
          <w:szCs w:val="22"/>
        </w:rPr>
        <w:t>) in the tab-delimited file ‘STRING.txt’ where each line represents an edge in the network between two genes, weighted by the strength of their functional similarity.</w:t>
      </w:r>
      <w:r w:rsidR="00712DDA" w:rsidRPr="00873DAE">
        <w:rPr>
          <w:rFonts w:ascii="Arial" w:hAnsi="Arial" w:cs="Arial"/>
          <w:sz w:val="22"/>
          <w:szCs w:val="22"/>
        </w:rPr>
        <w:t xml:space="preserve"> Your task is to d</w:t>
      </w:r>
      <w:r w:rsidR="00712DDA" w:rsidRPr="00873DAE">
        <w:rPr>
          <w:rFonts w:ascii="Arial" w:hAnsi="Arial" w:cs="Arial"/>
          <w:sz w:val="22"/>
          <w:szCs w:val="22"/>
        </w:rPr>
        <w:t xml:space="preserve">isplay the functional network among Fanconi Anemia genes. </w:t>
      </w:r>
      <w:proofErr w:type="spellStart"/>
      <w:r w:rsidR="00680172" w:rsidRPr="00873DAE">
        <w:rPr>
          <w:rFonts w:ascii="Arial" w:hAnsi="Arial" w:cs="Arial"/>
          <w:sz w:val="22"/>
          <w:szCs w:val="22"/>
        </w:rPr>
        <w:t>You</w:t>
      </w:r>
      <w:r w:rsidR="00AB7749" w:rsidRPr="00873DAE">
        <w:rPr>
          <w:rFonts w:ascii="Arial" w:hAnsi="Arial" w:cs="Arial"/>
          <w:sz w:val="22"/>
          <w:szCs w:val="22"/>
        </w:rPr>
        <w:t>r</w:t>
      </w:r>
      <w:proofErr w:type="spellEnd"/>
      <w:r w:rsidR="00680172" w:rsidRPr="00873DAE">
        <w:rPr>
          <w:rFonts w:ascii="Arial" w:hAnsi="Arial" w:cs="Arial"/>
          <w:sz w:val="22"/>
          <w:szCs w:val="22"/>
        </w:rPr>
        <w:t xml:space="preserve"> </w:t>
      </w:r>
      <w:r w:rsidR="00AB7749" w:rsidRPr="00873DAE">
        <w:rPr>
          <w:rFonts w:ascii="Arial" w:hAnsi="Arial" w:cs="Arial"/>
          <w:sz w:val="22"/>
          <w:szCs w:val="22"/>
        </w:rPr>
        <w:t>program must</w:t>
      </w:r>
      <w:r w:rsidR="00680172" w:rsidRPr="00873DAE">
        <w:rPr>
          <w:rFonts w:ascii="Arial" w:hAnsi="Arial" w:cs="Arial"/>
          <w:sz w:val="22"/>
          <w:szCs w:val="22"/>
        </w:rPr>
        <w:t xml:space="preserve"> output a file that will be read in</w:t>
      </w:r>
      <w:r w:rsidR="00712DDA" w:rsidRPr="00873DAE">
        <w:rPr>
          <w:rFonts w:ascii="Arial" w:hAnsi="Arial" w:cs="Arial"/>
          <w:sz w:val="22"/>
          <w:szCs w:val="22"/>
        </w:rPr>
        <w:t xml:space="preserve"> </w:t>
      </w:r>
      <w:proofErr w:type="spellStart"/>
      <w:r w:rsidR="00B55AC2" w:rsidRPr="00873DAE">
        <w:rPr>
          <w:rFonts w:ascii="Arial" w:hAnsi="Arial" w:cs="Arial"/>
          <w:sz w:val="22"/>
          <w:szCs w:val="22"/>
        </w:rPr>
        <w:t>Cytoscape</w:t>
      </w:r>
      <w:proofErr w:type="spellEnd"/>
      <w:r w:rsidR="00B55AC2" w:rsidRPr="00873DAE">
        <w:rPr>
          <w:rFonts w:ascii="Arial" w:hAnsi="Arial" w:cs="Arial"/>
          <w:sz w:val="22"/>
          <w:szCs w:val="22"/>
        </w:rPr>
        <w:t xml:space="preserve"> for</w:t>
      </w:r>
      <w:r w:rsidR="00712DDA" w:rsidRPr="00873DAE">
        <w:rPr>
          <w:rFonts w:ascii="Arial" w:hAnsi="Arial" w:cs="Arial"/>
          <w:sz w:val="22"/>
          <w:szCs w:val="22"/>
        </w:rPr>
        <w:t xml:space="preserve"> network </w:t>
      </w:r>
      <w:r w:rsidR="00B55AC2" w:rsidRPr="00873DAE">
        <w:rPr>
          <w:rFonts w:ascii="Arial" w:hAnsi="Arial" w:cs="Arial"/>
          <w:sz w:val="22"/>
          <w:szCs w:val="22"/>
        </w:rPr>
        <w:t xml:space="preserve">visualization </w:t>
      </w:r>
      <w:hyperlink r:id="rId5" w:history="1">
        <w:r w:rsidR="004856C8" w:rsidRPr="00873DAE">
          <w:rPr>
            <w:rStyle w:val="Hyperlink"/>
            <w:rFonts w:ascii="Arial" w:hAnsi="Arial" w:cs="Arial"/>
            <w:sz w:val="22"/>
            <w:szCs w:val="22"/>
          </w:rPr>
          <w:t>https:/</w:t>
        </w:r>
        <w:r w:rsidR="004856C8" w:rsidRPr="00873DAE">
          <w:rPr>
            <w:rStyle w:val="Hyperlink"/>
            <w:rFonts w:ascii="Arial" w:hAnsi="Arial" w:cs="Arial"/>
            <w:sz w:val="22"/>
            <w:szCs w:val="22"/>
          </w:rPr>
          <w:t>/</w:t>
        </w:r>
        <w:r w:rsidR="004856C8" w:rsidRPr="00873DAE">
          <w:rPr>
            <w:rStyle w:val="Hyperlink"/>
            <w:rFonts w:ascii="Arial" w:hAnsi="Arial" w:cs="Arial"/>
            <w:sz w:val="22"/>
            <w:szCs w:val="22"/>
          </w:rPr>
          <w:t>cytoscape.org</w:t>
        </w:r>
      </w:hyperlink>
      <w:r w:rsidR="00712DDA" w:rsidRPr="00873DAE">
        <w:rPr>
          <w:rFonts w:ascii="Arial" w:hAnsi="Arial" w:cs="Arial"/>
          <w:sz w:val="22"/>
          <w:szCs w:val="22"/>
        </w:rPr>
        <w:t>.</w:t>
      </w:r>
      <w:r w:rsidR="00591F35" w:rsidRPr="00873DAE">
        <w:rPr>
          <w:rFonts w:ascii="Arial" w:hAnsi="Arial" w:cs="Arial"/>
          <w:sz w:val="22"/>
          <w:szCs w:val="22"/>
        </w:rPr>
        <w:t xml:space="preserve"> The supported file formats to </w:t>
      </w:r>
      <w:proofErr w:type="spellStart"/>
      <w:r w:rsidR="00591F35" w:rsidRPr="00873DAE">
        <w:rPr>
          <w:rFonts w:ascii="Arial" w:hAnsi="Arial" w:cs="Arial"/>
          <w:sz w:val="22"/>
          <w:szCs w:val="22"/>
        </w:rPr>
        <w:t>Cytoscape</w:t>
      </w:r>
      <w:proofErr w:type="spellEnd"/>
      <w:r w:rsidR="00591F35" w:rsidRPr="00873DAE">
        <w:rPr>
          <w:rFonts w:ascii="Arial" w:hAnsi="Arial" w:cs="Arial"/>
          <w:sz w:val="22"/>
          <w:szCs w:val="22"/>
        </w:rPr>
        <w:t xml:space="preserve"> can be found here: http://manual.cytoscape.org/en/stable/Supported_Network_File_Formats.html</w:t>
      </w:r>
    </w:p>
    <w:p w:rsidR="009D0AC7" w:rsidRPr="00873DAE" w:rsidRDefault="009D0AC7" w:rsidP="00E55CEF">
      <w:pPr>
        <w:pStyle w:val="NormalWeb"/>
        <w:shd w:val="clear" w:color="auto" w:fill="FFFFFF"/>
        <w:rPr>
          <w:rFonts w:ascii="Arial" w:hAnsi="Arial" w:cs="Arial"/>
        </w:rPr>
      </w:pPr>
      <w:r w:rsidRPr="00873DAE">
        <w:rPr>
          <w:rFonts w:ascii="Arial" w:hAnsi="Arial" w:cs="Arial"/>
          <w:sz w:val="22"/>
          <w:szCs w:val="22"/>
        </w:rPr>
        <w:t>In your written report, you must have descriptions for the following sections:</w:t>
      </w:r>
      <w:r w:rsidRPr="00873DAE">
        <w:rPr>
          <w:rFonts w:ascii="Arial" w:hAnsi="Arial" w:cs="Arial"/>
          <w:color w:val="000000" w:themeColor="text1"/>
          <w:sz w:val="22"/>
          <w:szCs w:val="22"/>
        </w:rPr>
        <w:t xml:space="preserve"> </w:t>
      </w:r>
      <w:r w:rsidRPr="00873DAE">
        <w:rPr>
          <w:rFonts w:ascii="Arial" w:hAnsi="Arial" w:cs="Arial"/>
          <w:color w:val="000000" w:themeColor="text1"/>
          <w:sz w:val="22"/>
          <w:szCs w:val="22"/>
        </w:rPr>
        <w:t>Motivating Problem from domain</w:t>
      </w:r>
      <w:r w:rsidRPr="00873DAE">
        <w:rPr>
          <w:rFonts w:ascii="Arial" w:hAnsi="Arial" w:cs="Arial"/>
          <w:color w:val="000000" w:themeColor="text1"/>
          <w:sz w:val="22"/>
          <w:szCs w:val="22"/>
        </w:rPr>
        <w:t xml:space="preserve">, </w:t>
      </w:r>
      <w:r w:rsidRPr="00873DAE">
        <w:rPr>
          <w:rFonts w:ascii="Arial" w:hAnsi="Arial" w:cs="Arial"/>
          <w:color w:val="000000" w:themeColor="text1"/>
          <w:sz w:val="22"/>
          <w:szCs w:val="22"/>
        </w:rPr>
        <w:t>Computational Problem formulation</w:t>
      </w:r>
      <w:r w:rsidRPr="00873DAE">
        <w:rPr>
          <w:rFonts w:ascii="Arial" w:hAnsi="Arial" w:cs="Arial"/>
          <w:color w:val="000000" w:themeColor="text1"/>
          <w:sz w:val="22"/>
          <w:szCs w:val="22"/>
        </w:rPr>
        <w:t xml:space="preserve">, </w:t>
      </w:r>
      <w:r w:rsidRPr="00873DAE">
        <w:rPr>
          <w:rFonts w:ascii="Arial" w:hAnsi="Arial" w:cs="Arial"/>
          <w:color w:val="000000" w:themeColor="text1"/>
          <w:sz w:val="22"/>
          <w:szCs w:val="22"/>
        </w:rPr>
        <w:t xml:space="preserve">Specific Approach to the problem (i.e. choice </w:t>
      </w:r>
      <w:r w:rsidRPr="00873DAE">
        <w:rPr>
          <w:rFonts w:ascii="Arial" w:hAnsi="Arial" w:cs="Arial"/>
          <w:color w:val="000000" w:themeColor="text1"/>
          <w:sz w:val="22"/>
          <w:szCs w:val="22"/>
        </w:rPr>
        <w:lastRenderedPageBreak/>
        <w:t>of algorithm)</w:t>
      </w:r>
      <w:r w:rsidRPr="00873DAE">
        <w:rPr>
          <w:rFonts w:ascii="Arial" w:hAnsi="Arial" w:cs="Arial"/>
          <w:color w:val="000000" w:themeColor="text1"/>
          <w:sz w:val="22"/>
          <w:szCs w:val="22"/>
        </w:rPr>
        <w:t xml:space="preserve">, </w:t>
      </w:r>
      <w:r w:rsidRPr="00873DAE">
        <w:rPr>
          <w:rFonts w:ascii="Arial" w:hAnsi="Arial" w:cs="Arial"/>
          <w:color w:val="000000" w:themeColor="text1"/>
          <w:sz w:val="22"/>
          <w:szCs w:val="22"/>
        </w:rPr>
        <w:t>Specific Implementation of approach</w:t>
      </w:r>
      <w:r w:rsidRPr="00873DAE">
        <w:rPr>
          <w:rFonts w:ascii="Arial" w:hAnsi="Arial" w:cs="Arial"/>
          <w:color w:val="000000" w:themeColor="text1"/>
          <w:sz w:val="22"/>
          <w:szCs w:val="22"/>
        </w:rPr>
        <w:t>.  Here’s an example of how this can be done for a different (but similar) task:</w:t>
      </w:r>
      <w:r w:rsidRPr="00873DAE">
        <w:rPr>
          <w:rFonts w:ascii="Arial" w:hAnsi="Arial" w:cs="Arial"/>
          <w:color w:val="000000" w:themeColor="text1"/>
          <w:sz w:val="22"/>
          <w:szCs w:val="22"/>
        </w:rPr>
        <w:t xml:space="preserve"> </w:t>
      </w:r>
    </w:p>
    <w:p w:rsidR="00E55CEF" w:rsidRPr="00873DAE" w:rsidRDefault="00E55CEF" w:rsidP="00E55CEF">
      <w:pPr>
        <w:pStyle w:val="NormalWeb"/>
        <w:shd w:val="clear" w:color="auto" w:fill="FFFFFF"/>
        <w:rPr>
          <w:rFonts w:ascii="Arial" w:hAnsi="Arial" w:cs="Arial"/>
          <w:sz w:val="22"/>
          <w:szCs w:val="22"/>
        </w:rPr>
      </w:pPr>
      <w:r w:rsidRPr="00873DAE">
        <w:rPr>
          <w:rFonts w:ascii="Arial" w:hAnsi="Arial" w:cs="Arial"/>
          <w:color w:val="FF0000"/>
          <w:sz w:val="22"/>
          <w:szCs w:val="22"/>
        </w:rPr>
        <w:t xml:space="preserve">Motivating </w:t>
      </w:r>
      <w:r w:rsidRPr="00873DAE">
        <w:rPr>
          <w:rFonts w:ascii="Arial" w:hAnsi="Arial" w:cs="Arial"/>
          <w:sz w:val="22"/>
          <w:szCs w:val="22"/>
        </w:rPr>
        <w:t>Problem from domain</w:t>
      </w:r>
      <w:r w:rsidRPr="00873DAE">
        <w:rPr>
          <w:rFonts w:ascii="Arial" w:hAnsi="Arial" w:cs="Arial"/>
          <w:sz w:val="22"/>
          <w:szCs w:val="22"/>
        </w:rPr>
        <w:br/>
        <w:t xml:space="preserve">Fanconi anemia (FA) is a disease caused by genomic instability, with clinical features of developmental abnormalities in major organ systems, early-onset bone marrow failure, and a high predisposition to cancer. Studies have found 12 genes associated with FA, many of them involved in the FA/BRCA pathway. A functional network of all FA genes may reveal new mechanisms and pathways. </w:t>
      </w:r>
    </w:p>
    <w:p w:rsidR="00E55CEF" w:rsidRPr="00873DAE" w:rsidRDefault="00E55CEF" w:rsidP="00E55CEF">
      <w:pPr>
        <w:pStyle w:val="NormalWeb"/>
        <w:shd w:val="clear" w:color="auto" w:fill="FFFFFF"/>
        <w:rPr>
          <w:rFonts w:ascii="Arial" w:hAnsi="Arial" w:cs="Arial"/>
          <w:sz w:val="22"/>
          <w:szCs w:val="22"/>
        </w:rPr>
      </w:pPr>
      <w:r w:rsidRPr="00873DAE">
        <w:rPr>
          <w:rFonts w:ascii="Arial" w:hAnsi="Arial" w:cs="Arial"/>
          <w:color w:val="6D2D9E"/>
          <w:sz w:val="22"/>
          <w:szCs w:val="22"/>
        </w:rPr>
        <w:t xml:space="preserve">Computational </w:t>
      </w:r>
      <w:r w:rsidRPr="00873DAE">
        <w:rPr>
          <w:rFonts w:ascii="Arial" w:hAnsi="Arial" w:cs="Arial"/>
          <w:sz w:val="22"/>
          <w:szCs w:val="22"/>
        </w:rPr>
        <w:t>Problem formulation</w:t>
      </w:r>
      <w:r w:rsidRPr="00873DAE">
        <w:rPr>
          <w:rFonts w:ascii="Arial" w:hAnsi="Arial" w:cs="Arial"/>
          <w:sz w:val="22"/>
          <w:szCs w:val="22"/>
        </w:rPr>
        <w:br/>
        <w:t xml:space="preserve">Given a network and a set of query nodes, visualize subnetwork of all nodes and edges joining query nodes. </w:t>
      </w:r>
    </w:p>
    <w:p w:rsidR="00E55CEF" w:rsidRPr="00873DAE" w:rsidRDefault="00E55CEF" w:rsidP="00E55CEF">
      <w:pPr>
        <w:pStyle w:val="NormalWeb"/>
        <w:shd w:val="clear" w:color="auto" w:fill="FFFFFF"/>
        <w:rPr>
          <w:rFonts w:ascii="Arial" w:hAnsi="Arial" w:cs="Arial"/>
          <w:sz w:val="22"/>
          <w:szCs w:val="22"/>
        </w:rPr>
      </w:pPr>
      <w:r w:rsidRPr="00873DAE">
        <w:rPr>
          <w:rFonts w:ascii="Arial" w:hAnsi="Arial" w:cs="Arial"/>
          <w:color w:val="339966"/>
          <w:sz w:val="22"/>
          <w:szCs w:val="22"/>
        </w:rPr>
        <w:t xml:space="preserve">Specific Approach </w:t>
      </w:r>
      <w:r w:rsidRPr="00873DAE">
        <w:rPr>
          <w:rFonts w:ascii="Arial" w:hAnsi="Arial" w:cs="Arial"/>
          <w:sz w:val="22"/>
          <w:szCs w:val="22"/>
        </w:rPr>
        <w:t>to the problem (i.e. choice of algorithm)</w:t>
      </w:r>
      <w:r w:rsidRPr="00873DAE">
        <w:rPr>
          <w:rFonts w:ascii="Arial" w:hAnsi="Arial" w:cs="Arial"/>
          <w:sz w:val="22"/>
          <w:szCs w:val="22"/>
        </w:rPr>
        <w:br/>
        <w:t xml:space="preserve">Given a network of functional linkages and a set of disease genes (potentially with annotations), implement shortest path algorithm between query nodes and visualize all nodes and edges along the union of all pairwise shortest paths between query nodes. </w:t>
      </w:r>
    </w:p>
    <w:p w:rsidR="00E55CEF" w:rsidRPr="00873DAE" w:rsidRDefault="00E55CEF" w:rsidP="00E55CEF">
      <w:pPr>
        <w:pStyle w:val="NormalWeb"/>
        <w:shd w:val="clear" w:color="auto" w:fill="FFFFFF"/>
        <w:rPr>
          <w:rFonts w:ascii="Arial" w:hAnsi="Arial" w:cs="Arial"/>
          <w:sz w:val="22"/>
          <w:szCs w:val="22"/>
        </w:rPr>
      </w:pPr>
      <w:r w:rsidRPr="00873DAE">
        <w:rPr>
          <w:rFonts w:ascii="Arial" w:hAnsi="Arial" w:cs="Arial"/>
          <w:color w:val="993300"/>
          <w:sz w:val="22"/>
          <w:szCs w:val="22"/>
        </w:rPr>
        <w:t xml:space="preserve">Specific Implementation </w:t>
      </w:r>
      <w:r w:rsidRPr="00873DAE">
        <w:rPr>
          <w:rFonts w:ascii="Arial" w:hAnsi="Arial" w:cs="Arial"/>
          <w:sz w:val="22"/>
          <w:szCs w:val="22"/>
        </w:rPr>
        <w:t>of approach</w:t>
      </w:r>
      <w:r w:rsidRPr="00873DAE">
        <w:rPr>
          <w:rFonts w:ascii="Arial" w:hAnsi="Arial" w:cs="Arial"/>
          <w:sz w:val="22"/>
          <w:szCs w:val="22"/>
        </w:rPr>
        <w:br/>
        <w:t xml:space="preserve">Given the STRING network of functional linkages and the set of FA disease genes from OMIM, implement Dijkstra’s shortest path algorithm using priority queues and visualize all nodes and edges among all pairwise shortest paths between query nodes using </w:t>
      </w:r>
      <w:proofErr w:type="spellStart"/>
      <w:r w:rsidRPr="00873DAE">
        <w:rPr>
          <w:rFonts w:ascii="Arial" w:hAnsi="Arial" w:cs="Arial"/>
          <w:sz w:val="22"/>
          <w:szCs w:val="22"/>
        </w:rPr>
        <w:t>Cytoscape</w:t>
      </w:r>
      <w:proofErr w:type="spellEnd"/>
      <w:r w:rsidRPr="00873DAE">
        <w:rPr>
          <w:rFonts w:ascii="Arial" w:hAnsi="Arial" w:cs="Arial"/>
          <w:sz w:val="22"/>
          <w:szCs w:val="22"/>
        </w:rPr>
        <w:t xml:space="preserve">, where non-query nodes are white, the original query nodes are each colored by a different color. The size of each node is proportional to its original degree in the network and the width of each edge is proportional to the number of shortest paths between pairs of query nodes in which it participates. </w:t>
      </w:r>
    </w:p>
    <w:p w:rsidR="009D0AC7" w:rsidRPr="00873DAE" w:rsidRDefault="009D0AC7" w:rsidP="00E55CEF">
      <w:pPr>
        <w:pStyle w:val="NormalWeb"/>
        <w:shd w:val="clear" w:color="auto" w:fill="FFFFFF"/>
        <w:rPr>
          <w:rFonts w:ascii="Arial" w:hAnsi="Arial" w:cs="Arial"/>
        </w:rPr>
      </w:pPr>
    </w:p>
    <w:p w:rsidR="000C4317" w:rsidRPr="00873DAE" w:rsidRDefault="000C4317" w:rsidP="00E55CEF">
      <w:pPr>
        <w:pStyle w:val="NormalWeb"/>
        <w:shd w:val="clear" w:color="auto" w:fill="FFFFFF"/>
        <w:rPr>
          <w:rFonts w:ascii="Arial" w:hAnsi="Arial" w:cs="Arial"/>
        </w:rPr>
      </w:pPr>
    </w:p>
    <w:p w:rsidR="000C4317" w:rsidRPr="00873DAE" w:rsidRDefault="000C4317" w:rsidP="00E55CEF">
      <w:pPr>
        <w:pStyle w:val="NormalWeb"/>
        <w:shd w:val="clear" w:color="auto" w:fill="FFFFFF"/>
        <w:rPr>
          <w:rFonts w:ascii="Arial" w:hAnsi="Arial" w:cs="Arial"/>
        </w:rPr>
      </w:pPr>
    </w:p>
    <w:p w:rsidR="000C4317" w:rsidRPr="00873DAE" w:rsidRDefault="000C4317" w:rsidP="00E55CEF">
      <w:pPr>
        <w:pStyle w:val="NormalWeb"/>
        <w:shd w:val="clear" w:color="auto" w:fill="FFFFFF"/>
        <w:rPr>
          <w:rFonts w:ascii="Arial" w:hAnsi="Arial" w:cs="Arial"/>
        </w:rPr>
      </w:pPr>
    </w:p>
    <w:p w:rsidR="000C4317" w:rsidRPr="00873DAE" w:rsidRDefault="000C4317" w:rsidP="00E55CEF">
      <w:pPr>
        <w:pStyle w:val="NormalWeb"/>
        <w:shd w:val="clear" w:color="auto" w:fill="FFFFFF"/>
        <w:rPr>
          <w:rFonts w:ascii="Arial" w:hAnsi="Arial" w:cs="Arial"/>
        </w:rPr>
      </w:pPr>
    </w:p>
    <w:p w:rsidR="000C4317" w:rsidRPr="00873DAE" w:rsidRDefault="000C4317" w:rsidP="00E55CEF">
      <w:pPr>
        <w:pStyle w:val="NormalWeb"/>
        <w:shd w:val="clear" w:color="auto" w:fill="FFFFFF"/>
        <w:rPr>
          <w:rFonts w:ascii="Arial" w:hAnsi="Arial" w:cs="Arial"/>
        </w:rPr>
      </w:pPr>
    </w:p>
    <w:p w:rsidR="000C4317" w:rsidRPr="00873DAE" w:rsidRDefault="000C4317" w:rsidP="00E55CEF">
      <w:pPr>
        <w:pStyle w:val="NormalWeb"/>
        <w:shd w:val="clear" w:color="auto" w:fill="FFFFFF"/>
        <w:rPr>
          <w:rFonts w:ascii="Arial" w:hAnsi="Arial" w:cs="Arial"/>
        </w:rPr>
      </w:pPr>
    </w:p>
    <w:p w:rsidR="000C4317" w:rsidRPr="00873DAE" w:rsidRDefault="000C4317" w:rsidP="00E55CEF">
      <w:pPr>
        <w:pStyle w:val="NormalWeb"/>
        <w:shd w:val="clear" w:color="auto" w:fill="FFFFFF"/>
        <w:rPr>
          <w:rFonts w:ascii="Arial" w:hAnsi="Arial" w:cs="Arial"/>
        </w:rPr>
      </w:pPr>
    </w:p>
    <w:p w:rsidR="000C4317" w:rsidRPr="00873DAE" w:rsidRDefault="000C4317" w:rsidP="00E55CEF">
      <w:pPr>
        <w:pStyle w:val="NormalWeb"/>
        <w:shd w:val="clear" w:color="auto" w:fill="FFFFFF"/>
        <w:rPr>
          <w:rFonts w:ascii="Arial" w:hAnsi="Arial" w:cs="Arial"/>
        </w:rPr>
      </w:pPr>
    </w:p>
    <w:p w:rsidR="000C4317" w:rsidRPr="00873DAE" w:rsidRDefault="000C4317" w:rsidP="00E55CEF">
      <w:pPr>
        <w:pStyle w:val="NormalWeb"/>
        <w:shd w:val="clear" w:color="auto" w:fill="FFFFFF"/>
        <w:rPr>
          <w:rFonts w:ascii="Arial" w:hAnsi="Arial" w:cs="Arial"/>
        </w:rPr>
      </w:pPr>
    </w:p>
    <w:p w:rsidR="000C4317" w:rsidRPr="00873DAE" w:rsidRDefault="000C4317" w:rsidP="00E55CEF">
      <w:pPr>
        <w:pStyle w:val="NormalWeb"/>
        <w:shd w:val="clear" w:color="auto" w:fill="FFFFFF"/>
        <w:rPr>
          <w:rFonts w:ascii="Arial" w:hAnsi="Arial" w:cs="Arial"/>
        </w:rPr>
      </w:pPr>
    </w:p>
    <w:p w:rsidR="000C4317" w:rsidRPr="00873DAE" w:rsidRDefault="000C4317" w:rsidP="00E55CEF">
      <w:pPr>
        <w:pStyle w:val="NormalWeb"/>
        <w:shd w:val="clear" w:color="auto" w:fill="FFFFFF"/>
        <w:rPr>
          <w:rFonts w:ascii="Arial" w:hAnsi="Arial" w:cs="Arial"/>
        </w:rPr>
      </w:pPr>
    </w:p>
    <w:p w:rsidR="000C4317" w:rsidRPr="00873DAE" w:rsidRDefault="000C4317" w:rsidP="009D0AC7">
      <w:pPr>
        <w:pStyle w:val="NormalWeb"/>
        <w:rPr>
          <w:rFonts w:ascii="Arial" w:hAnsi="Arial" w:cs="Arial"/>
          <w:sz w:val="22"/>
          <w:szCs w:val="22"/>
        </w:rPr>
      </w:pPr>
      <w:r w:rsidRPr="00873DAE">
        <w:rPr>
          <w:rFonts w:ascii="Arial" w:hAnsi="Arial" w:cs="Arial"/>
          <w:sz w:val="22"/>
          <w:szCs w:val="22"/>
        </w:rPr>
        <w:t>The input GMT file will be specified in the following format:</w:t>
      </w:r>
    </w:p>
    <w:p w:rsidR="000C4317" w:rsidRPr="00873DAE" w:rsidRDefault="000C4317" w:rsidP="009D0AC7">
      <w:pPr>
        <w:pStyle w:val="NormalWeb"/>
        <w:rPr>
          <w:rFonts w:ascii="Arial" w:hAnsi="Arial" w:cs="Arial"/>
        </w:rPr>
      </w:pPr>
      <w:r w:rsidRPr="00873DAE">
        <w:rPr>
          <w:rFonts w:ascii="Arial" w:hAnsi="Arial" w:cs="Arial"/>
          <w:noProof/>
        </w:rPr>
        <w:drawing>
          <wp:anchor distT="0" distB="0" distL="114300" distR="114300" simplePos="0" relativeHeight="251659264" behindDoc="0" locked="0" layoutInCell="1" allowOverlap="1" wp14:anchorId="0CDFF902">
            <wp:simplePos x="0" y="0"/>
            <wp:positionH relativeFrom="column">
              <wp:posOffset>0</wp:posOffset>
            </wp:positionH>
            <wp:positionV relativeFrom="paragraph">
              <wp:posOffset>0</wp:posOffset>
            </wp:positionV>
            <wp:extent cx="5943600" cy="21329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T.png"/>
                    <pic:cNvPicPr/>
                  </pic:nvPicPr>
                  <pic:blipFill rotWithShape="1">
                    <a:blip r:embed="rId6" cstate="print">
                      <a:extLst>
                        <a:ext uri="{28A0092B-C50C-407E-A947-70E740481C1C}">
                          <a14:useLocalDpi xmlns:a14="http://schemas.microsoft.com/office/drawing/2010/main" val="0"/>
                        </a:ext>
                      </a:extLst>
                    </a:blip>
                    <a:srcRect t="5086"/>
                    <a:stretch/>
                  </pic:blipFill>
                  <pic:spPr bwMode="auto">
                    <a:xfrm>
                      <a:off x="0" y="0"/>
                      <a:ext cx="5943600" cy="2132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0AC7" w:rsidRPr="00873DAE" w:rsidRDefault="00F94AF8" w:rsidP="00873DAE">
      <w:pPr>
        <w:pStyle w:val="NormalWeb"/>
        <w:rPr>
          <w:rFonts w:ascii="Arial" w:hAnsi="Arial" w:cs="Arial"/>
          <w:sz w:val="22"/>
          <w:szCs w:val="22"/>
        </w:rPr>
      </w:pPr>
      <w:r w:rsidRPr="00873DAE">
        <w:rPr>
          <w:rFonts w:ascii="Arial" w:hAnsi="Arial" w:cs="Arial"/>
          <w:sz w:val="22"/>
          <w:szCs w:val="22"/>
        </w:rPr>
        <w:t>In this format, t</w:t>
      </w:r>
      <w:r w:rsidRPr="00873DAE">
        <w:rPr>
          <w:rFonts w:ascii="Arial" w:hAnsi="Arial" w:cs="Arial"/>
          <w:sz w:val="22"/>
          <w:szCs w:val="22"/>
        </w:rPr>
        <w:t xml:space="preserve">he list of FA genes </w:t>
      </w:r>
      <w:r w:rsidRPr="00873DAE">
        <w:rPr>
          <w:rFonts w:ascii="Arial" w:hAnsi="Arial" w:cs="Arial"/>
          <w:sz w:val="22"/>
          <w:szCs w:val="22"/>
        </w:rPr>
        <w:t>can be found in</w:t>
      </w:r>
      <w:r w:rsidRPr="00873DAE">
        <w:rPr>
          <w:rFonts w:ascii="Arial" w:hAnsi="Arial" w:cs="Arial"/>
          <w:sz w:val="22"/>
          <w:szCs w:val="22"/>
        </w:rPr>
        <w:t xml:space="preserve"> the second</w:t>
      </w:r>
      <w:r w:rsidRPr="00873DAE">
        <w:rPr>
          <w:rFonts w:ascii="Arial" w:hAnsi="Arial" w:cs="Arial"/>
          <w:sz w:val="22"/>
          <w:szCs w:val="22"/>
        </w:rPr>
        <w:t xml:space="preserve"> column.</w:t>
      </w:r>
      <w:r w:rsidR="005E7EC1" w:rsidRPr="00873DAE">
        <w:rPr>
          <w:rFonts w:ascii="Arial" w:hAnsi="Arial" w:cs="Arial"/>
          <w:sz w:val="22"/>
          <w:szCs w:val="22"/>
        </w:rPr>
        <w:t xml:space="preserve"> In the </w:t>
      </w:r>
      <w:r w:rsidR="005E7EC1" w:rsidRPr="00873DAE">
        <w:rPr>
          <w:rFonts w:ascii="Arial" w:hAnsi="Arial" w:cs="Arial"/>
          <w:sz w:val="22"/>
          <w:szCs w:val="22"/>
        </w:rPr>
        <w:t>STRING</w:t>
      </w:r>
      <w:r w:rsidR="005E7EC1" w:rsidRPr="00873DAE">
        <w:rPr>
          <w:rFonts w:ascii="Arial" w:hAnsi="Arial" w:cs="Arial"/>
          <w:sz w:val="22"/>
          <w:szCs w:val="22"/>
        </w:rPr>
        <w:t xml:space="preserve"> database of</w:t>
      </w:r>
      <w:r w:rsidR="005E7EC1" w:rsidRPr="00873DAE">
        <w:rPr>
          <w:rFonts w:ascii="Arial" w:hAnsi="Arial" w:cs="Arial"/>
          <w:sz w:val="22"/>
          <w:szCs w:val="22"/>
        </w:rPr>
        <w:t xml:space="preserve"> known and predicted protein-protein interactions</w:t>
      </w:r>
      <w:r w:rsidR="005E7EC1" w:rsidRPr="00873DAE">
        <w:rPr>
          <w:rFonts w:ascii="Arial" w:hAnsi="Arial" w:cs="Arial"/>
          <w:sz w:val="22"/>
          <w:szCs w:val="22"/>
        </w:rPr>
        <w:t>,</w:t>
      </w:r>
      <w:r w:rsidR="005E7EC1" w:rsidRPr="00873DAE">
        <w:rPr>
          <w:rFonts w:ascii="Arial" w:hAnsi="Arial" w:cs="Arial"/>
          <w:sz w:val="22"/>
          <w:szCs w:val="22"/>
        </w:rPr>
        <w:t xml:space="preserve"> the first two columns represent interacting proteins and the third column represents the strength of their functional similarity</w:t>
      </w:r>
      <w:r w:rsidR="00873DAE" w:rsidRPr="00873DAE">
        <w:rPr>
          <w:rFonts w:ascii="Arial" w:hAnsi="Arial" w:cs="Arial"/>
          <w:sz w:val="22"/>
          <w:szCs w:val="22"/>
        </w:rPr>
        <w:t>.</w:t>
      </w:r>
    </w:p>
    <w:p w:rsidR="00E55CEF" w:rsidRPr="00873DAE" w:rsidRDefault="00E55CEF">
      <w:pPr>
        <w:rPr>
          <w:rFonts w:ascii="Arial" w:hAnsi="Arial" w:cs="Arial"/>
          <w:sz w:val="22"/>
          <w:szCs w:val="22"/>
        </w:rPr>
      </w:pPr>
      <w:r w:rsidRPr="00873DAE">
        <w:rPr>
          <w:rFonts w:ascii="Arial" w:hAnsi="Arial" w:cs="Arial"/>
          <w:noProof/>
          <w:sz w:val="22"/>
          <w:szCs w:val="22"/>
        </w:rPr>
        <w:drawing>
          <wp:anchor distT="0" distB="0" distL="114300" distR="114300" simplePos="0" relativeHeight="251658240" behindDoc="0" locked="0" layoutInCell="1" allowOverlap="1">
            <wp:simplePos x="0" y="0"/>
            <wp:positionH relativeFrom="column">
              <wp:posOffset>25400</wp:posOffset>
            </wp:positionH>
            <wp:positionV relativeFrom="paragraph">
              <wp:posOffset>361950</wp:posOffset>
            </wp:positionV>
            <wp:extent cx="5943600" cy="26758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zNetworks.png"/>
                    <pic:cNvPicPr/>
                  </pic:nvPicPr>
                  <pic:blipFill rotWithShape="1">
                    <a:blip r:embed="rId7" cstate="print">
                      <a:extLst>
                        <a:ext uri="{28A0092B-C50C-407E-A947-70E740481C1C}">
                          <a14:useLocalDpi xmlns:a14="http://schemas.microsoft.com/office/drawing/2010/main" val="0"/>
                        </a:ext>
                      </a:extLst>
                    </a:blip>
                    <a:srcRect t="38338"/>
                    <a:stretch/>
                  </pic:blipFill>
                  <pic:spPr bwMode="auto">
                    <a:xfrm>
                      <a:off x="0" y="0"/>
                      <a:ext cx="5943600" cy="2675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42C5" w:rsidRPr="00873DAE">
        <w:rPr>
          <w:rFonts w:ascii="Arial" w:hAnsi="Arial" w:cs="Arial"/>
          <w:sz w:val="22"/>
          <w:szCs w:val="22"/>
        </w:rPr>
        <w:t>Here are example outputs to your program:</w:t>
      </w:r>
    </w:p>
    <w:sectPr w:rsidR="00E55CEF" w:rsidRPr="00873DAE" w:rsidSect="007B38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CEF"/>
    <w:rsid w:val="000C4317"/>
    <w:rsid w:val="00196B2D"/>
    <w:rsid w:val="001D42C5"/>
    <w:rsid w:val="001E719D"/>
    <w:rsid w:val="00297F6E"/>
    <w:rsid w:val="002B5EC9"/>
    <w:rsid w:val="002E149F"/>
    <w:rsid w:val="002E2994"/>
    <w:rsid w:val="002F077B"/>
    <w:rsid w:val="00321A6E"/>
    <w:rsid w:val="003229FA"/>
    <w:rsid w:val="003D55FA"/>
    <w:rsid w:val="004856C8"/>
    <w:rsid w:val="004E392A"/>
    <w:rsid w:val="005742B8"/>
    <w:rsid w:val="00591F35"/>
    <w:rsid w:val="005E7EC1"/>
    <w:rsid w:val="006145D3"/>
    <w:rsid w:val="006371D5"/>
    <w:rsid w:val="00680172"/>
    <w:rsid w:val="00712DDA"/>
    <w:rsid w:val="007B3824"/>
    <w:rsid w:val="00873DAE"/>
    <w:rsid w:val="00920A0D"/>
    <w:rsid w:val="009D0AC7"/>
    <w:rsid w:val="009F00CB"/>
    <w:rsid w:val="00AB7749"/>
    <w:rsid w:val="00AC4AE8"/>
    <w:rsid w:val="00B55AC2"/>
    <w:rsid w:val="00C31582"/>
    <w:rsid w:val="00DB2C41"/>
    <w:rsid w:val="00E55CEF"/>
    <w:rsid w:val="00E6255F"/>
    <w:rsid w:val="00E94992"/>
    <w:rsid w:val="00EF1890"/>
    <w:rsid w:val="00F94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75815"/>
  <w15:chartTrackingRefBased/>
  <w15:docId w15:val="{82B189A1-8164-B44E-8296-58D4480AF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5CE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4856C8"/>
    <w:rPr>
      <w:color w:val="0563C1" w:themeColor="hyperlink"/>
      <w:u w:val="single"/>
    </w:rPr>
  </w:style>
  <w:style w:type="character" w:styleId="UnresolvedMention">
    <w:name w:val="Unresolved Mention"/>
    <w:basedOn w:val="DefaultParagraphFont"/>
    <w:uiPriority w:val="99"/>
    <w:semiHidden/>
    <w:unhideWhenUsed/>
    <w:rsid w:val="004856C8"/>
    <w:rPr>
      <w:color w:val="605E5C"/>
      <w:shd w:val="clear" w:color="auto" w:fill="E1DFDD"/>
    </w:rPr>
  </w:style>
  <w:style w:type="character" w:styleId="FollowedHyperlink">
    <w:name w:val="FollowedHyperlink"/>
    <w:basedOn w:val="DefaultParagraphFont"/>
    <w:uiPriority w:val="99"/>
    <w:semiHidden/>
    <w:unhideWhenUsed/>
    <w:rsid w:val="009D0A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71485">
      <w:bodyDiv w:val="1"/>
      <w:marLeft w:val="0"/>
      <w:marRight w:val="0"/>
      <w:marTop w:val="0"/>
      <w:marBottom w:val="0"/>
      <w:divBdr>
        <w:top w:val="none" w:sz="0" w:space="0" w:color="auto"/>
        <w:left w:val="none" w:sz="0" w:space="0" w:color="auto"/>
        <w:bottom w:val="none" w:sz="0" w:space="0" w:color="auto"/>
        <w:right w:val="none" w:sz="0" w:space="0" w:color="auto"/>
      </w:divBdr>
      <w:divsChild>
        <w:div w:id="1229343299">
          <w:marLeft w:val="0"/>
          <w:marRight w:val="0"/>
          <w:marTop w:val="0"/>
          <w:marBottom w:val="0"/>
          <w:divBdr>
            <w:top w:val="none" w:sz="0" w:space="0" w:color="auto"/>
            <w:left w:val="none" w:sz="0" w:space="0" w:color="auto"/>
            <w:bottom w:val="none" w:sz="0" w:space="0" w:color="auto"/>
            <w:right w:val="none" w:sz="0" w:space="0" w:color="auto"/>
          </w:divBdr>
          <w:divsChild>
            <w:div w:id="854802979">
              <w:marLeft w:val="0"/>
              <w:marRight w:val="0"/>
              <w:marTop w:val="0"/>
              <w:marBottom w:val="0"/>
              <w:divBdr>
                <w:top w:val="none" w:sz="0" w:space="0" w:color="auto"/>
                <w:left w:val="none" w:sz="0" w:space="0" w:color="auto"/>
                <w:bottom w:val="none" w:sz="0" w:space="0" w:color="auto"/>
                <w:right w:val="none" w:sz="0" w:space="0" w:color="auto"/>
              </w:divBdr>
              <w:divsChild>
                <w:div w:id="1205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9987">
      <w:bodyDiv w:val="1"/>
      <w:marLeft w:val="0"/>
      <w:marRight w:val="0"/>
      <w:marTop w:val="0"/>
      <w:marBottom w:val="0"/>
      <w:divBdr>
        <w:top w:val="none" w:sz="0" w:space="0" w:color="auto"/>
        <w:left w:val="none" w:sz="0" w:space="0" w:color="auto"/>
        <w:bottom w:val="none" w:sz="0" w:space="0" w:color="auto"/>
        <w:right w:val="none" w:sz="0" w:space="0" w:color="auto"/>
      </w:divBdr>
      <w:divsChild>
        <w:div w:id="467091984">
          <w:marLeft w:val="0"/>
          <w:marRight w:val="0"/>
          <w:marTop w:val="0"/>
          <w:marBottom w:val="0"/>
          <w:divBdr>
            <w:top w:val="none" w:sz="0" w:space="0" w:color="auto"/>
            <w:left w:val="none" w:sz="0" w:space="0" w:color="auto"/>
            <w:bottom w:val="none" w:sz="0" w:space="0" w:color="auto"/>
            <w:right w:val="none" w:sz="0" w:space="0" w:color="auto"/>
          </w:divBdr>
          <w:divsChild>
            <w:div w:id="906182811">
              <w:marLeft w:val="0"/>
              <w:marRight w:val="0"/>
              <w:marTop w:val="0"/>
              <w:marBottom w:val="0"/>
              <w:divBdr>
                <w:top w:val="none" w:sz="0" w:space="0" w:color="auto"/>
                <w:left w:val="none" w:sz="0" w:space="0" w:color="auto"/>
                <w:bottom w:val="none" w:sz="0" w:space="0" w:color="auto"/>
                <w:right w:val="none" w:sz="0" w:space="0" w:color="auto"/>
              </w:divBdr>
              <w:divsChild>
                <w:div w:id="6064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408646">
      <w:bodyDiv w:val="1"/>
      <w:marLeft w:val="0"/>
      <w:marRight w:val="0"/>
      <w:marTop w:val="0"/>
      <w:marBottom w:val="0"/>
      <w:divBdr>
        <w:top w:val="none" w:sz="0" w:space="0" w:color="auto"/>
        <w:left w:val="none" w:sz="0" w:space="0" w:color="auto"/>
        <w:bottom w:val="none" w:sz="0" w:space="0" w:color="auto"/>
        <w:right w:val="none" w:sz="0" w:space="0" w:color="auto"/>
      </w:divBdr>
      <w:divsChild>
        <w:div w:id="556626725">
          <w:marLeft w:val="0"/>
          <w:marRight w:val="0"/>
          <w:marTop w:val="0"/>
          <w:marBottom w:val="0"/>
          <w:divBdr>
            <w:top w:val="none" w:sz="0" w:space="0" w:color="auto"/>
            <w:left w:val="none" w:sz="0" w:space="0" w:color="auto"/>
            <w:bottom w:val="none" w:sz="0" w:space="0" w:color="auto"/>
            <w:right w:val="none" w:sz="0" w:space="0" w:color="auto"/>
          </w:divBdr>
          <w:divsChild>
            <w:div w:id="497573585">
              <w:marLeft w:val="0"/>
              <w:marRight w:val="0"/>
              <w:marTop w:val="0"/>
              <w:marBottom w:val="0"/>
              <w:divBdr>
                <w:top w:val="none" w:sz="0" w:space="0" w:color="auto"/>
                <w:left w:val="none" w:sz="0" w:space="0" w:color="auto"/>
                <w:bottom w:val="none" w:sz="0" w:space="0" w:color="auto"/>
                <w:right w:val="none" w:sz="0" w:space="0" w:color="auto"/>
              </w:divBdr>
              <w:divsChild>
                <w:div w:id="615790810">
                  <w:marLeft w:val="0"/>
                  <w:marRight w:val="0"/>
                  <w:marTop w:val="0"/>
                  <w:marBottom w:val="0"/>
                  <w:divBdr>
                    <w:top w:val="none" w:sz="0" w:space="0" w:color="auto"/>
                    <w:left w:val="none" w:sz="0" w:space="0" w:color="auto"/>
                    <w:bottom w:val="none" w:sz="0" w:space="0" w:color="auto"/>
                    <w:right w:val="none" w:sz="0" w:space="0" w:color="auto"/>
                  </w:divBdr>
                  <w:divsChild>
                    <w:div w:id="21197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46111">
      <w:bodyDiv w:val="1"/>
      <w:marLeft w:val="0"/>
      <w:marRight w:val="0"/>
      <w:marTop w:val="0"/>
      <w:marBottom w:val="0"/>
      <w:divBdr>
        <w:top w:val="none" w:sz="0" w:space="0" w:color="auto"/>
        <w:left w:val="none" w:sz="0" w:space="0" w:color="auto"/>
        <w:bottom w:val="none" w:sz="0" w:space="0" w:color="auto"/>
        <w:right w:val="none" w:sz="0" w:space="0" w:color="auto"/>
      </w:divBdr>
      <w:divsChild>
        <w:div w:id="1599170851">
          <w:marLeft w:val="0"/>
          <w:marRight w:val="0"/>
          <w:marTop w:val="0"/>
          <w:marBottom w:val="0"/>
          <w:divBdr>
            <w:top w:val="none" w:sz="0" w:space="0" w:color="auto"/>
            <w:left w:val="none" w:sz="0" w:space="0" w:color="auto"/>
            <w:bottom w:val="none" w:sz="0" w:space="0" w:color="auto"/>
            <w:right w:val="none" w:sz="0" w:space="0" w:color="auto"/>
          </w:divBdr>
          <w:divsChild>
            <w:div w:id="1773435882">
              <w:marLeft w:val="0"/>
              <w:marRight w:val="0"/>
              <w:marTop w:val="0"/>
              <w:marBottom w:val="0"/>
              <w:divBdr>
                <w:top w:val="none" w:sz="0" w:space="0" w:color="auto"/>
                <w:left w:val="none" w:sz="0" w:space="0" w:color="auto"/>
                <w:bottom w:val="none" w:sz="0" w:space="0" w:color="auto"/>
                <w:right w:val="none" w:sz="0" w:space="0" w:color="auto"/>
              </w:divBdr>
              <w:divsChild>
                <w:div w:id="1245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987684">
      <w:bodyDiv w:val="1"/>
      <w:marLeft w:val="0"/>
      <w:marRight w:val="0"/>
      <w:marTop w:val="0"/>
      <w:marBottom w:val="0"/>
      <w:divBdr>
        <w:top w:val="none" w:sz="0" w:space="0" w:color="auto"/>
        <w:left w:val="none" w:sz="0" w:space="0" w:color="auto"/>
        <w:bottom w:val="none" w:sz="0" w:space="0" w:color="auto"/>
        <w:right w:val="none" w:sz="0" w:space="0" w:color="auto"/>
      </w:divBdr>
      <w:divsChild>
        <w:div w:id="1766657707">
          <w:marLeft w:val="0"/>
          <w:marRight w:val="0"/>
          <w:marTop w:val="0"/>
          <w:marBottom w:val="0"/>
          <w:divBdr>
            <w:top w:val="none" w:sz="0" w:space="0" w:color="auto"/>
            <w:left w:val="none" w:sz="0" w:space="0" w:color="auto"/>
            <w:bottom w:val="none" w:sz="0" w:space="0" w:color="auto"/>
            <w:right w:val="none" w:sz="0" w:space="0" w:color="auto"/>
          </w:divBdr>
          <w:divsChild>
            <w:div w:id="1224562473">
              <w:marLeft w:val="0"/>
              <w:marRight w:val="0"/>
              <w:marTop w:val="0"/>
              <w:marBottom w:val="0"/>
              <w:divBdr>
                <w:top w:val="none" w:sz="0" w:space="0" w:color="auto"/>
                <w:left w:val="none" w:sz="0" w:space="0" w:color="auto"/>
                <w:bottom w:val="none" w:sz="0" w:space="0" w:color="auto"/>
                <w:right w:val="none" w:sz="0" w:space="0" w:color="auto"/>
              </w:divBdr>
              <w:divsChild>
                <w:div w:id="20294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57125">
      <w:bodyDiv w:val="1"/>
      <w:marLeft w:val="0"/>
      <w:marRight w:val="0"/>
      <w:marTop w:val="0"/>
      <w:marBottom w:val="0"/>
      <w:divBdr>
        <w:top w:val="none" w:sz="0" w:space="0" w:color="auto"/>
        <w:left w:val="none" w:sz="0" w:space="0" w:color="auto"/>
        <w:bottom w:val="none" w:sz="0" w:space="0" w:color="auto"/>
        <w:right w:val="none" w:sz="0" w:space="0" w:color="auto"/>
      </w:divBdr>
      <w:divsChild>
        <w:div w:id="1087114136">
          <w:marLeft w:val="0"/>
          <w:marRight w:val="0"/>
          <w:marTop w:val="0"/>
          <w:marBottom w:val="0"/>
          <w:divBdr>
            <w:top w:val="none" w:sz="0" w:space="0" w:color="auto"/>
            <w:left w:val="none" w:sz="0" w:space="0" w:color="auto"/>
            <w:bottom w:val="none" w:sz="0" w:space="0" w:color="auto"/>
            <w:right w:val="none" w:sz="0" w:space="0" w:color="auto"/>
          </w:divBdr>
          <w:divsChild>
            <w:div w:id="2002270574">
              <w:marLeft w:val="0"/>
              <w:marRight w:val="0"/>
              <w:marTop w:val="0"/>
              <w:marBottom w:val="0"/>
              <w:divBdr>
                <w:top w:val="none" w:sz="0" w:space="0" w:color="auto"/>
                <w:left w:val="none" w:sz="0" w:space="0" w:color="auto"/>
                <w:bottom w:val="none" w:sz="0" w:space="0" w:color="auto"/>
                <w:right w:val="none" w:sz="0" w:space="0" w:color="auto"/>
              </w:divBdr>
              <w:divsChild>
                <w:div w:id="102112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607131">
      <w:bodyDiv w:val="1"/>
      <w:marLeft w:val="0"/>
      <w:marRight w:val="0"/>
      <w:marTop w:val="0"/>
      <w:marBottom w:val="0"/>
      <w:divBdr>
        <w:top w:val="none" w:sz="0" w:space="0" w:color="auto"/>
        <w:left w:val="none" w:sz="0" w:space="0" w:color="auto"/>
        <w:bottom w:val="none" w:sz="0" w:space="0" w:color="auto"/>
        <w:right w:val="none" w:sz="0" w:space="0" w:color="auto"/>
      </w:divBdr>
      <w:divsChild>
        <w:div w:id="1054351088">
          <w:marLeft w:val="0"/>
          <w:marRight w:val="0"/>
          <w:marTop w:val="0"/>
          <w:marBottom w:val="0"/>
          <w:divBdr>
            <w:top w:val="none" w:sz="0" w:space="0" w:color="auto"/>
            <w:left w:val="none" w:sz="0" w:space="0" w:color="auto"/>
            <w:bottom w:val="none" w:sz="0" w:space="0" w:color="auto"/>
            <w:right w:val="none" w:sz="0" w:space="0" w:color="auto"/>
          </w:divBdr>
          <w:divsChild>
            <w:div w:id="1181357486">
              <w:marLeft w:val="0"/>
              <w:marRight w:val="0"/>
              <w:marTop w:val="0"/>
              <w:marBottom w:val="0"/>
              <w:divBdr>
                <w:top w:val="none" w:sz="0" w:space="0" w:color="auto"/>
                <w:left w:val="none" w:sz="0" w:space="0" w:color="auto"/>
                <w:bottom w:val="none" w:sz="0" w:space="0" w:color="auto"/>
                <w:right w:val="none" w:sz="0" w:space="0" w:color="auto"/>
              </w:divBdr>
              <w:divsChild>
                <w:div w:id="1784493285">
                  <w:marLeft w:val="0"/>
                  <w:marRight w:val="0"/>
                  <w:marTop w:val="0"/>
                  <w:marBottom w:val="0"/>
                  <w:divBdr>
                    <w:top w:val="none" w:sz="0" w:space="0" w:color="auto"/>
                    <w:left w:val="none" w:sz="0" w:space="0" w:color="auto"/>
                    <w:bottom w:val="none" w:sz="0" w:space="0" w:color="auto"/>
                    <w:right w:val="none" w:sz="0" w:space="0" w:color="auto"/>
                  </w:divBdr>
                  <w:divsChild>
                    <w:div w:id="13334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702804">
      <w:bodyDiv w:val="1"/>
      <w:marLeft w:val="0"/>
      <w:marRight w:val="0"/>
      <w:marTop w:val="0"/>
      <w:marBottom w:val="0"/>
      <w:divBdr>
        <w:top w:val="none" w:sz="0" w:space="0" w:color="auto"/>
        <w:left w:val="none" w:sz="0" w:space="0" w:color="auto"/>
        <w:bottom w:val="none" w:sz="0" w:space="0" w:color="auto"/>
        <w:right w:val="none" w:sz="0" w:space="0" w:color="auto"/>
      </w:divBdr>
      <w:divsChild>
        <w:div w:id="548147938">
          <w:marLeft w:val="0"/>
          <w:marRight w:val="0"/>
          <w:marTop w:val="0"/>
          <w:marBottom w:val="0"/>
          <w:divBdr>
            <w:top w:val="none" w:sz="0" w:space="0" w:color="auto"/>
            <w:left w:val="none" w:sz="0" w:space="0" w:color="auto"/>
            <w:bottom w:val="none" w:sz="0" w:space="0" w:color="auto"/>
            <w:right w:val="none" w:sz="0" w:space="0" w:color="auto"/>
          </w:divBdr>
          <w:divsChild>
            <w:div w:id="1360856819">
              <w:marLeft w:val="0"/>
              <w:marRight w:val="0"/>
              <w:marTop w:val="0"/>
              <w:marBottom w:val="0"/>
              <w:divBdr>
                <w:top w:val="none" w:sz="0" w:space="0" w:color="auto"/>
                <w:left w:val="none" w:sz="0" w:space="0" w:color="auto"/>
                <w:bottom w:val="none" w:sz="0" w:space="0" w:color="auto"/>
                <w:right w:val="none" w:sz="0" w:space="0" w:color="auto"/>
              </w:divBdr>
              <w:divsChild>
                <w:div w:id="291642756">
                  <w:marLeft w:val="0"/>
                  <w:marRight w:val="0"/>
                  <w:marTop w:val="0"/>
                  <w:marBottom w:val="0"/>
                  <w:divBdr>
                    <w:top w:val="none" w:sz="0" w:space="0" w:color="auto"/>
                    <w:left w:val="none" w:sz="0" w:space="0" w:color="auto"/>
                    <w:bottom w:val="none" w:sz="0" w:space="0" w:color="auto"/>
                    <w:right w:val="none" w:sz="0" w:space="0" w:color="auto"/>
                  </w:divBdr>
                  <w:divsChild>
                    <w:div w:id="3825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cytoscape.org" TargetMode="External"/><Relationship Id="rId4" Type="http://schemas.openxmlformats.org/officeDocument/2006/relationships/hyperlink" Target="mailto:mazen.alborno@ucdenver.edu"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Pages>
  <Words>752</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Borno, Mazen</dc:creator>
  <cp:keywords/>
  <dc:description/>
  <cp:lastModifiedBy>Al Borno, Mazen</cp:lastModifiedBy>
  <cp:revision>36</cp:revision>
  <dcterms:created xsi:type="dcterms:W3CDTF">2021-08-29T16:11:00Z</dcterms:created>
  <dcterms:modified xsi:type="dcterms:W3CDTF">2021-08-29T18:08:00Z</dcterms:modified>
</cp:coreProperties>
</file>