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6AC94">
      <w:pPr>
        <w:pStyle w:val="31"/>
        <w:rPr>
          <w:rFonts w:hint="eastAsia" w:ascii="微软雅黑" w:hAnsi="微软雅黑" w:eastAsia="微软雅黑" w:cs="微软雅黑"/>
        </w:rPr>
      </w:pPr>
      <w:r>
        <w:rPr>
          <w:rFonts w:hint="eastAsia" w:ascii="微软雅黑" w:hAnsi="微软雅黑" w:eastAsia="微软雅黑" w:cs="微软雅黑"/>
        </w:rPr>
        <w:t>阶段1_上游承接与模式识别</w:t>
      </w:r>
      <w:bookmarkStart w:id="0" w:name="_GoBack"/>
      <w:bookmarkEnd w:id="0"/>
    </w:p>
    <w:p w14:paraId="280CDC3E">
      <w:pPr>
        <w:pStyle w:val="5"/>
        <w:rPr>
          <w:rFonts w:hint="eastAsia" w:ascii="微软雅黑" w:hAnsi="微软雅黑" w:eastAsia="微软雅黑" w:cs="微软雅黑"/>
        </w:rPr>
      </w:pPr>
      <w:r>
        <w:rPr>
          <w:rFonts w:hint="eastAsia" w:ascii="微软雅黑" w:hAnsi="微软雅黑" w:eastAsia="微软雅黑" w:cs="微软雅黑"/>
        </w:rPr>
        <w:t>5. 运行模式设计</w:t>
      </w:r>
    </w:p>
    <w:p w14:paraId="5897B757">
      <w:pPr>
        <w:pStyle w:val="5"/>
        <w:rPr>
          <w:rFonts w:hint="eastAsia" w:ascii="微软雅黑" w:hAnsi="微软雅黑" w:eastAsia="微软雅黑" w:cs="微软雅黑"/>
        </w:rPr>
      </w:pPr>
      <w:r>
        <w:rPr>
          <w:rFonts w:hint="eastAsia" w:ascii="微软雅黑" w:hAnsi="微软雅黑" w:eastAsia="微软雅黑" w:cs="微软雅黑"/>
        </w:rPr>
        <w:t>5.1 模式A：首次详细规划模式（initial_plan_build）</w:t>
      </w:r>
    </w:p>
    <w:p w14:paraId="2B7A2265">
      <w:pPr>
        <w:rPr>
          <w:rFonts w:hint="eastAsia" w:ascii="微软雅黑" w:hAnsi="微软雅黑" w:eastAsia="微软雅黑" w:cs="微软雅黑"/>
        </w:rPr>
      </w:pPr>
      <w:r>
        <w:rPr>
          <w:rFonts w:hint="eastAsia" w:ascii="微软雅黑" w:hAnsi="微软雅黑" w:eastAsia="微软雅黑" w:cs="微软雅黑"/>
        </w:rPr>
        <w:t>适用场景：第二阶段刚完成，用户尚未进入具体文案阶段，需要把每阶段选题从报告级建议扩展为详细规划池。</w:t>
      </w:r>
    </w:p>
    <w:p w14:paraId="4FE31E9B">
      <w:pPr>
        <w:rPr>
          <w:rFonts w:hint="eastAsia" w:ascii="微软雅黑" w:hAnsi="微软雅黑" w:eastAsia="微软雅黑" w:cs="微软雅黑"/>
        </w:rPr>
      </w:pPr>
      <w:r>
        <w:rPr>
          <w:rFonts w:hint="eastAsia" w:ascii="微软雅黑" w:hAnsi="微软雅黑" w:eastAsia="微软雅黑" w:cs="微软雅黑"/>
        </w:rPr>
        <w:t>• 目标：读取第二阶段阶段规划 → 扩写每阶段至少 30 条详细选题 → 质检 → 自动修订 → 形成首版规划池。</w:t>
      </w:r>
    </w:p>
    <w:p w14:paraId="4EE4B34C">
      <w:pPr>
        <w:rPr>
          <w:rFonts w:hint="eastAsia" w:ascii="微软雅黑" w:hAnsi="微软雅黑" w:eastAsia="微软雅黑" w:cs="微软雅黑"/>
        </w:rPr>
      </w:pPr>
      <w:r>
        <w:rPr>
          <w:rFonts w:hint="eastAsia" w:ascii="微软雅黑" w:hAnsi="微软雅黑" w:eastAsia="微软雅黑" w:cs="微软雅黑"/>
        </w:rPr>
        <w:t>• 输出：planning_bundle、topic_pool_records、qa_report、revision_log、delivery_manifest。</w:t>
      </w:r>
    </w:p>
    <w:p w14:paraId="7E131206">
      <w:pPr>
        <w:pStyle w:val="5"/>
        <w:rPr>
          <w:rFonts w:hint="eastAsia" w:ascii="微软雅黑" w:hAnsi="微软雅黑" w:eastAsia="微软雅黑" w:cs="微软雅黑"/>
        </w:rPr>
      </w:pPr>
      <w:r>
        <w:rPr>
          <w:rFonts w:hint="eastAsia" w:ascii="微软雅黑" w:hAnsi="微软雅黑" w:eastAsia="微软雅黑" w:cs="微软雅黑"/>
        </w:rPr>
        <w:t>5.2 模式B：动态维护模式（plan_maintenance）</w:t>
      </w:r>
    </w:p>
    <w:p w14:paraId="5E949446">
      <w:pPr>
        <w:rPr>
          <w:rFonts w:hint="eastAsia" w:ascii="微软雅黑" w:hAnsi="微软雅黑" w:eastAsia="微软雅黑" w:cs="微软雅黑"/>
        </w:rPr>
      </w:pPr>
      <w:r>
        <w:rPr>
          <w:rFonts w:hint="eastAsia" w:ascii="微软雅黑" w:hAnsi="微软雅黑" w:eastAsia="微软雅黑" w:cs="微软雅黑"/>
        </w:rPr>
        <w:t>适用场景：用户反馈想删改补题，或文案智能体已消耗选题，需要更新规划池。</w:t>
      </w:r>
    </w:p>
    <w:p w14:paraId="5FD524BB">
      <w:pPr>
        <w:rPr>
          <w:rFonts w:hint="eastAsia" w:ascii="微软雅黑" w:hAnsi="微软雅黑" w:eastAsia="微软雅黑" w:cs="微软雅黑"/>
        </w:rPr>
      </w:pPr>
      <w:r>
        <w:rPr>
          <w:rFonts w:hint="eastAsia" w:ascii="微软雅黑" w:hAnsi="微软雅黑" w:eastAsia="微软雅黑" w:cs="微软雅黑"/>
        </w:rPr>
        <w:t>• 目标：接收 feedback_patch 或 used_topic_patch → 更新当前可规划选题池 → 触发局部质检 → 必要时补货。</w:t>
      </w:r>
    </w:p>
    <w:p w14:paraId="30740E93">
      <w:pPr>
        <w:rPr>
          <w:rFonts w:hint="eastAsia" w:ascii="微软雅黑" w:hAnsi="微软雅黑" w:eastAsia="微软雅黑" w:cs="微软雅黑"/>
        </w:rPr>
      </w:pPr>
      <w:r>
        <w:rPr>
          <w:rFonts w:hint="eastAsia" w:ascii="微软雅黑" w:hAnsi="微软雅黑" w:eastAsia="微软雅黑" w:cs="微软雅黑"/>
        </w:rPr>
        <w:t>• 输出：topic_pool_patch、used_topic_log、replacement_topics、refill_batch、change_log。</w:t>
      </w:r>
    </w:p>
    <w:p w14:paraId="7B53AB0B">
      <w:pPr>
        <w:pStyle w:val="5"/>
        <w:rPr>
          <w:rFonts w:hint="eastAsia" w:ascii="微软雅黑" w:hAnsi="微软雅黑" w:eastAsia="微软雅黑" w:cs="微软雅黑"/>
        </w:rPr>
      </w:pPr>
      <w:r>
        <w:rPr>
          <w:rFonts w:hint="eastAsia" w:ascii="微软雅黑" w:hAnsi="微软雅黑" w:eastAsia="微软雅黑" w:cs="微软雅黑"/>
        </w:rPr>
        <w:t>5.3 模式切换硬规则</w:t>
      </w:r>
    </w:p>
    <w:p w14:paraId="4F49A0E0">
      <w:pPr>
        <w:rPr>
          <w:rFonts w:hint="eastAsia" w:ascii="微软雅黑" w:hAnsi="微软雅黑" w:eastAsia="微软雅黑" w:cs="微软雅黑"/>
        </w:rPr>
      </w:pPr>
      <w:r>
        <w:rPr>
          <w:rFonts w:hint="eastAsia" w:ascii="微软雅黑" w:hAnsi="微软雅黑" w:eastAsia="微软雅黑" w:cs="微软雅黑"/>
        </w:rPr>
        <w:t>• 若当前不存在首版 planning_bundle，则只能进入 initial_plan_build，不能直接跑维护模式。</w:t>
      </w:r>
    </w:p>
    <w:p w14:paraId="07E3591C">
      <w:pPr>
        <w:rPr>
          <w:rFonts w:hint="eastAsia" w:ascii="微软雅黑" w:hAnsi="微软雅黑" w:eastAsia="微软雅黑" w:cs="微软雅黑"/>
        </w:rPr>
      </w:pPr>
      <w:r>
        <w:rPr>
          <w:rFonts w:hint="eastAsia" w:ascii="微软雅黑" w:hAnsi="微软雅黑" w:eastAsia="微软雅黑" w:cs="微软雅黑"/>
        </w:rPr>
        <w:t>• 若存在用户反馈记录或文案智能体已使用选题记录，则进入 plan_maintenance；但仍以现有规划池为基底，不重做整套阶段规划。</w:t>
      </w:r>
    </w:p>
    <w:p w14:paraId="320921B1">
      <w:pPr>
        <w:rPr>
          <w:rFonts w:hint="eastAsia" w:ascii="微软雅黑" w:hAnsi="微软雅黑" w:eastAsia="微软雅黑" w:cs="微软雅黑"/>
        </w:rPr>
      </w:pPr>
      <w:r>
        <w:rPr>
          <w:rFonts w:hint="eastAsia" w:ascii="微软雅黑" w:hAnsi="微软雅黑" w:eastAsia="微软雅黑" w:cs="微软雅黑"/>
        </w:rPr>
        <w:t>• 只有当第二阶段主路线、阶段规划或内容主线被判定发生结构性变化时，第三阶段才允许触发 full_rebuild_hint，而不是普通补货。</w:t>
      </w:r>
    </w:p>
    <w:p w14:paraId="0C01ED52">
      <w:pPr>
        <w:pStyle w:val="5"/>
        <w:rPr>
          <w:rFonts w:hint="eastAsia" w:ascii="微软雅黑" w:hAnsi="微软雅黑" w:eastAsia="微软雅黑" w:cs="微软雅黑"/>
        </w:rPr>
      </w:pPr>
      <w:r>
        <w:rPr>
          <w:rFonts w:hint="eastAsia" w:ascii="微软雅黑" w:hAnsi="微软雅黑" w:eastAsia="微软雅黑" w:cs="微软雅黑"/>
        </w:rPr>
        <w:t>6. 总体工作流架构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2436"/>
        <w:gridCol w:w="2436"/>
        <w:gridCol w:w="2436"/>
      </w:tblGrid>
      <w:tr w14:paraId="0F830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1C335BE6">
            <w:pPr>
              <w:rPr>
                <w:rFonts w:hint="eastAsia" w:ascii="微软雅黑" w:hAnsi="微软雅黑" w:eastAsia="微软雅黑" w:cs="微软雅黑"/>
              </w:rPr>
            </w:pPr>
            <w:r>
              <w:rPr>
                <w:rFonts w:hint="eastAsia" w:ascii="微软雅黑" w:hAnsi="微软雅黑" w:eastAsia="微软雅黑" w:cs="微软雅黑"/>
              </w:rPr>
              <w:t>阶段</w:t>
            </w:r>
          </w:p>
        </w:tc>
        <w:tc>
          <w:tcPr>
            <w:tcW w:w="2436" w:type="dxa"/>
          </w:tcPr>
          <w:p w14:paraId="7BD0002A">
            <w:pPr>
              <w:rPr>
                <w:rFonts w:hint="eastAsia" w:ascii="微软雅黑" w:hAnsi="微软雅黑" w:eastAsia="微软雅黑" w:cs="微软雅黑"/>
              </w:rPr>
            </w:pPr>
            <w:r>
              <w:rPr>
                <w:rFonts w:hint="eastAsia" w:ascii="微软雅黑" w:hAnsi="微软雅黑" w:eastAsia="微软雅黑" w:cs="微软雅黑"/>
              </w:rPr>
              <w:t>目标</w:t>
            </w:r>
          </w:p>
        </w:tc>
        <w:tc>
          <w:tcPr>
            <w:tcW w:w="2436" w:type="dxa"/>
          </w:tcPr>
          <w:p w14:paraId="7A35265E">
            <w:pPr>
              <w:rPr>
                <w:rFonts w:hint="eastAsia" w:ascii="微软雅黑" w:hAnsi="微软雅黑" w:eastAsia="微软雅黑" w:cs="微软雅黑"/>
              </w:rPr>
            </w:pPr>
            <w:r>
              <w:rPr>
                <w:rFonts w:hint="eastAsia" w:ascii="微软雅黑" w:hAnsi="微软雅黑" w:eastAsia="微软雅黑" w:cs="微软雅黑"/>
              </w:rPr>
              <w:t>代表节点</w:t>
            </w:r>
          </w:p>
        </w:tc>
        <w:tc>
          <w:tcPr>
            <w:tcW w:w="2436" w:type="dxa"/>
          </w:tcPr>
          <w:p w14:paraId="18BD826A">
            <w:pPr>
              <w:rPr>
                <w:rFonts w:hint="eastAsia" w:ascii="微软雅黑" w:hAnsi="微软雅黑" w:eastAsia="微软雅黑" w:cs="微软雅黑"/>
              </w:rPr>
            </w:pPr>
            <w:r>
              <w:rPr>
                <w:rFonts w:hint="eastAsia" w:ascii="微软雅黑" w:hAnsi="微软雅黑" w:eastAsia="微软雅黑" w:cs="微软雅黑"/>
              </w:rPr>
              <w:t>典型输出</w:t>
            </w:r>
          </w:p>
        </w:tc>
      </w:tr>
      <w:tr w14:paraId="016E8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D9D7619">
            <w:pPr>
              <w:rPr>
                <w:rFonts w:hint="eastAsia" w:ascii="微软雅黑" w:hAnsi="微软雅黑" w:eastAsia="微软雅黑" w:cs="微软雅黑"/>
              </w:rPr>
            </w:pPr>
            <w:r>
              <w:rPr>
                <w:rFonts w:hint="eastAsia" w:ascii="微软雅黑" w:hAnsi="微软雅黑" w:eastAsia="微软雅黑" w:cs="微软雅黑"/>
              </w:rPr>
              <w:t>首次详细规划</w:t>
            </w:r>
          </w:p>
        </w:tc>
        <w:tc>
          <w:tcPr>
            <w:tcW w:w="2436" w:type="dxa"/>
          </w:tcPr>
          <w:p w14:paraId="15CC6550">
            <w:pPr>
              <w:rPr>
                <w:rFonts w:hint="eastAsia" w:ascii="微软雅黑" w:hAnsi="微软雅黑" w:eastAsia="微软雅黑" w:cs="微软雅黑"/>
              </w:rPr>
            </w:pPr>
            <w:r>
              <w:rPr>
                <w:rFonts w:hint="eastAsia" w:ascii="微软雅黑" w:hAnsi="微软雅黑" w:eastAsia="微软雅黑" w:cs="微软雅黑"/>
              </w:rPr>
              <w:t>把阶段规划扩写为首版详细选题池</w:t>
            </w:r>
          </w:p>
        </w:tc>
        <w:tc>
          <w:tcPr>
            <w:tcW w:w="2436" w:type="dxa"/>
          </w:tcPr>
          <w:p w14:paraId="185DF411">
            <w:pPr>
              <w:rPr>
                <w:rFonts w:hint="eastAsia" w:ascii="微软雅黑" w:hAnsi="微软雅黑" w:eastAsia="微软雅黑" w:cs="微软雅黑"/>
              </w:rPr>
            </w:pPr>
            <w:r>
              <w:rPr>
                <w:rFonts w:hint="eastAsia" w:ascii="微软雅黑" w:hAnsi="微软雅黑" w:eastAsia="微软雅黑" w:cs="微软雅黑"/>
              </w:rPr>
              <w:t>T01–T10</w:t>
            </w:r>
          </w:p>
        </w:tc>
        <w:tc>
          <w:tcPr>
            <w:tcW w:w="2436" w:type="dxa"/>
          </w:tcPr>
          <w:p w14:paraId="4EC85312">
            <w:pPr>
              <w:rPr>
                <w:rFonts w:hint="eastAsia" w:ascii="微软雅黑" w:hAnsi="微软雅黑" w:eastAsia="微软雅黑" w:cs="微软雅黑"/>
              </w:rPr>
            </w:pPr>
            <w:r>
              <w:rPr>
                <w:rFonts w:hint="eastAsia" w:ascii="微软雅黑" w:hAnsi="微软雅黑" w:eastAsia="微软雅黑" w:cs="微软雅黑"/>
              </w:rPr>
              <w:t>planning_bundle、topic_pool_records、qa_report、delivery_manifest</w:t>
            </w:r>
          </w:p>
        </w:tc>
      </w:tr>
      <w:tr w14:paraId="09ED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1DACAE90">
            <w:pPr>
              <w:rPr>
                <w:rFonts w:hint="eastAsia" w:ascii="微软雅黑" w:hAnsi="微软雅黑" w:eastAsia="微软雅黑" w:cs="微软雅黑"/>
              </w:rPr>
            </w:pPr>
            <w:r>
              <w:rPr>
                <w:rFonts w:hint="eastAsia" w:ascii="微软雅黑" w:hAnsi="微软雅黑" w:eastAsia="微软雅黑" w:cs="微软雅黑"/>
              </w:rPr>
              <w:t>动态维护</w:t>
            </w:r>
          </w:p>
        </w:tc>
        <w:tc>
          <w:tcPr>
            <w:tcW w:w="2436" w:type="dxa"/>
          </w:tcPr>
          <w:p w14:paraId="157FAFD8">
            <w:pPr>
              <w:rPr>
                <w:rFonts w:hint="eastAsia" w:ascii="微软雅黑" w:hAnsi="微软雅黑" w:eastAsia="微软雅黑" w:cs="微软雅黑"/>
              </w:rPr>
            </w:pPr>
            <w:r>
              <w:rPr>
                <w:rFonts w:hint="eastAsia" w:ascii="微软雅黑" w:hAnsi="微软雅黑" w:eastAsia="微软雅黑" w:cs="微软雅黑"/>
              </w:rPr>
              <w:t>接收用户反馈与已使用记录，维护当前可用选题池</w:t>
            </w:r>
          </w:p>
        </w:tc>
        <w:tc>
          <w:tcPr>
            <w:tcW w:w="2436" w:type="dxa"/>
          </w:tcPr>
          <w:p w14:paraId="64BB1FA2">
            <w:pPr>
              <w:rPr>
                <w:rFonts w:hint="eastAsia" w:ascii="微软雅黑" w:hAnsi="微软雅黑" w:eastAsia="微软雅黑" w:cs="微软雅黑"/>
              </w:rPr>
            </w:pPr>
            <w:r>
              <w:rPr>
                <w:rFonts w:hint="eastAsia" w:ascii="微软雅黑" w:hAnsi="微软雅黑" w:eastAsia="微软雅黑" w:cs="微软雅黑"/>
              </w:rPr>
              <w:t>U01–U08</w:t>
            </w:r>
          </w:p>
        </w:tc>
        <w:tc>
          <w:tcPr>
            <w:tcW w:w="2436" w:type="dxa"/>
          </w:tcPr>
          <w:p w14:paraId="4CD078FA">
            <w:pPr>
              <w:rPr>
                <w:rFonts w:hint="eastAsia" w:ascii="微软雅黑" w:hAnsi="微软雅黑" w:eastAsia="微软雅黑" w:cs="微软雅黑"/>
              </w:rPr>
            </w:pPr>
            <w:r>
              <w:rPr>
                <w:rFonts w:hint="eastAsia" w:ascii="微软雅黑" w:hAnsi="微软雅黑" w:eastAsia="微软雅黑" w:cs="微软雅黑"/>
              </w:rPr>
              <w:t>topic_pool_patch、used_topic_log、replacement_topics、refill_batch、change_log</w:t>
            </w:r>
          </w:p>
        </w:tc>
      </w:tr>
    </w:tbl>
    <w:p w14:paraId="1EE70797">
      <w:pPr>
        <w:rPr>
          <w:rFonts w:hint="eastAsia" w:ascii="微软雅黑" w:hAnsi="微软雅黑" w:eastAsia="微软雅黑" w:cs="微软雅黑"/>
        </w:rPr>
      </w:pPr>
    </w:p>
    <w:p w14:paraId="323E9306">
      <w:pPr>
        <w:pStyle w:val="5"/>
        <w:rPr>
          <w:rFonts w:hint="eastAsia" w:ascii="微软雅黑" w:hAnsi="微软雅黑" w:eastAsia="微软雅黑" w:cs="微软雅黑"/>
        </w:rPr>
      </w:pPr>
      <w:r>
        <w:rPr>
          <w:rFonts w:hint="eastAsia" w:ascii="微软雅黑" w:hAnsi="微软雅黑" w:eastAsia="微软雅黑" w:cs="微软雅黑"/>
        </w:rPr>
        <w:t>7. 公共状态、动作与核心数据对象</w:t>
      </w:r>
    </w:p>
    <w:p w14:paraId="4E9F1A82">
      <w:pPr>
        <w:pStyle w:val="5"/>
        <w:rPr>
          <w:rFonts w:hint="eastAsia" w:ascii="微软雅黑" w:hAnsi="微软雅黑" w:eastAsia="微软雅黑" w:cs="微软雅黑"/>
        </w:rPr>
      </w:pPr>
      <w:r>
        <w:rPr>
          <w:rFonts w:hint="eastAsia" w:ascii="微软雅黑" w:hAnsi="微软雅黑" w:eastAsia="微软雅黑" w:cs="微软雅黑"/>
        </w:rPr>
        <w:t>7.1 公共状态码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17EA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7B42E06">
            <w:pPr>
              <w:rPr>
                <w:rFonts w:hint="eastAsia" w:ascii="微软雅黑" w:hAnsi="微软雅黑" w:eastAsia="微软雅黑" w:cs="微软雅黑"/>
              </w:rPr>
            </w:pPr>
            <w:r>
              <w:rPr>
                <w:rFonts w:hint="eastAsia" w:ascii="微软雅黑" w:hAnsi="微软雅黑" w:eastAsia="微软雅黑" w:cs="微软雅黑"/>
              </w:rPr>
              <w:t>字段</w:t>
            </w:r>
          </w:p>
        </w:tc>
        <w:tc>
          <w:tcPr>
            <w:tcW w:w="3249" w:type="dxa"/>
          </w:tcPr>
          <w:p w14:paraId="651BA481">
            <w:pPr>
              <w:rPr>
                <w:rFonts w:hint="eastAsia" w:ascii="微软雅黑" w:hAnsi="微软雅黑" w:eastAsia="微软雅黑" w:cs="微软雅黑"/>
              </w:rPr>
            </w:pPr>
            <w:r>
              <w:rPr>
                <w:rFonts w:hint="eastAsia" w:ascii="微软雅黑" w:hAnsi="微软雅黑" w:eastAsia="微软雅黑" w:cs="微软雅黑"/>
              </w:rPr>
              <w:t>枚举值</w:t>
            </w:r>
          </w:p>
        </w:tc>
        <w:tc>
          <w:tcPr>
            <w:tcW w:w="3249" w:type="dxa"/>
          </w:tcPr>
          <w:p w14:paraId="00CD1834">
            <w:pPr>
              <w:rPr>
                <w:rFonts w:hint="eastAsia" w:ascii="微软雅黑" w:hAnsi="微软雅黑" w:eastAsia="微软雅黑" w:cs="微软雅黑"/>
              </w:rPr>
            </w:pPr>
            <w:r>
              <w:rPr>
                <w:rFonts w:hint="eastAsia" w:ascii="微软雅黑" w:hAnsi="微软雅黑" w:eastAsia="微软雅黑" w:cs="微软雅黑"/>
              </w:rPr>
              <w:t>说明</w:t>
            </w:r>
          </w:p>
        </w:tc>
      </w:tr>
      <w:tr w14:paraId="5650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7220DF1">
            <w:pPr>
              <w:rPr>
                <w:rFonts w:hint="eastAsia" w:ascii="微软雅黑" w:hAnsi="微软雅黑" w:eastAsia="微软雅黑" w:cs="微软雅黑"/>
              </w:rPr>
            </w:pPr>
            <w:r>
              <w:rPr>
                <w:rFonts w:hint="eastAsia" w:ascii="微软雅黑" w:hAnsi="微软雅黑" w:eastAsia="微软雅黑" w:cs="微软雅黑"/>
              </w:rPr>
              <w:t>plan_mode</w:t>
            </w:r>
          </w:p>
        </w:tc>
        <w:tc>
          <w:tcPr>
            <w:tcW w:w="3249" w:type="dxa"/>
          </w:tcPr>
          <w:p w14:paraId="70F328A8">
            <w:pPr>
              <w:rPr>
                <w:rFonts w:hint="eastAsia" w:ascii="微软雅黑" w:hAnsi="微软雅黑" w:eastAsia="微软雅黑" w:cs="微软雅黑"/>
              </w:rPr>
            </w:pPr>
            <w:r>
              <w:rPr>
                <w:rFonts w:hint="eastAsia" w:ascii="微软雅黑" w:hAnsi="微软雅黑" w:eastAsia="微软雅黑" w:cs="微软雅黑"/>
              </w:rPr>
              <w:t>initial_plan_build / plan_maintenance</w:t>
            </w:r>
          </w:p>
        </w:tc>
        <w:tc>
          <w:tcPr>
            <w:tcW w:w="3249" w:type="dxa"/>
          </w:tcPr>
          <w:p w14:paraId="0837D028">
            <w:pPr>
              <w:rPr>
                <w:rFonts w:hint="eastAsia" w:ascii="微软雅黑" w:hAnsi="微软雅黑" w:eastAsia="微软雅黑" w:cs="微软雅黑"/>
              </w:rPr>
            </w:pPr>
            <w:r>
              <w:rPr>
                <w:rFonts w:hint="eastAsia" w:ascii="微软雅黑" w:hAnsi="微软雅黑" w:eastAsia="微软雅黑" w:cs="微软雅黑"/>
              </w:rPr>
              <w:t>首次详细规划或动态维护</w:t>
            </w:r>
          </w:p>
        </w:tc>
      </w:tr>
      <w:tr w14:paraId="57A0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48E7115">
            <w:pPr>
              <w:rPr>
                <w:rFonts w:hint="eastAsia" w:ascii="微软雅黑" w:hAnsi="微软雅黑" w:eastAsia="微软雅黑" w:cs="微软雅黑"/>
              </w:rPr>
            </w:pPr>
            <w:r>
              <w:rPr>
                <w:rFonts w:hint="eastAsia" w:ascii="微软雅黑" w:hAnsi="微软雅黑" w:eastAsia="微软雅黑" w:cs="微软雅黑"/>
              </w:rPr>
              <w:t>node_status</w:t>
            </w:r>
          </w:p>
        </w:tc>
        <w:tc>
          <w:tcPr>
            <w:tcW w:w="3249" w:type="dxa"/>
          </w:tcPr>
          <w:p w14:paraId="1255AE5E">
            <w:pPr>
              <w:rPr>
                <w:rFonts w:hint="eastAsia" w:ascii="微软雅黑" w:hAnsi="微软雅黑" w:eastAsia="微软雅黑" w:cs="微软雅黑"/>
              </w:rPr>
            </w:pPr>
            <w:r>
              <w:rPr>
                <w:rFonts w:hint="eastAsia" w:ascii="微软雅黑" w:hAnsi="微软雅黑" w:eastAsia="微软雅黑" w:cs="微软雅黑"/>
              </w:rPr>
              <w:t>pending / running / done / failed / blocked / revise</w:t>
            </w:r>
          </w:p>
        </w:tc>
        <w:tc>
          <w:tcPr>
            <w:tcW w:w="3249" w:type="dxa"/>
          </w:tcPr>
          <w:p w14:paraId="153EDF4B">
            <w:pPr>
              <w:rPr>
                <w:rFonts w:hint="eastAsia" w:ascii="微软雅黑" w:hAnsi="微软雅黑" w:eastAsia="微软雅黑" w:cs="微软雅黑"/>
              </w:rPr>
            </w:pPr>
            <w:r>
              <w:rPr>
                <w:rFonts w:hint="eastAsia" w:ascii="微软雅黑" w:hAnsi="微软雅黑" w:eastAsia="微软雅黑" w:cs="微软雅黑"/>
              </w:rPr>
              <w:t>节点运行状态</w:t>
            </w:r>
          </w:p>
        </w:tc>
      </w:tr>
      <w:tr w14:paraId="7450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C45535D">
            <w:pPr>
              <w:rPr>
                <w:rFonts w:hint="eastAsia" w:ascii="微软雅黑" w:hAnsi="微软雅黑" w:eastAsia="微软雅黑" w:cs="微软雅黑"/>
              </w:rPr>
            </w:pPr>
            <w:r>
              <w:rPr>
                <w:rFonts w:hint="eastAsia" w:ascii="微软雅黑" w:hAnsi="微软雅黑" w:eastAsia="微软雅黑" w:cs="微软雅黑"/>
              </w:rPr>
              <w:t>review_result</w:t>
            </w:r>
          </w:p>
        </w:tc>
        <w:tc>
          <w:tcPr>
            <w:tcW w:w="3249" w:type="dxa"/>
          </w:tcPr>
          <w:p w14:paraId="2ECB2B99">
            <w:pPr>
              <w:rPr>
                <w:rFonts w:hint="eastAsia" w:ascii="微软雅黑" w:hAnsi="微软雅黑" w:eastAsia="微软雅黑" w:cs="微软雅黑"/>
              </w:rPr>
            </w:pPr>
            <w:r>
              <w:rPr>
                <w:rFonts w:hint="eastAsia" w:ascii="微软雅黑" w:hAnsi="微软雅黑" w:eastAsia="微软雅黑" w:cs="微软雅黑"/>
              </w:rPr>
              <w:t>pass / revise / refill / remove_duplicate / continue_adjust / low_confidence</w:t>
            </w:r>
          </w:p>
        </w:tc>
        <w:tc>
          <w:tcPr>
            <w:tcW w:w="3249" w:type="dxa"/>
          </w:tcPr>
          <w:p w14:paraId="2D215A99">
            <w:pPr>
              <w:rPr>
                <w:rFonts w:hint="eastAsia" w:ascii="微软雅黑" w:hAnsi="微软雅黑" w:eastAsia="微软雅黑" w:cs="微软雅黑"/>
              </w:rPr>
            </w:pPr>
            <w:r>
              <w:rPr>
                <w:rFonts w:hint="eastAsia" w:ascii="微软雅黑" w:hAnsi="微软雅黑" w:eastAsia="微软雅黑" w:cs="微软雅黑"/>
              </w:rPr>
              <w:t>质检动作</w:t>
            </w:r>
          </w:p>
        </w:tc>
      </w:tr>
      <w:tr w14:paraId="1BF6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D5FFBA6">
            <w:pPr>
              <w:rPr>
                <w:rFonts w:hint="eastAsia" w:ascii="微软雅黑" w:hAnsi="微软雅黑" w:eastAsia="微软雅黑" w:cs="微软雅黑"/>
              </w:rPr>
            </w:pPr>
            <w:r>
              <w:rPr>
                <w:rFonts w:hint="eastAsia" w:ascii="微软雅黑" w:hAnsi="微软雅黑" w:eastAsia="微软雅黑" w:cs="微软雅黑"/>
              </w:rPr>
              <w:t>topic_status</w:t>
            </w:r>
          </w:p>
        </w:tc>
        <w:tc>
          <w:tcPr>
            <w:tcW w:w="3249" w:type="dxa"/>
          </w:tcPr>
          <w:p w14:paraId="699DA34C">
            <w:pPr>
              <w:rPr>
                <w:rFonts w:hint="eastAsia" w:ascii="微软雅黑" w:hAnsi="微软雅黑" w:eastAsia="微软雅黑" w:cs="微软雅黑"/>
              </w:rPr>
            </w:pPr>
            <w:r>
              <w:rPr>
                <w:rFonts w:hint="eastAsia" w:ascii="微软雅黑" w:hAnsi="微软雅黑" w:eastAsia="微软雅黑" w:cs="微软雅黑"/>
              </w:rPr>
              <w:t>planned / approved / in_script / used / replaced / archived</w:t>
            </w:r>
          </w:p>
        </w:tc>
        <w:tc>
          <w:tcPr>
            <w:tcW w:w="3249" w:type="dxa"/>
          </w:tcPr>
          <w:p w14:paraId="26F6A17B">
            <w:pPr>
              <w:rPr>
                <w:rFonts w:hint="eastAsia" w:ascii="微软雅黑" w:hAnsi="微软雅黑" w:eastAsia="微软雅黑" w:cs="微软雅黑"/>
              </w:rPr>
            </w:pPr>
            <w:r>
              <w:rPr>
                <w:rFonts w:hint="eastAsia" w:ascii="微软雅黑" w:hAnsi="微软雅黑" w:eastAsia="微软雅黑" w:cs="微软雅黑"/>
              </w:rPr>
              <w:t>选题生命周期状态</w:t>
            </w:r>
          </w:p>
        </w:tc>
      </w:tr>
      <w:tr w14:paraId="47CE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12B442D">
            <w:pPr>
              <w:rPr>
                <w:rFonts w:hint="eastAsia" w:ascii="微软雅黑" w:hAnsi="微软雅黑" w:eastAsia="微软雅黑" w:cs="微软雅黑"/>
              </w:rPr>
            </w:pPr>
            <w:r>
              <w:rPr>
                <w:rFonts w:hint="eastAsia" w:ascii="微软雅黑" w:hAnsi="微软雅黑" w:eastAsia="微软雅黑" w:cs="微软雅黑"/>
              </w:rPr>
              <w:t>pool_status</w:t>
            </w:r>
          </w:p>
        </w:tc>
        <w:tc>
          <w:tcPr>
            <w:tcW w:w="3249" w:type="dxa"/>
          </w:tcPr>
          <w:p w14:paraId="6E3D241C">
            <w:pPr>
              <w:rPr>
                <w:rFonts w:hint="eastAsia" w:ascii="微软雅黑" w:hAnsi="微软雅黑" w:eastAsia="微软雅黑" w:cs="微软雅黑"/>
              </w:rPr>
            </w:pPr>
            <w:r>
              <w:rPr>
                <w:rFonts w:hint="eastAsia" w:ascii="微软雅黑" w:hAnsi="微软雅黑" w:eastAsia="微软雅黑" w:cs="微软雅黑"/>
              </w:rPr>
              <w:t>healthy / low_stock / refill_needed / conflict_detected</w:t>
            </w:r>
          </w:p>
        </w:tc>
        <w:tc>
          <w:tcPr>
            <w:tcW w:w="3249" w:type="dxa"/>
          </w:tcPr>
          <w:p w14:paraId="7471F96E">
            <w:pPr>
              <w:rPr>
                <w:rFonts w:hint="eastAsia" w:ascii="微软雅黑" w:hAnsi="微软雅黑" w:eastAsia="微软雅黑" w:cs="微软雅黑"/>
              </w:rPr>
            </w:pPr>
            <w:r>
              <w:rPr>
                <w:rFonts w:hint="eastAsia" w:ascii="微软雅黑" w:hAnsi="微软雅黑" w:eastAsia="微软雅黑" w:cs="微软雅黑"/>
              </w:rPr>
              <w:t>规划池状态</w:t>
            </w:r>
          </w:p>
        </w:tc>
      </w:tr>
      <w:tr w14:paraId="4E53D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F8B2703">
            <w:pPr>
              <w:rPr>
                <w:rFonts w:hint="eastAsia" w:ascii="微软雅黑" w:hAnsi="微软雅黑" w:eastAsia="微软雅黑" w:cs="微软雅黑"/>
              </w:rPr>
            </w:pPr>
            <w:r>
              <w:rPr>
                <w:rFonts w:hint="eastAsia" w:ascii="微软雅黑" w:hAnsi="微软雅黑" w:eastAsia="微软雅黑" w:cs="微软雅黑"/>
              </w:rPr>
              <w:t>delivery_gate</w:t>
            </w:r>
          </w:p>
        </w:tc>
        <w:tc>
          <w:tcPr>
            <w:tcW w:w="3249" w:type="dxa"/>
          </w:tcPr>
          <w:p w14:paraId="016426F2">
            <w:pPr>
              <w:rPr>
                <w:rFonts w:hint="eastAsia" w:ascii="微软雅黑" w:hAnsi="微软雅黑" w:eastAsia="微软雅黑" w:cs="微软雅黑"/>
              </w:rPr>
            </w:pPr>
            <w:r>
              <w:rPr>
                <w:rFonts w:hint="eastAsia" w:ascii="微软雅黑" w:hAnsi="微软雅黑" w:eastAsia="微软雅黑" w:cs="微软雅黑"/>
              </w:rPr>
              <w:t>pass / revise / rebuild_hint</w:t>
            </w:r>
          </w:p>
        </w:tc>
        <w:tc>
          <w:tcPr>
            <w:tcW w:w="3249" w:type="dxa"/>
          </w:tcPr>
          <w:p w14:paraId="1BC23A2E">
            <w:pPr>
              <w:rPr>
                <w:rFonts w:hint="eastAsia" w:ascii="微软雅黑" w:hAnsi="微软雅黑" w:eastAsia="微软雅黑" w:cs="微软雅黑"/>
              </w:rPr>
            </w:pPr>
            <w:r>
              <w:rPr>
                <w:rFonts w:hint="eastAsia" w:ascii="微软雅黑" w:hAnsi="微软雅黑" w:eastAsia="微软雅黑" w:cs="微软雅黑"/>
              </w:rPr>
              <w:t>放行状态</w:t>
            </w:r>
          </w:p>
        </w:tc>
      </w:tr>
    </w:tbl>
    <w:p w14:paraId="7EA40FD9">
      <w:pPr>
        <w:rPr>
          <w:rFonts w:hint="eastAsia" w:ascii="微软雅黑" w:hAnsi="微软雅黑" w:eastAsia="微软雅黑" w:cs="微软雅黑"/>
        </w:rPr>
      </w:pPr>
    </w:p>
    <w:p w14:paraId="53DBCC4B">
      <w:pPr>
        <w:pStyle w:val="5"/>
        <w:rPr>
          <w:rFonts w:hint="eastAsia" w:ascii="微软雅黑" w:hAnsi="微软雅黑" w:eastAsia="微软雅黑" w:cs="微软雅黑"/>
        </w:rPr>
      </w:pPr>
      <w:r>
        <w:rPr>
          <w:rFonts w:hint="eastAsia" w:ascii="微软雅黑" w:hAnsi="微软雅黑" w:eastAsia="微软雅黑" w:cs="微软雅黑"/>
        </w:rPr>
        <w:t>7.2 核心数据对象</w:t>
      </w:r>
    </w:p>
    <w:p w14:paraId="7F0B412A">
      <w:pPr>
        <w:rPr>
          <w:rFonts w:hint="eastAsia" w:ascii="微软雅黑" w:hAnsi="微软雅黑" w:eastAsia="微软雅黑" w:cs="微软雅黑"/>
        </w:rPr>
      </w:pPr>
      <w:r>
        <w:rPr>
          <w:rFonts w:hint="eastAsia" w:ascii="微软雅黑" w:hAnsi="微软雅黑" w:eastAsia="微软雅黑" w:cs="微软雅黑"/>
        </w:rPr>
        <w:t>建议在技术实现时固定以下对象，避免第三阶段与前两阶段、文案智能体之间各说各话。</w:t>
      </w:r>
    </w:p>
    <w:p w14:paraId="05286FB8">
      <w:pPr>
        <w:rPr>
          <w:rFonts w:hint="eastAsia" w:ascii="微软雅黑" w:hAnsi="微软雅黑" w:eastAsia="微软雅黑" w:cs="微软雅黑"/>
        </w:rPr>
      </w:pPr>
      <w:r>
        <w:rPr>
          <w:rFonts w:hint="eastAsia" w:ascii="微软雅黑" w:hAnsi="微软雅黑" w:eastAsia="微软雅黑" w:cs="微软雅黑"/>
        </w:rPr>
        <w:t>planning_context：包含 session_id、user_id、route_type、content_stage_set、mode、version、upstream_report_ids。</w:t>
      </w:r>
    </w:p>
    <w:p w14:paraId="5F1EF215">
      <w:pPr>
        <w:rPr>
          <w:rFonts w:hint="eastAsia" w:ascii="微软雅黑" w:hAnsi="微软雅黑" w:eastAsia="微软雅黑" w:cs="微软雅黑"/>
        </w:rPr>
      </w:pPr>
      <w:r>
        <w:rPr>
          <w:rFonts w:hint="eastAsia" w:ascii="微软雅黑" w:hAnsi="微软雅黑" w:eastAsia="微软雅黑" w:cs="微软雅黑"/>
        </w:rPr>
        <w:t>topic_pool_records：当前可规划选题池。每条记录至少包含 topic_id、stage_id、route_type、title、topic_summary、viral_type、viral_point、hook_3s、opening_design、closing_design、cta_design、preferred_platform、preferred_format、priority、topic_status、source_refs。</w:t>
      </w:r>
    </w:p>
    <w:p w14:paraId="1F2F6C40">
      <w:pPr>
        <w:rPr>
          <w:rFonts w:hint="eastAsia" w:ascii="微软雅黑" w:hAnsi="微软雅黑" w:eastAsia="微软雅黑" w:cs="微软雅黑"/>
        </w:rPr>
      </w:pPr>
      <w:r>
        <w:rPr>
          <w:rFonts w:hint="eastAsia" w:ascii="微软雅黑" w:hAnsi="微软雅黑" w:eastAsia="微软雅黑" w:cs="微软雅黑"/>
        </w:rPr>
        <w:t>used_topic_log：记录已被文案智能体消耗的选题，包括 topic_id、used_at、script_task_id、script_owner、remove_from_pool_flag、replacement_needed。</w:t>
      </w:r>
    </w:p>
    <w:p w14:paraId="4EB02A08">
      <w:pPr>
        <w:rPr>
          <w:rFonts w:hint="eastAsia" w:ascii="微软雅黑" w:hAnsi="微软雅黑" w:eastAsia="微软雅黑" w:cs="微软雅黑"/>
        </w:rPr>
      </w:pPr>
      <w:r>
        <w:rPr>
          <w:rFonts w:hint="eastAsia" w:ascii="微软雅黑" w:hAnsi="微软雅黑" w:eastAsia="微软雅黑" w:cs="微软雅黑"/>
        </w:rPr>
        <w:t>feedback_patch：记录用户对选题的删改补意见，包括 topic_id、feedback_type、feedback_text、replacement_direction、ban_reason、preference_shift。</w:t>
      </w:r>
    </w:p>
    <w:p w14:paraId="5F27814E">
      <w:pPr>
        <w:rPr>
          <w:rFonts w:hint="eastAsia" w:ascii="微软雅黑" w:hAnsi="微软雅黑" w:eastAsia="微软雅黑" w:cs="微软雅黑"/>
        </w:rPr>
      </w:pPr>
      <w:r>
        <w:rPr>
          <w:rFonts w:hint="eastAsia" w:ascii="微软雅黑" w:hAnsi="微软雅黑" w:eastAsia="微软雅黑" w:cs="微软雅黑"/>
        </w:rPr>
        <w:t>planning_bundle：面向用户和后端的首版完整输出，包含分阶段详细选题、筛选视图、历史说明、补货阈值。</w:t>
      </w:r>
    </w:p>
    <w:p w14:paraId="5EC9C6EA">
      <w:pPr>
        <w:rPr>
          <w:rFonts w:hint="eastAsia" w:ascii="微软雅黑" w:hAnsi="微软雅黑" w:eastAsia="微软雅黑" w:cs="微软雅黑"/>
        </w:rPr>
      </w:pPr>
      <w:r>
        <w:rPr>
          <w:rFonts w:hint="eastAsia" w:ascii="微软雅黑" w:hAnsi="微软雅黑" w:eastAsia="微软雅黑" w:cs="微软雅黑"/>
        </w:rPr>
        <w:t>refill_batch：当某阶段剩余可用选题低于阈值时，自动补出的替补选题批次。</w:t>
      </w:r>
    </w:p>
    <w:p w14:paraId="5B921285">
      <w:pPr>
        <w:rPr>
          <w:rFonts w:hint="eastAsia" w:ascii="微软雅黑" w:hAnsi="微软雅黑" w:eastAsia="微软雅黑" w:cs="微软雅黑"/>
        </w:rPr>
      </w:pPr>
      <w:r>
        <w:rPr>
          <w:rFonts w:hint="eastAsia" w:ascii="微软雅黑" w:hAnsi="微软雅黑" w:eastAsia="微软雅黑" w:cs="微软雅黑"/>
        </w:rPr>
        <w:t>change_log：记录本轮维护中发生的状态变化、替换动作、补货动作与未解决问题。</w:t>
      </w:r>
    </w:p>
    <w:p w14:paraId="53A5B6BC">
      <w:pPr>
        <w:pStyle w:val="5"/>
        <w:rPr>
          <w:rFonts w:hint="eastAsia" w:ascii="微软雅黑" w:hAnsi="微软雅黑" w:eastAsia="微软雅黑" w:cs="微软雅黑"/>
        </w:rPr>
      </w:pPr>
      <w:r>
        <w:rPr>
          <w:rFonts w:hint="eastAsia" w:ascii="微软雅黑" w:hAnsi="微软雅黑" w:eastAsia="微软雅黑" w:cs="微软雅黑"/>
        </w:rPr>
        <w:t>8. 首次详细规划模式节点设计（T01–T10）</w:t>
      </w:r>
    </w:p>
    <w:p w14:paraId="2A3EDD81">
      <w:pPr>
        <w:pStyle w:val="5"/>
        <w:rPr>
          <w:rFonts w:hint="eastAsia" w:ascii="微软雅黑" w:hAnsi="微软雅黑" w:eastAsia="微软雅黑" w:cs="微软雅黑"/>
        </w:rPr>
      </w:pPr>
      <w:r>
        <w:rPr>
          <w:rFonts w:hint="eastAsia" w:ascii="微软雅黑" w:hAnsi="微软雅黑" w:eastAsia="微软雅黑" w:cs="微软雅黑"/>
        </w:rPr>
        <w:t>9. 动态维护模式节点设计（U01–U08）</w:t>
      </w:r>
    </w:p>
    <w:p w14:paraId="11E95B7E">
      <w:pPr>
        <w:pStyle w:val="4"/>
        <w:rPr>
          <w:rFonts w:hint="eastAsia" w:ascii="微软雅黑" w:hAnsi="微软雅黑" w:eastAsia="微软雅黑" w:cs="微软雅黑"/>
        </w:rPr>
      </w:pPr>
      <w:r>
        <w:rPr>
          <w:rFonts w:hint="eastAsia" w:ascii="微软雅黑" w:hAnsi="微软雅黑" w:eastAsia="微软雅黑" w:cs="微软雅黑"/>
        </w:rPr>
        <w:t>【最小补充】</w:t>
      </w:r>
    </w:p>
    <w:p w14:paraId="361465C5">
      <w:pPr>
        <w:rPr>
          <w:rFonts w:hint="eastAsia" w:ascii="微软雅黑" w:hAnsi="微软雅黑" w:eastAsia="微软雅黑" w:cs="微软雅黑"/>
        </w:rPr>
      </w:pPr>
      <w:r>
        <w:rPr>
          <w:rFonts w:hint="eastAsia" w:ascii="微软雅黑" w:hAnsi="微软雅黑" w:eastAsia="微软雅黑" w:cs="微软雅黑"/>
        </w:rPr>
        <w:t>• 阶段衔接补充：本阶段输出的 session_context、planning_inputs、route_locked_context、run_mode 与 upstream snapshot，作为阶段2与阶段4的唯一读取入口。</w:t>
      </w:r>
    </w:p>
    <w:p w14:paraId="416892EF">
      <w:pPr>
        <w:rPr>
          <w:rFonts w:hint="eastAsia" w:ascii="微软雅黑" w:hAnsi="微软雅黑" w:eastAsia="微软雅黑" w:cs="微软雅黑"/>
        </w:rPr>
      </w:pPr>
      <w:r>
        <w:rPr>
          <w:rFonts w:hint="eastAsia" w:ascii="微软雅黑" w:hAnsi="微软雅黑" w:eastAsia="微软雅黑" w:cs="微软雅黑"/>
        </w:rPr>
        <w:t>• 判断分支补充：若上游输入缺失、主路线不清、表达主场冲突、技巧库挂载失败且无法 fallback，则阻断后续节点，回流上游补齐依赖。</w:t>
      </w:r>
    </w:p>
    <w:p w14:paraId="5857EA39">
      <w:pPr>
        <w:rPr>
          <w:rFonts w:hint="eastAsia" w:ascii="微软雅黑" w:hAnsi="微软雅黑" w:eastAsia="微软雅黑" w:cs="微软雅黑"/>
        </w:rPr>
      </w:pPr>
      <w:r>
        <w:rPr>
          <w:rFonts w:hint="eastAsia" w:ascii="微软雅黑" w:hAnsi="微软雅黑" w:eastAsia="微软雅黑" w:cs="微软雅黑"/>
        </w:rPr>
        <w:t>• 回流规则补充：阶段2、阶段3、阶段4若发现路线漂移、表达主场冲突或主约束失效，统一回流到本阶段重新校验。</w:t>
      </w:r>
    </w:p>
    <w:p w14:paraId="2C19E368">
      <w:pPr>
        <w:pStyle w:val="3"/>
        <w:rPr>
          <w:rFonts w:hint="eastAsia" w:ascii="微软雅黑" w:hAnsi="微软雅黑" w:eastAsia="微软雅黑" w:cs="微软雅黑"/>
        </w:rPr>
      </w:pPr>
      <w:r>
        <w:rPr>
          <w:rFonts w:hint="eastAsia" w:ascii="微软雅黑" w:hAnsi="微软雅黑" w:eastAsia="微软雅黑" w:cs="微软雅黑"/>
        </w:rPr>
        <w:t>输入对象与模式识别</w:t>
      </w:r>
    </w:p>
    <w:p w14:paraId="6BC9D15F">
      <w:pPr>
        <w:pStyle w:val="4"/>
        <w:rPr>
          <w:rFonts w:hint="eastAsia" w:ascii="微软雅黑" w:hAnsi="微软雅黑" w:eastAsia="微软雅黑" w:cs="微软雅黑"/>
        </w:rPr>
      </w:pPr>
      <w:r>
        <w:rPr>
          <w:rFonts w:hint="eastAsia" w:ascii="微软雅黑" w:hAnsi="微软雅黑" w:eastAsia="微软雅黑" w:cs="微软雅黑"/>
        </w:rPr>
        <w:t>【来源：总控】</w:t>
      </w:r>
    </w:p>
    <w:p w14:paraId="274F7405">
      <w:pPr>
        <w:pStyle w:val="5"/>
        <w:rPr>
          <w:rFonts w:hint="eastAsia" w:ascii="微软雅黑" w:hAnsi="微软雅黑" w:eastAsia="微软雅黑" w:cs="微软雅黑"/>
        </w:rPr>
      </w:pPr>
      <w:r>
        <w:rPr>
          <w:rFonts w:hint="eastAsia" w:ascii="微软雅黑" w:hAnsi="微软雅黑" w:eastAsia="微软雅黑" w:cs="微软雅黑"/>
        </w:rPr>
        <w:t>7. 标准输入对象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0"/>
        <w:gridCol w:w="2349"/>
        <w:gridCol w:w="2393"/>
        <w:gridCol w:w="2350"/>
      </w:tblGrid>
      <w:tr w14:paraId="128A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36A44C89">
            <w:pPr>
              <w:rPr>
                <w:rFonts w:hint="eastAsia" w:ascii="微软雅黑" w:hAnsi="微软雅黑" w:eastAsia="微软雅黑" w:cs="微软雅黑"/>
              </w:rPr>
            </w:pPr>
            <w:r>
              <w:rPr>
                <w:rFonts w:hint="eastAsia" w:ascii="微软雅黑" w:hAnsi="微软雅黑" w:eastAsia="微软雅黑" w:cs="微软雅黑"/>
              </w:rPr>
              <w:t>对象名</w:t>
            </w:r>
          </w:p>
        </w:tc>
        <w:tc>
          <w:tcPr>
            <w:tcW w:w="2436" w:type="dxa"/>
          </w:tcPr>
          <w:p w14:paraId="3B0F27C4">
            <w:pPr>
              <w:rPr>
                <w:rFonts w:hint="eastAsia" w:ascii="微软雅黑" w:hAnsi="微软雅黑" w:eastAsia="微软雅黑" w:cs="微软雅黑"/>
              </w:rPr>
            </w:pPr>
            <w:r>
              <w:rPr>
                <w:rFonts w:hint="eastAsia" w:ascii="微软雅黑" w:hAnsi="微软雅黑" w:eastAsia="微软雅黑" w:cs="微软雅黑"/>
              </w:rPr>
              <w:t>来源</w:t>
            </w:r>
          </w:p>
        </w:tc>
        <w:tc>
          <w:tcPr>
            <w:tcW w:w="2436" w:type="dxa"/>
          </w:tcPr>
          <w:p w14:paraId="25038605">
            <w:pPr>
              <w:rPr>
                <w:rFonts w:hint="eastAsia" w:ascii="微软雅黑" w:hAnsi="微软雅黑" w:eastAsia="微软雅黑" w:cs="微软雅黑"/>
              </w:rPr>
            </w:pPr>
            <w:r>
              <w:rPr>
                <w:rFonts w:hint="eastAsia" w:ascii="微软雅黑" w:hAnsi="微软雅黑" w:eastAsia="微软雅黑" w:cs="微软雅黑"/>
              </w:rPr>
              <w:t>内容示例</w:t>
            </w:r>
          </w:p>
        </w:tc>
        <w:tc>
          <w:tcPr>
            <w:tcW w:w="2436" w:type="dxa"/>
          </w:tcPr>
          <w:p w14:paraId="53F3099F">
            <w:pPr>
              <w:rPr>
                <w:rFonts w:hint="eastAsia" w:ascii="微软雅黑" w:hAnsi="微软雅黑" w:eastAsia="微软雅黑" w:cs="微软雅黑"/>
              </w:rPr>
            </w:pPr>
            <w:r>
              <w:rPr>
                <w:rFonts w:hint="eastAsia" w:ascii="微软雅黑" w:hAnsi="微软雅黑" w:eastAsia="微软雅黑" w:cs="微软雅黑"/>
              </w:rPr>
              <w:t>用途</w:t>
            </w:r>
          </w:p>
        </w:tc>
      </w:tr>
      <w:tr w14:paraId="0D86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5DAFC7A7">
            <w:pPr>
              <w:rPr>
                <w:rFonts w:hint="eastAsia" w:ascii="微软雅黑" w:hAnsi="微软雅黑" w:eastAsia="微软雅黑" w:cs="微软雅黑"/>
              </w:rPr>
            </w:pPr>
            <w:r>
              <w:rPr>
                <w:rFonts w:hint="eastAsia" w:ascii="微软雅黑" w:hAnsi="微软雅黑" w:eastAsia="微软雅黑" w:cs="微软雅黑"/>
              </w:rPr>
              <w:t>session_context</w:t>
            </w:r>
          </w:p>
        </w:tc>
        <w:tc>
          <w:tcPr>
            <w:tcW w:w="2436" w:type="dxa"/>
          </w:tcPr>
          <w:p w14:paraId="4A586035">
            <w:pPr>
              <w:rPr>
                <w:rFonts w:hint="eastAsia" w:ascii="微软雅黑" w:hAnsi="微软雅黑" w:eastAsia="微软雅黑" w:cs="微软雅黑"/>
              </w:rPr>
            </w:pPr>
            <w:r>
              <w:rPr>
                <w:rFonts w:hint="eastAsia" w:ascii="微软雅黑" w:hAnsi="微软雅黑" w:eastAsia="微软雅黑" w:cs="微软雅黑"/>
              </w:rPr>
              <w:t>系统</w:t>
            </w:r>
          </w:p>
        </w:tc>
        <w:tc>
          <w:tcPr>
            <w:tcW w:w="2436" w:type="dxa"/>
          </w:tcPr>
          <w:p w14:paraId="3B50BFC0">
            <w:pPr>
              <w:rPr>
                <w:rFonts w:hint="eastAsia" w:ascii="微软雅黑" w:hAnsi="微软雅黑" w:eastAsia="微软雅黑" w:cs="微软雅黑"/>
              </w:rPr>
            </w:pPr>
            <w:r>
              <w:rPr>
                <w:rFonts w:hint="eastAsia" w:ascii="微软雅黑" w:hAnsi="微软雅黑" w:eastAsia="微软雅黑" w:cs="微软雅黑"/>
              </w:rPr>
              <w:t>session_id、mode、stage、version</w:t>
            </w:r>
          </w:p>
        </w:tc>
        <w:tc>
          <w:tcPr>
            <w:tcW w:w="2436" w:type="dxa"/>
          </w:tcPr>
          <w:p w14:paraId="50F0ADD6">
            <w:pPr>
              <w:rPr>
                <w:rFonts w:hint="eastAsia" w:ascii="微软雅黑" w:hAnsi="微软雅黑" w:eastAsia="微软雅黑" w:cs="微软雅黑"/>
              </w:rPr>
            </w:pPr>
            <w:r>
              <w:rPr>
                <w:rFonts w:hint="eastAsia" w:ascii="微软雅黑" w:hAnsi="微软雅黑" w:eastAsia="微软雅黑" w:cs="微软雅黑"/>
              </w:rPr>
              <w:t>统一会话上下文</w:t>
            </w:r>
          </w:p>
        </w:tc>
      </w:tr>
      <w:tr w14:paraId="4E123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1660C7F">
            <w:pPr>
              <w:rPr>
                <w:rFonts w:hint="eastAsia" w:ascii="微软雅黑" w:hAnsi="微软雅黑" w:eastAsia="微软雅黑" w:cs="微软雅黑"/>
              </w:rPr>
            </w:pPr>
            <w:r>
              <w:rPr>
                <w:rFonts w:hint="eastAsia" w:ascii="微软雅黑" w:hAnsi="微软雅黑" w:eastAsia="微软雅黑" w:cs="微软雅黑"/>
              </w:rPr>
              <w:t>user_profile</w:t>
            </w:r>
          </w:p>
        </w:tc>
        <w:tc>
          <w:tcPr>
            <w:tcW w:w="2436" w:type="dxa"/>
          </w:tcPr>
          <w:p w14:paraId="6435E427">
            <w:pPr>
              <w:rPr>
                <w:rFonts w:hint="eastAsia" w:ascii="微软雅黑" w:hAnsi="微软雅黑" w:eastAsia="微软雅黑" w:cs="微软雅黑"/>
              </w:rPr>
            </w:pPr>
            <w:r>
              <w:rPr>
                <w:rFonts w:hint="eastAsia" w:ascii="微软雅黑" w:hAnsi="微软雅黑" w:eastAsia="微软雅黑" w:cs="微软雅黑"/>
              </w:rPr>
              <w:t>第一阶段</w:t>
            </w:r>
          </w:p>
        </w:tc>
        <w:tc>
          <w:tcPr>
            <w:tcW w:w="2436" w:type="dxa"/>
          </w:tcPr>
          <w:p w14:paraId="5F0B9A19">
            <w:pPr>
              <w:rPr>
                <w:rFonts w:hint="eastAsia" w:ascii="微软雅黑" w:hAnsi="微软雅黑" w:eastAsia="微软雅黑" w:cs="微软雅黑"/>
              </w:rPr>
            </w:pPr>
            <w:r>
              <w:rPr>
                <w:rFonts w:hint="eastAsia" w:ascii="微软雅黑" w:hAnsi="微软雅黑" w:eastAsia="微软雅黑" w:cs="微软雅黑"/>
              </w:rPr>
              <w:t>身份、行业、业务、客户、表达特征、执行偏好</w:t>
            </w:r>
          </w:p>
        </w:tc>
        <w:tc>
          <w:tcPr>
            <w:tcW w:w="2436" w:type="dxa"/>
          </w:tcPr>
          <w:p w14:paraId="6C514B27">
            <w:pPr>
              <w:rPr>
                <w:rFonts w:hint="eastAsia" w:ascii="微软雅黑" w:hAnsi="微软雅黑" w:eastAsia="微软雅黑" w:cs="微软雅黑"/>
              </w:rPr>
            </w:pPr>
            <w:r>
              <w:rPr>
                <w:rFonts w:hint="eastAsia" w:ascii="微软雅黑" w:hAnsi="微软雅黑" w:eastAsia="微软雅黑" w:cs="微软雅黑"/>
              </w:rPr>
              <w:t>保证选题像用户本人</w:t>
            </w:r>
          </w:p>
        </w:tc>
      </w:tr>
      <w:tr w14:paraId="1EAC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7174BA80">
            <w:pPr>
              <w:rPr>
                <w:rFonts w:hint="eastAsia" w:ascii="微软雅黑" w:hAnsi="微软雅黑" w:eastAsia="微软雅黑" w:cs="微软雅黑"/>
              </w:rPr>
            </w:pPr>
            <w:r>
              <w:rPr>
                <w:rFonts w:hint="eastAsia" w:ascii="微软雅黑" w:hAnsi="微软雅黑" w:eastAsia="微软雅黑" w:cs="微软雅黑"/>
              </w:rPr>
              <w:t>interview_report_bundle</w:t>
            </w:r>
          </w:p>
        </w:tc>
        <w:tc>
          <w:tcPr>
            <w:tcW w:w="2436" w:type="dxa"/>
          </w:tcPr>
          <w:p w14:paraId="46719BD8">
            <w:pPr>
              <w:rPr>
                <w:rFonts w:hint="eastAsia" w:ascii="微软雅黑" w:hAnsi="微软雅黑" w:eastAsia="微软雅黑" w:cs="微软雅黑"/>
              </w:rPr>
            </w:pPr>
            <w:r>
              <w:rPr>
                <w:rFonts w:hint="eastAsia" w:ascii="微软雅黑" w:hAnsi="微软雅黑" w:eastAsia="微软雅黑" w:cs="微软雅黑"/>
              </w:rPr>
              <w:t>第一阶段</w:t>
            </w:r>
          </w:p>
        </w:tc>
        <w:tc>
          <w:tcPr>
            <w:tcW w:w="2436" w:type="dxa"/>
          </w:tcPr>
          <w:p w14:paraId="77CAD6DA">
            <w:pPr>
              <w:rPr>
                <w:rFonts w:hint="eastAsia" w:ascii="微软雅黑" w:hAnsi="微软雅黑" w:eastAsia="微软雅黑" w:cs="微软雅黑"/>
              </w:rPr>
            </w:pPr>
            <w:r>
              <w:rPr>
                <w:rFonts w:hint="eastAsia" w:ascii="微软雅黑" w:hAnsi="微软雅黑" w:eastAsia="微软雅黑" w:cs="微软雅黑"/>
              </w:rPr>
              <w:t>故事、认知、表达、客户、案例、route support</w:t>
            </w:r>
          </w:p>
        </w:tc>
        <w:tc>
          <w:tcPr>
            <w:tcW w:w="2436" w:type="dxa"/>
          </w:tcPr>
          <w:p w14:paraId="457947A7">
            <w:pPr>
              <w:rPr>
                <w:rFonts w:hint="eastAsia" w:ascii="微软雅黑" w:hAnsi="微软雅黑" w:eastAsia="微软雅黑" w:cs="微软雅黑"/>
              </w:rPr>
            </w:pPr>
            <w:r>
              <w:rPr>
                <w:rFonts w:hint="eastAsia" w:ascii="微软雅黑" w:hAnsi="微软雅黑" w:eastAsia="微软雅黑" w:cs="微软雅黑"/>
              </w:rPr>
              <w:t>提供深度素材来源</w:t>
            </w:r>
          </w:p>
        </w:tc>
      </w:tr>
      <w:tr w14:paraId="75ED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AD67239">
            <w:pPr>
              <w:rPr>
                <w:rFonts w:hint="eastAsia" w:ascii="微软雅黑" w:hAnsi="微软雅黑" w:eastAsia="微软雅黑" w:cs="微软雅黑"/>
              </w:rPr>
            </w:pPr>
            <w:r>
              <w:rPr>
                <w:rFonts w:hint="eastAsia" w:ascii="微软雅黑" w:hAnsi="微软雅黑" w:eastAsia="微软雅黑" w:cs="微软雅黑"/>
              </w:rPr>
              <w:t>positioning_report_bundle</w:t>
            </w:r>
          </w:p>
        </w:tc>
        <w:tc>
          <w:tcPr>
            <w:tcW w:w="2436" w:type="dxa"/>
          </w:tcPr>
          <w:p w14:paraId="5216481D">
            <w:pPr>
              <w:rPr>
                <w:rFonts w:hint="eastAsia" w:ascii="微软雅黑" w:hAnsi="微软雅黑" w:eastAsia="微软雅黑" w:cs="微软雅黑"/>
              </w:rPr>
            </w:pPr>
            <w:r>
              <w:rPr>
                <w:rFonts w:hint="eastAsia" w:ascii="微软雅黑" w:hAnsi="微软雅黑" w:eastAsia="微软雅黑" w:cs="微软雅黑"/>
              </w:rPr>
              <w:t>第二阶段</w:t>
            </w:r>
          </w:p>
        </w:tc>
        <w:tc>
          <w:tcPr>
            <w:tcW w:w="2436" w:type="dxa"/>
          </w:tcPr>
          <w:p w14:paraId="1F42E977">
            <w:pPr>
              <w:rPr>
                <w:rFonts w:hint="eastAsia" w:ascii="微软雅黑" w:hAnsi="微软雅黑" w:eastAsia="微软雅黑" w:cs="微软雅黑"/>
              </w:rPr>
            </w:pPr>
            <w:r>
              <w:rPr>
                <w:rFonts w:hint="eastAsia" w:ascii="微软雅黑" w:hAnsi="微软雅黑" w:eastAsia="微软雅黑" w:cs="微软雅黑"/>
              </w:rPr>
              <w:t>主路线、定位结论、阶段目标、阶段选题建议</w:t>
            </w:r>
          </w:p>
        </w:tc>
        <w:tc>
          <w:tcPr>
            <w:tcW w:w="2436" w:type="dxa"/>
          </w:tcPr>
          <w:p w14:paraId="784A22AA">
            <w:pPr>
              <w:rPr>
                <w:rFonts w:hint="eastAsia" w:ascii="微软雅黑" w:hAnsi="微软雅黑" w:eastAsia="微软雅黑" w:cs="微软雅黑"/>
              </w:rPr>
            </w:pPr>
            <w:r>
              <w:rPr>
                <w:rFonts w:hint="eastAsia" w:ascii="微软雅黑" w:hAnsi="微软雅黑" w:eastAsia="微软雅黑" w:cs="微软雅黑"/>
              </w:rPr>
              <w:t>第三阶段扩写的上游依据</w:t>
            </w:r>
          </w:p>
        </w:tc>
      </w:tr>
      <w:tr w14:paraId="0C56B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3189B3CE">
            <w:pPr>
              <w:rPr>
                <w:rFonts w:hint="eastAsia" w:ascii="微软雅黑" w:hAnsi="微软雅黑" w:eastAsia="微软雅黑" w:cs="微软雅黑"/>
              </w:rPr>
            </w:pPr>
            <w:r>
              <w:rPr>
                <w:rFonts w:hint="eastAsia" w:ascii="微软雅黑" w:hAnsi="微软雅黑" w:eastAsia="微软雅黑" w:cs="微软雅黑"/>
              </w:rPr>
              <w:t>raw_asset_library</w:t>
            </w:r>
          </w:p>
        </w:tc>
        <w:tc>
          <w:tcPr>
            <w:tcW w:w="2436" w:type="dxa"/>
          </w:tcPr>
          <w:p w14:paraId="75A1B8DF">
            <w:pPr>
              <w:rPr>
                <w:rFonts w:hint="eastAsia" w:ascii="微软雅黑" w:hAnsi="微软雅黑" w:eastAsia="微软雅黑" w:cs="微软雅黑"/>
              </w:rPr>
            </w:pPr>
            <w:r>
              <w:rPr>
                <w:rFonts w:hint="eastAsia" w:ascii="微软雅黑" w:hAnsi="微软雅黑" w:eastAsia="微软雅黑" w:cs="微软雅黑"/>
              </w:rPr>
              <w:t>原始资料库 / 内容资产库</w:t>
            </w:r>
          </w:p>
        </w:tc>
        <w:tc>
          <w:tcPr>
            <w:tcW w:w="2436" w:type="dxa"/>
          </w:tcPr>
          <w:p w14:paraId="430715A0">
            <w:pPr>
              <w:rPr>
                <w:rFonts w:hint="eastAsia" w:ascii="微软雅黑" w:hAnsi="微软雅黑" w:eastAsia="微软雅黑" w:cs="微软雅黑"/>
              </w:rPr>
            </w:pPr>
            <w:r>
              <w:rPr>
                <w:rFonts w:hint="eastAsia" w:ascii="微软雅黑" w:hAnsi="微软雅黑" w:eastAsia="微软雅黑" w:cs="微软雅黑"/>
              </w:rPr>
              <w:t>人物、故事、认知、表达、资料与背书证据</w:t>
            </w:r>
          </w:p>
        </w:tc>
        <w:tc>
          <w:tcPr>
            <w:tcW w:w="2436" w:type="dxa"/>
          </w:tcPr>
          <w:p w14:paraId="1B9F11BF">
            <w:pPr>
              <w:rPr>
                <w:rFonts w:hint="eastAsia" w:ascii="微软雅黑" w:hAnsi="微软雅黑" w:eastAsia="微软雅黑" w:cs="微软雅黑"/>
              </w:rPr>
            </w:pPr>
            <w:r>
              <w:rPr>
                <w:rFonts w:hint="eastAsia" w:ascii="微软雅黑" w:hAnsi="微软雅黑" w:eastAsia="微软雅黑" w:cs="微软雅黑"/>
              </w:rPr>
              <w:t>支撑单题细化</w:t>
            </w:r>
          </w:p>
        </w:tc>
      </w:tr>
      <w:tr w14:paraId="7894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C2F5722">
            <w:pPr>
              <w:rPr>
                <w:rFonts w:hint="eastAsia" w:ascii="微软雅黑" w:hAnsi="微软雅黑" w:eastAsia="微软雅黑" w:cs="微软雅黑"/>
              </w:rPr>
            </w:pPr>
            <w:r>
              <w:rPr>
                <w:rFonts w:hint="eastAsia" w:ascii="微软雅黑" w:hAnsi="微软雅黑" w:eastAsia="微软雅黑" w:cs="微软雅黑"/>
              </w:rPr>
              <w:t>user_feedback_log</w:t>
            </w:r>
          </w:p>
        </w:tc>
        <w:tc>
          <w:tcPr>
            <w:tcW w:w="2436" w:type="dxa"/>
          </w:tcPr>
          <w:p w14:paraId="682F5922">
            <w:pPr>
              <w:rPr>
                <w:rFonts w:hint="eastAsia" w:ascii="微软雅黑" w:hAnsi="微软雅黑" w:eastAsia="微软雅黑" w:cs="微软雅黑"/>
              </w:rPr>
            </w:pPr>
            <w:r>
              <w:rPr>
                <w:rFonts w:hint="eastAsia" w:ascii="微软雅黑" w:hAnsi="微软雅黑" w:eastAsia="微软雅黑" w:cs="微软雅黑"/>
              </w:rPr>
              <w:t>用户反馈</w:t>
            </w:r>
          </w:p>
        </w:tc>
        <w:tc>
          <w:tcPr>
            <w:tcW w:w="2436" w:type="dxa"/>
          </w:tcPr>
          <w:p w14:paraId="4871781F">
            <w:pPr>
              <w:rPr>
                <w:rFonts w:hint="eastAsia" w:ascii="微软雅黑" w:hAnsi="微软雅黑" w:eastAsia="微软雅黑" w:cs="微软雅黑"/>
              </w:rPr>
            </w:pPr>
            <w:r>
              <w:rPr>
                <w:rFonts w:hint="eastAsia" w:ascii="微软雅黑" w:hAnsi="微软雅黑" w:eastAsia="微软雅黑" w:cs="微软雅黑"/>
              </w:rPr>
              <w:t>喜欢/不喜欢/不想讲/删题/补题/调方向</w:t>
            </w:r>
          </w:p>
        </w:tc>
        <w:tc>
          <w:tcPr>
            <w:tcW w:w="2436" w:type="dxa"/>
          </w:tcPr>
          <w:p w14:paraId="1F36DE6F">
            <w:pPr>
              <w:rPr>
                <w:rFonts w:hint="eastAsia" w:ascii="微软雅黑" w:hAnsi="微软雅黑" w:eastAsia="微软雅黑" w:cs="微软雅黑"/>
              </w:rPr>
            </w:pPr>
            <w:r>
              <w:rPr>
                <w:rFonts w:hint="eastAsia" w:ascii="微软雅黑" w:hAnsi="微软雅黑" w:eastAsia="微软雅黑" w:cs="微软雅黑"/>
              </w:rPr>
              <w:t>驱动动态维护</w:t>
            </w:r>
          </w:p>
        </w:tc>
      </w:tr>
      <w:tr w14:paraId="7136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1E96B92D">
            <w:pPr>
              <w:rPr>
                <w:rFonts w:hint="eastAsia" w:ascii="微软雅黑" w:hAnsi="微软雅黑" w:eastAsia="微软雅黑" w:cs="微软雅黑"/>
              </w:rPr>
            </w:pPr>
            <w:r>
              <w:rPr>
                <w:rFonts w:hint="eastAsia" w:ascii="微软雅黑" w:hAnsi="微软雅黑" w:eastAsia="微软雅黑" w:cs="微软雅黑"/>
              </w:rPr>
              <w:t>used_topic_records</w:t>
            </w:r>
          </w:p>
        </w:tc>
        <w:tc>
          <w:tcPr>
            <w:tcW w:w="2436" w:type="dxa"/>
          </w:tcPr>
          <w:p w14:paraId="1A945258">
            <w:pPr>
              <w:rPr>
                <w:rFonts w:hint="eastAsia" w:ascii="微软雅黑" w:hAnsi="微软雅黑" w:eastAsia="微软雅黑" w:cs="微软雅黑"/>
              </w:rPr>
            </w:pPr>
            <w:r>
              <w:rPr>
                <w:rFonts w:hint="eastAsia" w:ascii="微软雅黑" w:hAnsi="微软雅黑" w:eastAsia="微软雅黑" w:cs="微软雅黑"/>
              </w:rPr>
              <w:t>第四阶段文案智能体</w:t>
            </w:r>
          </w:p>
        </w:tc>
        <w:tc>
          <w:tcPr>
            <w:tcW w:w="2436" w:type="dxa"/>
          </w:tcPr>
          <w:p w14:paraId="0FCE4FD9">
            <w:pPr>
              <w:rPr>
                <w:rFonts w:hint="eastAsia" w:ascii="微软雅黑" w:hAnsi="微软雅黑" w:eastAsia="微软雅黑" w:cs="微软雅黑"/>
              </w:rPr>
            </w:pPr>
            <w:r>
              <w:rPr>
                <w:rFonts w:hint="eastAsia" w:ascii="微软雅黑" w:hAnsi="微软雅黑" w:eastAsia="微软雅黑" w:cs="微软雅黑"/>
              </w:rPr>
              <w:t>已使用 topic_id、使用时间、使用去向、使用状态</w:t>
            </w:r>
          </w:p>
        </w:tc>
        <w:tc>
          <w:tcPr>
            <w:tcW w:w="2436" w:type="dxa"/>
          </w:tcPr>
          <w:p w14:paraId="03C8AE61">
            <w:pPr>
              <w:rPr>
                <w:rFonts w:hint="eastAsia" w:ascii="微软雅黑" w:hAnsi="微软雅黑" w:eastAsia="微软雅黑" w:cs="微软雅黑"/>
              </w:rPr>
            </w:pPr>
            <w:r>
              <w:rPr>
                <w:rFonts w:hint="eastAsia" w:ascii="微软雅黑" w:hAnsi="微软雅黑" w:eastAsia="微软雅黑" w:cs="微软雅黑"/>
              </w:rPr>
              <w:t>驱动移出规划池与补货</w:t>
            </w:r>
          </w:p>
        </w:tc>
      </w:tr>
      <w:tr w14:paraId="6C67C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0A62E2D">
            <w:pPr>
              <w:rPr>
                <w:rFonts w:hint="eastAsia" w:ascii="微软雅黑" w:hAnsi="微软雅黑" w:eastAsia="微软雅黑" w:cs="微软雅黑"/>
              </w:rPr>
            </w:pPr>
            <w:r>
              <w:rPr>
                <w:rFonts w:hint="eastAsia" w:ascii="微软雅黑" w:hAnsi="微软雅黑" w:eastAsia="微软雅黑" w:cs="微软雅黑"/>
              </w:rPr>
              <w:t>existing_topic_pool</w:t>
            </w:r>
          </w:p>
        </w:tc>
        <w:tc>
          <w:tcPr>
            <w:tcW w:w="2436" w:type="dxa"/>
          </w:tcPr>
          <w:p w14:paraId="7520BC1E">
            <w:pPr>
              <w:rPr>
                <w:rFonts w:hint="eastAsia" w:ascii="微软雅黑" w:hAnsi="微软雅黑" w:eastAsia="微软雅黑" w:cs="微软雅黑"/>
              </w:rPr>
            </w:pPr>
            <w:r>
              <w:rPr>
                <w:rFonts w:hint="eastAsia" w:ascii="微软雅黑" w:hAnsi="微软雅黑" w:eastAsia="微软雅黑" w:cs="微软雅黑"/>
              </w:rPr>
              <w:t>第三阶段历史结果</w:t>
            </w:r>
          </w:p>
        </w:tc>
        <w:tc>
          <w:tcPr>
            <w:tcW w:w="2436" w:type="dxa"/>
          </w:tcPr>
          <w:p w14:paraId="626B17F6">
            <w:pPr>
              <w:rPr>
                <w:rFonts w:hint="eastAsia" w:ascii="微软雅黑" w:hAnsi="微软雅黑" w:eastAsia="微软雅黑" w:cs="微软雅黑"/>
              </w:rPr>
            </w:pPr>
            <w:r>
              <w:rPr>
                <w:rFonts w:hint="eastAsia" w:ascii="微软雅黑" w:hAnsi="微软雅黑" w:eastAsia="微软雅黑" w:cs="微软雅黑"/>
              </w:rPr>
              <w:t>当前可用池、已使用池、替补池、状态记录</w:t>
            </w:r>
          </w:p>
        </w:tc>
        <w:tc>
          <w:tcPr>
            <w:tcW w:w="2436" w:type="dxa"/>
          </w:tcPr>
          <w:p w14:paraId="15765A67">
            <w:pPr>
              <w:rPr>
                <w:rFonts w:hint="eastAsia" w:ascii="微软雅黑" w:hAnsi="微软雅黑" w:eastAsia="微软雅黑" w:cs="微软雅黑"/>
              </w:rPr>
            </w:pPr>
            <w:r>
              <w:rPr>
                <w:rFonts w:hint="eastAsia" w:ascii="微软雅黑" w:hAnsi="微软雅黑" w:eastAsia="微软雅黑" w:cs="微软雅黑"/>
              </w:rPr>
              <w:t>动态维护时先加载</w:t>
            </w:r>
          </w:p>
        </w:tc>
      </w:tr>
    </w:tbl>
    <w:p w14:paraId="67AADC8B">
      <w:pPr>
        <w:rPr>
          <w:rFonts w:hint="eastAsia" w:ascii="微软雅黑" w:hAnsi="微软雅黑" w:eastAsia="微软雅黑" w:cs="微软雅黑"/>
        </w:rPr>
      </w:pPr>
    </w:p>
    <w:p w14:paraId="56D389C6">
      <w:pPr>
        <w:pStyle w:val="5"/>
        <w:rPr>
          <w:rFonts w:hint="eastAsia" w:ascii="微软雅黑" w:hAnsi="微软雅黑" w:eastAsia="微软雅黑" w:cs="微软雅黑"/>
        </w:rPr>
      </w:pPr>
      <w:r>
        <w:rPr>
          <w:rFonts w:hint="eastAsia" w:ascii="微软雅黑" w:hAnsi="微软雅黑" w:eastAsia="微软雅黑" w:cs="微软雅黑"/>
        </w:rPr>
        <w:t>9. 核心状态、动作与数据对象</w:t>
      </w:r>
    </w:p>
    <w:p w14:paraId="39355D8A">
      <w:pPr>
        <w:pStyle w:val="5"/>
        <w:rPr>
          <w:rFonts w:hint="eastAsia" w:ascii="微软雅黑" w:hAnsi="微软雅黑" w:eastAsia="微软雅黑" w:cs="微软雅黑"/>
        </w:rPr>
      </w:pPr>
      <w:r>
        <w:rPr>
          <w:rFonts w:hint="eastAsia" w:ascii="微软雅黑" w:hAnsi="微软雅黑" w:eastAsia="微软雅黑" w:cs="微软雅黑"/>
        </w:rPr>
        <w:t>9.1 公共状态码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7BBB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9E94F75">
            <w:pPr>
              <w:rPr>
                <w:rFonts w:hint="eastAsia" w:ascii="微软雅黑" w:hAnsi="微软雅黑" w:eastAsia="微软雅黑" w:cs="微软雅黑"/>
              </w:rPr>
            </w:pPr>
            <w:r>
              <w:rPr>
                <w:rFonts w:hint="eastAsia" w:ascii="微软雅黑" w:hAnsi="微软雅黑" w:eastAsia="微软雅黑" w:cs="微软雅黑"/>
              </w:rPr>
              <w:t>字段</w:t>
            </w:r>
          </w:p>
        </w:tc>
        <w:tc>
          <w:tcPr>
            <w:tcW w:w="3249" w:type="dxa"/>
          </w:tcPr>
          <w:p w14:paraId="50EB8E69">
            <w:pPr>
              <w:rPr>
                <w:rFonts w:hint="eastAsia" w:ascii="微软雅黑" w:hAnsi="微软雅黑" w:eastAsia="微软雅黑" w:cs="微软雅黑"/>
              </w:rPr>
            </w:pPr>
            <w:r>
              <w:rPr>
                <w:rFonts w:hint="eastAsia" w:ascii="微软雅黑" w:hAnsi="微软雅黑" w:eastAsia="微软雅黑" w:cs="微软雅黑"/>
              </w:rPr>
              <w:t>枚举值</w:t>
            </w:r>
          </w:p>
        </w:tc>
        <w:tc>
          <w:tcPr>
            <w:tcW w:w="3249" w:type="dxa"/>
          </w:tcPr>
          <w:p w14:paraId="3FFDDA3C">
            <w:pPr>
              <w:rPr>
                <w:rFonts w:hint="eastAsia" w:ascii="微软雅黑" w:hAnsi="微软雅黑" w:eastAsia="微软雅黑" w:cs="微软雅黑"/>
              </w:rPr>
            </w:pPr>
            <w:r>
              <w:rPr>
                <w:rFonts w:hint="eastAsia" w:ascii="微软雅黑" w:hAnsi="微软雅黑" w:eastAsia="微软雅黑" w:cs="微软雅黑"/>
              </w:rPr>
              <w:t>说明</w:t>
            </w:r>
          </w:p>
        </w:tc>
      </w:tr>
      <w:tr w14:paraId="230A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C79537D">
            <w:pPr>
              <w:rPr>
                <w:rFonts w:hint="eastAsia" w:ascii="微软雅黑" w:hAnsi="微软雅黑" w:eastAsia="微软雅黑" w:cs="微软雅黑"/>
              </w:rPr>
            </w:pPr>
            <w:r>
              <w:rPr>
                <w:rFonts w:hint="eastAsia" w:ascii="微软雅黑" w:hAnsi="微软雅黑" w:eastAsia="微软雅黑" w:cs="微软雅黑"/>
              </w:rPr>
              <w:t>mode</w:t>
            </w:r>
          </w:p>
        </w:tc>
        <w:tc>
          <w:tcPr>
            <w:tcW w:w="3249" w:type="dxa"/>
          </w:tcPr>
          <w:p w14:paraId="0E9064DD">
            <w:pPr>
              <w:rPr>
                <w:rFonts w:hint="eastAsia" w:ascii="微软雅黑" w:hAnsi="微软雅黑" w:eastAsia="微软雅黑" w:cs="微软雅黑"/>
              </w:rPr>
            </w:pPr>
            <w:r>
              <w:rPr>
                <w:rFonts w:hint="eastAsia" w:ascii="微软雅黑" w:hAnsi="微软雅黑" w:eastAsia="微软雅黑" w:cs="微软雅黑"/>
              </w:rPr>
              <w:t>initial_detailed_build / dynamic_maintenance</w:t>
            </w:r>
          </w:p>
        </w:tc>
        <w:tc>
          <w:tcPr>
            <w:tcW w:w="3249" w:type="dxa"/>
          </w:tcPr>
          <w:p w14:paraId="4E6EF7A2">
            <w:pPr>
              <w:rPr>
                <w:rFonts w:hint="eastAsia" w:ascii="微软雅黑" w:hAnsi="微软雅黑" w:eastAsia="微软雅黑" w:cs="微软雅黑"/>
              </w:rPr>
            </w:pPr>
            <w:r>
              <w:rPr>
                <w:rFonts w:hint="eastAsia" w:ascii="微软雅黑" w:hAnsi="微软雅黑" w:eastAsia="微软雅黑" w:cs="微软雅黑"/>
              </w:rPr>
              <w:t>首次详细规划或动态维护</w:t>
            </w:r>
          </w:p>
        </w:tc>
      </w:tr>
      <w:tr w14:paraId="3E6A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070A260">
            <w:pPr>
              <w:rPr>
                <w:rFonts w:hint="eastAsia" w:ascii="微软雅黑" w:hAnsi="微软雅黑" w:eastAsia="微软雅黑" w:cs="微软雅黑"/>
              </w:rPr>
            </w:pPr>
            <w:r>
              <w:rPr>
                <w:rFonts w:hint="eastAsia" w:ascii="微软雅黑" w:hAnsi="微软雅黑" w:eastAsia="微软雅黑" w:cs="微软雅黑"/>
              </w:rPr>
              <w:t>node_status</w:t>
            </w:r>
          </w:p>
        </w:tc>
        <w:tc>
          <w:tcPr>
            <w:tcW w:w="3249" w:type="dxa"/>
          </w:tcPr>
          <w:p w14:paraId="65BDA61F">
            <w:pPr>
              <w:rPr>
                <w:rFonts w:hint="eastAsia" w:ascii="微软雅黑" w:hAnsi="微软雅黑" w:eastAsia="微软雅黑" w:cs="微软雅黑"/>
              </w:rPr>
            </w:pPr>
            <w:r>
              <w:rPr>
                <w:rFonts w:hint="eastAsia" w:ascii="微软雅黑" w:hAnsi="微软雅黑" w:eastAsia="微软雅黑" w:cs="微软雅黑"/>
              </w:rPr>
              <w:t>pending / running / done / failed / revise / blocked</w:t>
            </w:r>
          </w:p>
        </w:tc>
        <w:tc>
          <w:tcPr>
            <w:tcW w:w="3249" w:type="dxa"/>
          </w:tcPr>
          <w:p w14:paraId="77EE4B43">
            <w:pPr>
              <w:rPr>
                <w:rFonts w:hint="eastAsia" w:ascii="微软雅黑" w:hAnsi="微软雅黑" w:eastAsia="微软雅黑" w:cs="微软雅黑"/>
              </w:rPr>
            </w:pPr>
            <w:r>
              <w:rPr>
                <w:rFonts w:hint="eastAsia" w:ascii="微软雅黑" w:hAnsi="微软雅黑" w:eastAsia="微软雅黑" w:cs="微软雅黑"/>
              </w:rPr>
              <w:t>节点运行状态</w:t>
            </w:r>
          </w:p>
        </w:tc>
      </w:tr>
      <w:tr w14:paraId="6775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AE9CE49">
            <w:pPr>
              <w:rPr>
                <w:rFonts w:hint="eastAsia" w:ascii="微软雅黑" w:hAnsi="微软雅黑" w:eastAsia="微软雅黑" w:cs="微软雅黑"/>
              </w:rPr>
            </w:pPr>
            <w:r>
              <w:rPr>
                <w:rFonts w:hint="eastAsia" w:ascii="微软雅黑" w:hAnsi="微软雅黑" w:eastAsia="微软雅黑" w:cs="微软雅黑"/>
              </w:rPr>
              <w:t>review_result</w:t>
            </w:r>
          </w:p>
        </w:tc>
        <w:tc>
          <w:tcPr>
            <w:tcW w:w="3249" w:type="dxa"/>
          </w:tcPr>
          <w:p w14:paraId="4E65F8A4">
            <w:pPr>
              <w:rPr>
                <w:rFonts w:hint="eastAsia" w:ascii="微软雅黑" w:hAnsi="微软雅黑" w:eastAsia="微软雅黑" w:cs="微软雅黑"/>
              </w:rPr>
            </w:pPr>
            <w:r>
              <w:rPr>
                <w:rFonts w:hint="eastAsia" w:ascii="微软雅黑" w:hAnsi="微软雅黑" w:eastAsia="微软雅黑" w:cs="微软雅黑"/>
              </w:rPr>
              <w:t>pass / revise / refill / replace / remove_duplicate / reroute_alert</w:t>
            </w:r>
          </w:p>
        </w:tc>
        <w:tc>
          <w:tcPr>
            <w:tcW w:w="3249" w:type="dxa"/>
          </w:tcPr>
          <w:p w14:paraId="3AAC3D2C">
            <w:pPr>
              <w:rPr>
                <w:rFonts w:hint="eastAsia" w:ascii="微软雅黑" w:hAnsi="微软雅黑" w:eastAsia="微软雅黑" w:cs="微软雅黑"/>
              </w:rPr>
            </w:pPr>
            <w:r>
              <w:rPr>
                <w:rFonts w:hint="eastAsia" w:ascii="微软雅黑" w:hAnsi="微软雅黑" w:eastAsia="微软雅黑" w:cs="微软雅黑"/>
              </w:rPr>
              <w:t>质检反馈动作</w:t>
            </w:r>
          </w:p>
        </w:tc>
      </w:tr>
      <w:tr w14:paraId="49EE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335AA95">
            <w:pPr>
              <w:rPr>
                <w:rFonts w:hint="eastAsia" w:ascii="微软雅黑" w:hAnsi="微软雅黑" w:eastAsia="微软雅黑" w:cs="微软雅黑"/>
              </w:rPr>
            </w:pPr>
            <w:r>
              <w:rPr>
                <w:rFonts w:hint="eastAsia" w:ascii="微软雅黑" w:hAnsi="微软雅黑" w:eastAsia="微软雅黑" w:cs="微软雅黑"/>
              </w:rPr>
              <w:t>topic_status</w:t>
            </w:r>
          </w:p>
        </w:tc>
        <w:tc>
          <w:tcPr>
            <w:tcW w:w="3249" w:type="dxa"/>
          </w:tcPr>
          <w:p w14:paraId="4611CE06">
            <w:pPr>
              <w:rPr>
                <w:rFonts w:hint="eastAsia" w:ascii="微软雅黑" w:hAnsi="微软雅黑" w:eastAsia="微软雅黑" w:cs="微软雅黑"/>
              </w:rPr>
            </w:pPr>
            <w:r>
              <w:rPr>
                <w:rFonts w:hint="eastAsia" w:ascii="微软雅黑" w:hAnsi="微软雅黑" w:eastAsia="微软雅黑" w:cs="微软雅黑"/>
              </w:rPr>
              <w:t>planned / approved / in_script / used / replaced / archived</w:t>
            </w:r>
          </w:p>
        </w:tc>
        <w:tc>
          <w:tcPr>
            <w:tcW w:w="3249" w:type="dxa"/>
          </w:tcPr>
          <w:p w14:paraId="7C74BD22">
            <w:pPr>
              <w:rPr>
                <w:rFonts w:hint="eastAsia" w:ascii="微软雅黑" w:hAnsi="微软雅黑" w:eastAsia="微软雅黑" w:cs="微软雅黑"/>
              </w:rPr>
            </w:pPr>
            <w:r>
              <w:rPr>
                <w:rFonts w:hint="eastAsia" w:ascii="微软雅黑" w:hAnsi="微软雅黑" w:eastAsia="微软雅黑" w:cs="微软雅黑"/>
              </w:rPr>
              <w:t>选题生命周期状态</w:t>
            </w:r>
          </w:p>
        </w:tc>
      </w:tr>
      <w:tr w14:paraId="284B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E15C315">
            <w:pPr>
              <w:rPr>
                <w:rFonts w:hint="eastAsia" w:ascii="微软雅黑" w:hAnsi="微软雅黑" w:eastAsia="微软雅黑" w:cs="微软雅黑"/>
              </w:rPr>
            </w:pPr>
            <w:r>
              <w:rPr>
                <w:rFonts w:hint="eastAsia" w:ascii="微软雅黑" w:hAnsi="微软雅黑" w:eastAsia="微软雅黑" w:cs="微软雅黑"/>
              </w:rPr>
              <w:t>pool_status</w:t>
            </w:r>
          </w:p>
        </w:tc>
        <w:tc>
          <w:tcPr>
            <w:tcW w:w="3249" w:type="dxa"/>
          </w:tcPr>
          <w:p w14:paraId="3E3E8F76">
            <w:pPr>
              <w:rPr>
                <w:rFonts w:hint="eastAsia" w:ascii="微软雅黑" w:hAnsi="微软雅黑" w:eastAsia="微软雅黑" w:cs="微软雅黑"/>
              </w:rPr>
            </w:pPr>
            <w:r>
              <w:rPr>
                <w:rFonts w:hint="eastAsia" w:ascii="微软雅黑" w:hAnsi="微软雅黑" w:eastAsia="微软雅黑" w:cs="微软雅黑"/>
              </w:rPr>
              <w:t>healthy / low_stock / duplicate_risk / reroute_risk</w:t>
            </w:r>
          </w:p>
        </w:tc>
        <w:tc>
          <w:tcPr>
            <w:tcW w:w="3249" w:type="dxa"/>
          </w:tcPr>
          <w:p w14:paraId="0034B583">
            <w:pPr>
              <w:rPr>
                <w:rFonts w:hint="eastAsia" w:ascii="微软雅黑" w:hAnsi="微软雅黑" w:eastAsia="微软雅黑" w:cs="微软雅黑"/>
              </w:rPr>
            </w:pPr>
            <w:r>
              <w:rPr>
                <w:rFonts w:hint="eastAsia" w:ascii="微软雅黑" w:hAnsi="微软雅黑" w:eastAsia="微软雅黑" w:cs="微软雅黑"/>
              </w:rPr>
              <w:t>题池健康状态</w:t>
            </w:r>
          </w:p>
        </w:tc>
      </w:tr>
      <w:tr w14:paraId="1C4A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EDAB153">
            <w:pPr>
              <w:rPr>
                <w:rFonts w:hint="eastAsia" w:ascii="微软雅黑" w:hAnsi="微软雅黑" w:eastAsia="微软雅黑" w:cs="微软雅黑"/>
              </w:rPr>
            </w:pPr>
            <w:r>
              <w:rPr>
                <w:rFonts w:hint="eastAsia" w:ascii="微软雅黑" w:hAnsi="微软雅黑" w:eastAsia="微软雅黑" w:cs="微软雅黑"/>
              </w:rPr>
              <w:t>delivery_gate</w:t>
            </w:r>
          </w:p>
        </w:tc>
        <w:tc>
          <w:tcPr>
            <w:tcW w:w="3249" w:type="dxa"/>
          </w:tcPr>
          <w:p w14:paraId="2860066C">
            <w:pPr>
              <w:rPr>
                <w:rFonts w:hint="eastAsia" w:ascii="微软雅黑" w:hAnsi="微软雅黑" w:eastAsia="微软雅黑" w:cs="微软雅黑"/>
              </w:rPr>
            </w:pPr>
            <w:r>
              <w:rPr>
                <w:rFonts w:hint="eastAsia" w:ascii="微软雅黑" w:hAnsi="微软雅黑" w:eastAsia="微软雅黑" w:cs="微软雅黑"/>
              </w:rPr>
              <w:t>pass / revise / hold / reject</w:t>
            </w:r>
          </w:p>
        </w:tc>
        <w:tc>
          <w:tcPr>
            <w:tcW w:w="3249" w:type="dxa"/>
          </w:tcPr>
          <w:p w14:paraId="626B062A">
            <w:pPr>
              <w:rPr>
                <w:rFonts w:hint="eastAsia" w:ascii="微软雅黑" w:hAnsi="微软雅黑" w:eastAsia="微软雅黑" w:cs="微软雅黑"/>
              </w:rPr>
            </w:pPr>
            <w:r>
              <w:rPr>
                <w:rFonts w:hint="eastAsia" w:ascii="微软雅黑" w:hAnsi="微软雅黑" w:eastAsia="微软雅黑" w:cs="微软雅黑"/>
              </w:rPr>
              <w:t>结果放行门</w:t>
            </w:r>
          </w:p>
        </w:tc>
      </w:tr>
      <w:tr w14:paraId="7FF9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145AE95">
            <w:pPr>
              <w:rPr>
                <w:rFonts w:hint="eastAsia" w:ascii="微软雅黑" w:hAnsi="微软雅黑" w:eastAsia="微软雅黑" w:cs="微软雅黑"/>
              </w:rPr>
            </w:pPr>
            <w:r>
              <w:rPr>
                <w:rFonts w:hint="eastAsia" w:ascii="微软雅黑" w:hAnsi="微软雅黑" w:eastAsia="微软雅黑" w:cs="微软雅黑"/>
              </w:rPr>
              <w:t>confidence_level</w:t>
            </w:r>
          </w:p>
        </w:tc>
        <w:tc>
          <w:tcPr>
            <w:tcW w:w="3249" w:type="dxa"/>
          </w:tcPr>
          <w:p w14:paraId="49FB8E54">
            <w:pPr>
              <w:rPr>
                <w:rFonts w:hint="eastAsia" w:ascii="微软雅黑" w:hAnsi="微软雅黑" w:eastAsia="微软雅黑" w:cs="微软雅黑"/>
              </w:rPr>
            </w:pPr>
            <w:r>
              <w:rPr>
                <w:rFonts w:hint="eastAsia" w:ascii="微软雅黑" w:hAnsi="微软雅黑" w:eastAsia="微软雅黑" w:cs="微软雅黑"/>
              </w:rPr>
              <w:t>high / medium / low</w:t>
            </w:r>
          </w:p>
        </w:tc>
        <w:tc>
          <w:tcPr>
            <w:tcW w:w="3249" w:type="dxa"/>
          </w:tcPr>
          <w:p w14:paraId="36F05D2D">
            <w:pPr>
              <w:rPr>
                <w:rFonts w:hint="eastAsia" w:ascii="微软雅黑" w:hAnsi="微软雅黑" w:eastAsia="微软雅黑" w:cs="微软雅黑"/>
              </w:rPr>
            </w:pPr>
            <w:r>
              <w:rPr>
                <w:rFonts w:hint="eastAsia" w:ascii="微软雅黑" w:hAnsi="微软雅黑" w:eastAsia="微软雅黑" w:cs="微软雅黑"/>
              </w:rPr>
              <w:t>单题或结论置信度</w:t>
            </w:r>
          </w:p>
        </w:tc>
      </w:tr>
    </w:tbl>
    <w:p w14:paraId="7E696CA8">
      <w:pPr>
        <w:rPr>
          <w:rFonts w:hint="eastAsia" w:ascii="微软雅黑" w:hAnsi="微软雅黑" w:eastAsia="微软雅黑" w:cs="微软雅黑"/>
        </w:rPr>
      </w:pPr>
    </w:p>
    <w:p w14:paraId="111F211B">
      <w:pPr>
        <w:pStyle w:val="5"/>
        <w:rPr>
          <w:rFonts w:hint="eastAsia" w:ascii="微软雅黑" w:hAnsi="微软雅黑" w:eastAsia="微软雅黑" w:cs="微软雅黑"/>
        </w:rPr>
      </w:pPr>
      <w:r>
        <w:rPr>
          <w:rFonts w:hint="eastAsia" w:ascii="微软雅黑" w:hAnsi="微软雅黑" w:eastAsia="微软雅黑" w:cs="微软雅黑"/>
        </w:rPr>
        <w:t>9.2 核心数据对象</w:t>
      </w:r>
    </w:p>
    <w:p w14:paraId="1A175815">
      <w:pPr>
        <w:rPr>
          <w:rFonts w:hint="eastAsia" w:ascii="微软雅黑" w:hAnsi="微软雅黑" w:eastAsia="微软雅黑" w:cs="微软雅黑"/>
        </w:rPr>
      </w:pPr>
      <w:r>
        <w:rPr>
          <w:rFonts w:hint="eastAsia" w:ascii="微软雅黑" w:hAnsi="微软雅黑" w:eastAsia="微软雅黑" w:cs="微软雅黑"/>
        </w:rPr>
        <w:t>建议在技术实现时固定以下对象，避免节点之间各说各话：</w:t>
      </w:r>
    </w:p>
    <w:p w14:paraId="2207B6A8">
      <w:pPr>
        <w:rPr>
          <w:rFonts w:hint="eastAsia" w:ascii="微软雅黑" w:hAnsi="微软雅黑" w:eastAsia="微软雅黑" w:cs="微软雅黑"/>
        </w:rPr>
      </w:pPr>
      <w:r>
        <w:rPr>
          <w:rFonts w:hint="eastAsia" w:ascii="微软雅黑" w:hAnsi="微软雅黑" w:eastAsia="微软雅黑" w:cs="微软雅黑"/>
        </w:rPr>
        <w:t>• stage3_session_context：记录 session_id、mode、stage、version、revision_count、trigger_source。</w:t>
      </w:r>
    </w:p>
    <w:p w14:paraId="4B4ABEF3">
      <w:pPr>
        <w:rPr>
          <w:rFonts w:hint="eastAsia" w:ascii="微软雅黑" w:hAnsi="微软雅黑" w:eastAsia="微软雅黑" w:cs="微软雅黑"/>
        </w:rPr>
      </w:pPr>
      <w:r>
        <w:rPr>
          <w:rFonts w:hint="eastAsia" w:ascii="微软雅黑" w:hAnsi="微软雅黑" w:eastAsia="微软雅黑" w:cs="微软雅黑"/>
        </w:rPr>
        <w:t>• stage_stage_plan：记录每个阶段的目标、阶段标签、阶段优先级、上游建议选题。</w:t>
      </w:r>
    </w:p>
    <w:p w14:paraId="4C6EE563">
      <w:pPr>
        <w:rPr>
          <w:rFonts w:hint="eastAsia" w:ascii="微软雅黑" w:hAnsi="微软雅黑" w:eastAsia="微软雅黑" w:cs="微软雅黑"/>
        </w:rPr>
      </w:pPr>
      <w:r>
        <w:rPr>
          <w:rFonts w:hint="eastAsia" w:ascii="微软雅黑" w:hAnsi="微软雅黑" w:eastAsia="微软雅黑" w:cs="微软雅黑"/>
        </w:rPr>
        <w:t>• topic_record：记录单题完整字段，包括 topic_id、title、one_line_summary、viral_type、viral_point、hook_3s、opening_design、ending_design、interaction_or_conversion_prompt、best_platform、best_format、source_evidence、status。</w:t>
      </w:r>
    </w:p>
    <w:p w14:paraId="4BE728F9">
      <w:pPr>
        <w:rPr>
          <w:rFonts w:hint="eastAsia" w:ascii="微软雅黑" w:hAnsi="微软雅黑" w:eastAsia="微软雅黑" w:cs="微软雅黑"/>
        </w:rPr>
      </w:pPr>
      <w:r>
        <w:rPr>
          <w:rFonts w:hint="eastAsia" w:ascii="微软雅黑" w:hAnsi="微软雅黑" w:eastAsia="微软雅黑" w:cs="微软雅黑"/>
        </w:rPr>
        <w:t>• topic_pool_bundle：记录 current_pool、backup_pool、used_pool、replaced_pool、archived_pool 及其数量统计。</w:t>
      </w:r>
    </w:p>
    <w:p w14:paraId="3BCCFBAA">
      <w:pPr>
        <w:rPr>
          <w:rFonts w:hint="eastAsia" w:ascii="微软雅黑" w:hAnsi="微软雅黑" w:eastAsia="微软雅黑" w:cs="微软雅黑"/>
        </w:rPr>
      </w:pPr>
      <w:r>
        <w:rPr>
          <w:rFonts w:hint="eastAsia" w:ascii="微软雅黑" w:hAnsi="微软雅黑" w:eastAsia="微软雅黑" w:cs="微软雅黑"/>
        </w:rPr>
        <w:t>• feedback_patch_bundle：记录用户反馈项、要删除/改写/新增的题、执行结果、未执行原因。</w:t>
      </w:r>
    </w:p>
    <w:p w14:paraId="2277B141">
      <w:pPr>
        <w:rPr>
          <w:rFonts w:hint="eastAsia" w:ascii="微软雅黑" w:hAnsi="微软雅黑" w:eastAsia="微软雅黑" w:cs="微软雅黑"/>
        </w:rPr>
      </w:pPr>
      <w:r>
        <w:rPr>
          <w:rFonts w:hint="eastAsia" w:ascii="微软雅黑" w:hAnsi="微软雅黑" w:eastAsia="微软雅黑" w:cs="微软雅黑"/>
        </w:rPr>
        <w:t>• used_topic_sync_bundle：记录来自第四阶段的已使用选题、使用时间、使用去向、脚本 id、回流状态。</w:t>
      </w:r>
    </w:p>
    <w:p w14:paraId="3A900086">
      <w:pPr>
        <w:pStyle w:val="5"/>
        <w:rPr>
          <w:rFonts w:hint="eastAsia" w:ascii="微软雅黑" w:hAnsi="微软雅黑" w:eastAsia="微软雅黑" w:cs="微软雅黑"/>
        </w:rPr>
      </w:pPr>
      <w:r>
        <w:rPr>
          <w:rFonts w:hint="eastAsia" w:ascii="微软雅黑" w:hAnsi="微软雅黑" w:eastAsia="微软雅黑" w:cs="微软雅黑"/>
        </w:rPr>
        <w:t>T01｜会话初始化</w:t>
      </w:r>
    </w:p>
    <w:p w14:paraId="3A132B86">
      <w:pPr>
        <w:rPr>
          <w:rFonts w:hint="eastAsia" w:ascii="微软雅黑" w:hAnsi="微软雅黑" w:eastAsia="微软雅黑" w:cs="微软雅黑"/>
        </w:rPr>
      </w:pPr>
      <w:r>
        <w:rPr>
          <w:rFonts w:hint="eastAsia" w:ascii="微软雅黑" w:hAnsi="微软雅黑" w:eastAsia="微软雅黑" w:cs="微软雅黑"/>
        </w:rPr>
        <w:t>节点目标：识别触发源并建立第三阶段统一会话上下文。</w:t>
      </w:r>
    </w:p>
    <w:p w14:paraId="088D59FF">
      <w:pPr>
        <w:rPr>
          <w:rFonts w:hint="eastAsia" w:ascii="微软雅黑" w:hAnsi="微软雅黑" w:eastAsia="微软雅黑" w:cs="微软雅黑"/>
        </w:rPr>
      </w:pPr>
      <w:r>
        <w:rPr>
          <w:rFonts w:hint="eastAsia" w:ascii="微软雅黑" w:hAnsi="微软雅黑" w:eastAsia="微软雅黑" w:cs="微软雅黑"/>
        </w:rPr>
        <w:t>输入：session_context、trigger_source</w:t>
      </w:r>
    </w:p>
    <w:p w14:paraId="3BFEAD72">
      <w:pPr>
        <w:rPr>
          <w:rFonts w:hint="eastAsia" w:ascii="微软雅黑" w:hAnsi="微软雅黑" w:eastAsia="微软雅黑" w:cs="微软雅黑"/>
        </w:rPr>
      </w:pPr>
      <w:r>
        <w:rPr>
          <w:rFonts w:hint="eastAsia" w:ascii="微软雅黑" w:hAnsi="微软雅黑" w:eastAsia="微软雅黑" w:cs="微软雅黑"/>
        </w:rPr>
        <w:t>输出：stage3_session_context</w:t>
      </w:r>
    </w:p>
    <w:p w14:paraId="0A940AE6">
      <w:pPr>
        <w:rPr>
          <w:rFonts w:hint="eastAsia" w:ascii="微软雅黑" w:hAnsi="微软雅黑" w:eastAsia="微软雅黑" w:cs="微软雅黑"/>
        </w:rPr>
      </w:pPr>
      <w:r>
        <w:rPr>
          <w:rFonts w:hint="eastAsia" w:ascii="微软雅黑" w:hAnsi="微软雅黑" w:eastAsia="微软雅黑" w:cs="微软雅黑"/>
        </w:rPr>
        <w:t>失败/异常条件：缺少第二阶段报告或当前会话与历史池版本不一致</w:t>
      </w:r>
    </w:p>
    <w:p w14:paraId="26409391">
      <w:pPr>
        <w:pStyle w:val="5"/>
        <w:rPr>
          <w:rFonts w:hint="eastAsia" w:ascii="微软雅黑" w:hAnsi="微软雅黑" w:eastAsia="微软雅黑" w:cs="微软雅黑"/>
        </w:rPr>
      </w:pPr>
      <w:r>
        <w:rPr>
          <w:rFonts w:hint="eastAsia" w:ascii="微软雅黑" w:hAnsi="微软雅黑" w:eastAsia="微软雅黑" w:cs="微软雅黑"/>
        </w:rPr>
        <w:t>T02｜输入汇总与校验</w:t>
      </w:r>
    </w:p>
    <w:p w14:paraId="15169939">
      <w:pPr>
        <w:rPr>
          <w:rFonts w:hint="eastAsia" w:ascii="微软雅黑" w:hAnsi="微软雅黑" w:eastAsia="微软雅黑" w:cs="微软雅黑"/>
        </w:rPr>
      </w:pPr>
      <w:r>
        <w:rPr>
          <w:rFonts w:hint="eastAsia" w:ascii="微软雅黑" w:hAnsi="微软雅黑" w:eastAsia="微软雅黑" w:cs="微软雅黑"/>
        </w:rPr>
        <w:t>节点目标：校验第一阶段、第二阶段、资料库、反馈与已使用记录是否齐备。</w:t>
      </w:r>
    </w:p>
    <w:p w14:paraId="681B84B2">
      <w:pPr>
        <w:rPr>
          <w:rFonts w:hint="eastAsia" w:ascii="微软雅黑" w:hAnsi="微软雅黑" w:eastAsia="微软雅黑" w:cs="微软雅黑"/>
        </w:rPr>
      </w:pPr>
      <w:r>
        <w:rPr>
          <w:rFonts w:hint="eastAsia" w:ascii="微软雅黑" w:hAnsi="微软雅黑" w:eastAsia="微软雅黑" w:cs="微软雅黑"/>
        </w:rPr>
        <w:t>输入：user_profile、interview_report_bundle、positioning_report_bundle、raw_asset_library</w:t>
      </w:r>
    </w:p>
    <w:p w14:paraId="16501D48">
      <w:pPr>
        <w:rPr>
          <w:rFonts w:hint="eastAsia" w:ascii="微软雅黑" w:hAnsi="微软雅黑" w:eastAsia="微软雅黑" w:cs="微软雅黑"/>
        </w:rPr>
      </w:pPr>
      <w:r>
        <w:rPr>
          <w:rFonts w:hint="eastAsia" w:ascii="微软雅黑" w:hAnsi="微软雅黑" w:eastAsia="微软雅黑" w:cs="微软雅黑"/>
        </w:rPr>
        <w:t>输出：validated_input_bundle</w:t>
      </w:r>
    </w:p>
    <w:p w14:paraId="3DF30F4E">
      <w:pPr>
        <w:rPr>
          <w:rFonts w:hint="eastAsia" w:ascii="微软雅黑" w:hAnsi="微软雅黑" w:eastAsia="微软雅黑" w:cs="微软雅黑"/>
        </w:rPr>
      </w:pPr>
      <w:r>
        <w:rPr>
          <w:rFonts w:hint="eastAsia" w:ascii="微软雅黑" w:hAnsi="微软雅黑" w:eastAsia="微软雅黑" w:cs="微软雅黑"/>
        </w:rPr>
        <w:t>失败/异常条件：主路线缺失；阶段规划缺失；输入对象格式不合法</w:t>
      </w:r>
    </w:p>
    <w:p w14:paraId="78DF71B1">
      <w:pPr>
        <w:pStyle w:val="5"/>
        <w:rPr>
          <w:rFonts w:hint="eastAsia" w:ascii="微软雅黑" w:hAnsi="微软雅黑" w:eastAsia="微软雅黑" w:cs="微软雅黑"/>
        </w:rPr>
      </w:pPr>
      <w:r>
        <w:rPr>
          <w:rFonts w:hint="eastAsia" w:ascii="微软雅黑" w:hAnsi="微软雅黑" w:eastAsia="微软雅黑" w:cs="微软雅黑"/>
        </w:rPr>
        <w:t>T03｜阶段规划承接</w:t>
      </w:r>
    </w:p>
    <w:p w14:paraId="209DAE01">
      <w:pPr>
        <w:rPr>
          <w:rFonts w:hint="eastAsia" w:ascii="微软雅黑" w:hAnsi="微软雅黑" w:eastAsia="微软雅黑" w:cs="微软雅黑"/>
        </w:rPr>
      </w:pPr>
      <w:r>
        <w:rPr>
          <w:rFonts w:hint="eastAsia" w:ascii="微软雅黑" w:hAnsi="微软雅黑" w:eastAsia="微软雅黑" w:cs="微软雅黑"/>
        </w:rPr>
        <w:t>节点目标：把第二阶段阶段规划转成第三阶段可扩写的阶段骨架。</w:t>
      </w:r>
    </w:p>
    <w:p w14:paraId="3A92ECBD">
      <w:pPr>
        <w:rPr>
          <w:rFonts w:hint="eastAsia" w:ascii="微软雅黑" w:hAnsi="微软雅黑" w:eastAsia="微软雅黑" w:cs="微软雅黑"/>
        </w:rPr>
      </w:pPr>
      <w:r>
        <w:rPr>
          <w:rFonts w:hint="eastAsia" w:ascii="微软雅黑" w:hAnsi="微软雅黑" w:eastAsia="微软雅黑" w:cs="微软雅黑"/>
        </w:rPr>
        <w:t>输入：validated_input_bundle</w:t>
      </w:r>
    </w:p>
    <w:p w14:paraId="19D07BF8">
      <w:pPr>
        <w:rPr>
          <w:rFonts w:hint="eastAsia" w:ascii="微软雅黑" w:hAnsi="微软雅黑" w:eastAsia="微软雅黑" w:cs="微软雅黑"/>
        </w:rPr>
      </w:pPr>
      <w:r>
        <w:rPr>
          <w:rFonts w:hint="eastAsia" w:ascii="微软雅黑" w:hAnsi="微软雅黑" w:eastAsia="微软雅黑" w:cs="微软雅黑"/>
        </w:rPr>
        <w:t>输出：stage_stage_plan</w:t>
      </w:r>
    </w:p>
    <w:p w14:paraId="1C71D4A8">
      <w:pPr>
        <w:rPr>
          <w:rFonts w:hint="eastAsia" w:ascii="微软雅黑" w:hAnsi="微软雅黑" w:eastAsia="微软雅黑" w:cs="微软雅黑"/>
        </w:rPr>
      </w:pPr>
      <w:r>
        <w:rPr>
          <w:rFonts w:hint="eastAsia" w:ascii="微软雅黑" w:hAnsi="微软雅黑" w:eastAsia="微软雅黑" w:cs="微软雅黑"/>
        </w:rPr>
        <w:t>失败/异常条件：阶段目标边界不清；阶段顺序冲突</w:t>
      </w:r>
    </w:p>
    <w:p w14:paraId="4AD19655">
      <w:pPr>
        <w:pStyle w:val="4"/>
        <w:rPr>
          <w:rFonts w:hint="eastAsia" w:ascii="微软雅黑" w:hAnsi="微软雅黑" w:eastAsia="微软雅黑" w:cs="微软雅黑"/>
        </w:rPr>
      </w:pPr>
      <w:r>
        <w:rPr>
          <w:rFonts w:hint="eastAsia" w:ascii="微软雅黑" w:hAnsi="微软雅黑" w:eastAsia="微软雅黑" w:cs="微软雅黑"/>
        </w:rPr>
        <w:t>【来源：生成】</w:t>
      </w:r>
    </w:p>
    <w:p w14:paraId="712E54DB">
      <w:pPr>
        <w:rPr>
          <w:rFonts w:hint="eastAsia" w:ascii="微软雅黑" w:hAnsi="微软雅黑" w:eastAsia="微软雅黑" w:cs="微软雅黑"/>
        </w:rPr>
      </w:pPr>
      <w:r>
        <w:rPr>
          <w:rFonts w:hint="eastAsia" w:ascii="微软雅黑" w:hAnsi="微软雅黑" w:eastAsia="微软雅黑" w:cs="微软雅黑"/>
        </w:rPr>
        <w:t>第三阶段生成智能体提示词文档</w:t>
      </w:r>
    </w:p>
    <w:p w14:paraId="6918359F">
      <w:pPr>
        <w:rPr>
          <w:rFonts w:hint="eastAsia" w:ascii="微软雅黑" w:hAnsi="微软雅黑" w:eastAsia="微软雅黑" w:cs="微软雅黑"/>
        </w:rPr>
      </w:pPr>
      <w:r>
        <w:rPr>
          <w:rFonts w:hint="eastAsia" w:ascii="微软雅黑" w:hAnsi="微软雅黑" w:eastAsia="微软雅黑" w:cs="微软雅黑"/>
        </w:rPr>
        <w:t>内容阶段选题详细规划与动态维护系统｜双智能体版｜可直接用于产品实现与训练语料撰写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4B6E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73" w:type="dxa"/>
          </w:tcPr>
          <w:p w14:paraId="27BE9B73">
            <w:pPr>
              <w:rPr>
                <w:rFonts w:hint="eastAsia" w:ascii="微软雅黑" w:hAnsi="微软雅黑" w:eastAsia="微软雅黑" w:cs="微软雅黑"/>
              </w:rPr>
            </w:pPr>
            <w:r>
              <w:rPr>
                <w:rFonts w:hint="eastAsia" w:ascii="微软雅黑" w:hAnsi="微软雅黑" w:eastAsia="微软雅黑" w:cs="微软雅黑"/>
              </w:rPr>
              <w:t>文档定位</w:t>
            </w:r>
          </w:p>
        </w:tc>
        <w:tc>
          <w:tcPr>
            <w:tcW w:w="4873" w:type="dxa"/>
          </w:tcPr>
          <w:p w14:paraId="4CF0C411">
            <w:pPr>
              <w:rPr>
                <w:rFonts w:hint="eastAsia" w:ascii="微软雅黑" w:hAnsi="微软雅黑" w:eastAsia="微软雅黑" w:cs="微软雅黑"/>
              </w:rPr>
            </w:pPr>
            <w:r>
              <w:rPr>
                <w:rFonts w:hint="eastAsia" w:ascii="微软雅黑" w:hAnsi="微软雅黑" w:eastAsia="微软雅黑" w:cs="微软雅黑"/>
              </w:rPr>
              <w:t>供“第三阶段生成智能体”在首次详细规划与动态维护模式下调用的专用 Prompt 说明书。</w:t>
            </w:r>
          </w:p>
        </w:tc>
      </w:tr>
      <w:tr w14:paraId="1F67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72A8BB83">
            <w:pPr>
              <w:rPr>
                <w:rFonts w:hint="eastAsia" w:ascii="微软雅黑" w:hAnsi="微软雅黑" w:eastAsia="微软雅黑" w:cs="微软雅黑"/>
              </w:rPr>
            </w:pPr>
            <w:r>
              <w:rPr>
                <w:rFonts w:hint="eastAsia" w:ascii="微软雅黑" w:hAnsi="微软雅黑" w:eastAsia="微软雅黑" w:cs="微软雅黑"/>
              </w:rPr>
              <w:t>适用阶段</w:t>
            </w:r>
          </w:p>
        </w:tc>
        <w:tc>
          <w:tcPr>
            <w:tcW w:w="4873" w:type="dxa"/>
          </w:tcPr>
          <w:p w14:paraId="13431367">
            <w:pPr>
              <w:rPr>
                <w:rFonts w:hint="eastAsia" w:ascii="微软雅黑" w:hAnsi="微软雅黑" w:eastAsia="微软雅黑" w:cs="微软雅黑"/>
              </w:rPr>
            </w:pPr>
            <w:r>
              <w:rPr>
                <w:rFonts w:hint="eastAsia" w:ascii="微软雅黑" w:hAnsi="微软雅黑" w:eastAsia="微软雅黑" w:cs="微软雅黑"/>
              </w:rPr>
              <w:t>第三阶段｜内容阶段选题详细规划与动态维护系统。</w:t>
            </w:r>
          </w:p>
        </w:tc>
      </w:tr>
      <w:tr w14:paraId="62F5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1DA53D1C">
            <w:pPr>
              <w:rPr>
                <w:rFonts w:hint="eastAsia" w:ascii="微软雅黑" w:hAnsi="微软雅黑" w:eastAsia="微软雅黑" w:cs="微软雅黑"/>
              </w:rPr>
            </w:pPr>
            <w:r>
              <w:rPr>
                <w:rFonts w:hint="eastAsia" w:ascii="微软雅黑" w:hAnsi="微软雅黑" w:eastAsia="微软雅黑" w:cs="微软雅黑"/>
              </w:rPr>
              <w:t>前置依赖</w:t>
            </w:r>
          </w:p>
        </w:tc>
        <w:tc>
          <w:tcPr>
            <w:tcW w:w="4873" w:type="dxa"/>
          </w:tcPr>
          <w:p w14:paraId="22886046">
            <w:pPr>
              <w:rPr>
                <w:rFonts w:hint="eastAsia" w:ascii="微软雅黑" w:hAnsi="微软雅黑" w:eastAsia="微软雅黑" w:cs="微软雅黑"/>
              </w:rPr>
            </w:pPr>
            <w:r>
              <w:rPr>
                <w:rFonts w:hint="eastAsia" w:ascii="微软雅黑" w:hAnsi="微软雅黑" w:eastAsia="微软雅黑" w:cs="微软雅黑"/>
              </w:rPr>
              <w:t>已具备第三阶段工作流节点说明、知识字段结构表、选题输出模板、评分与质检标准，以及前两阶段相关报告与资料库输入。</w:t>
            </w:r>
          </w:p>
        </w:tc>
      </w:tr>
      <w:tr w14:paraId="456CB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3880ED32">
            <w:pPr>
              <w:rPr>
                <w:rFonts w:hint="eastAsia" w:ascii="微软雅黑" w:hAnsi="微软雅黑" w:eastAsia="微软雅黑" w:cs="微软雅黑"/>
              </w:rPr>
            </w:pPr>
            <w:r>
              <w:rPr>
                <w:rFonts w:hint="eastAsia" w:ascii="微软雅黑" w:hAnsi="微软雅黑" w:eastAsia="微软雅黑" w:cs="微软雅黑"/>
              </w:rPr>
              <w:t>角色边界</w:t>
            </w:r>
          </w:p>
        </w:tc>
        <w:tc>
          <w:tcPr>
            <w:tcW w:w="4873" w:type="dxa"/>
          </w:tcPr>
          <w:p w14:paraId="05AD2B9B">
            <w:pPr>
              <w:rPr>
                <w:rFonts w:hint="eastAsia" w:ascii="微软雅黑" w:hAnsi="微软雅黑" w:eastAsia="微软雅黑" w:cs="微软雅黑"/>
              </w:rPr>
            </w:pPr>
            <w:r>
              <w:rPr>
                <w:rFonts w:hint="eastAsia" w:ascii="微软雅黑" w:hAnsi="微软雅黑" w:eastAsia="微软雅黑" w:cs="微软雅黑"/>
              </w:rPr>
              <w:t>本文件只定义生成智能体如何“扩写、补题、改题、替换、同步已使用题并维护规划池”。不承担最终放行与终审。</w:t>
            </w:r>
          </w:p>
        </w:tc>
      </w:tr>
    </w:tbl>
    <w:p w14:paraId="0F93A1D4">
      <w:pPr>
        <w:rPr>
          <w:rFonts w:hint="eastAsia" w:ascii="微软雅黑" w:hAnsi="微软雅黑" w:eastAsia="微软雅黑" w:cs="微软雅黑"/>
        </w:rPr>
      </w:pPr>
    </w:p>
    <w:p w14:paraId="4F8D31FA">
      <w:pPr>
        <w:rPr>
          <w:rFonts w:hint="eastAsia" w:ascii="微软雅黑" w:hAnsi="微软雅黑" w:eastAsia="微软雅黑" w:cs="微软雅黑"/>
        </w:rPr>
      </w:pPr>
      <w:r>
        <w:rPr>
          <w:rFonts w:hint="eastAsia" w:ascii="微软雅黑" w:hAnsi="微软雅黑" w:eastAsia="微软雅黑" w:cs="微软雅黑"/>
        </w:rPr>
        <w:t>本文件解决的问题</w:t>
      </w:r>
    </w:p>
    <w:p w14:paraId="2D7B4C7B">
      <w:pPr>
        <w:rPr>
          <w:rFonts w:hint="eastAsia" w:ascii="微软雅黑" w:hAnsi="微软雅黑" w:eastAsia="微软雅黑" w:cs="微软雅黑"/>
        </w:rPr>
      </w:pPr>
      <w:r>
        <w:rPr>
          <w:rFonts w:hint="eastAsia" w:ascii="微软雅黑" w:hAnsi="微软雅黑" w:eastAsia="微软雅黑" w:cs="微软雅黑"/>
        </w:rPr>
        <w:t>• 把“第三阶段生成智能体到底如何从第二阶段阶段规划扩写为每阶段至少 30 条详细选题”从总控文档中拆出来，形成可直接给技术调用的独立角色 Prompt 文档。</w:t>
      </w:r>
    </w:p>
    <w:p w14:paraId="3876A92D">
      <w:pPr>
        <w:rPr>
          <w:rFonts w:hint="eastAsia" w:ascii="微软雅黑" w:hAnsi="微软雅黑" w:eastAsia="微软雅黑" w:cs="微软雅黑"/>
        </w:rPr>
      </w:pPr>
      <w:r>
        <w:rPr>
          <w:rFonts w:hint="eastAsia" w:ascii="微软雅黑" w:hAnsi="微软雅黑" w:eastAsia="微软雅黑" w:cs="微软雅黑"/>
        </w:rPr>
        <w:t>• 确保生成智能体既能在首次详细规划模式下稳定产出完整选题池，又能在动态维护模式下执行删题、改题、替换、补货与已使用题同步。</w:t>
      </w:r>
    </w:p>
    <w:p w14:paraId="4D495D3B">
      <w:pPr>
        <w:rPr>
          <w:rFonts w:hint="eastAsia" w:ascii="微软雅黑" w:hAnsi="微软雅黑" w:eastAsia="微软雅黑" w:cs="微软雅黑"/>
        </w:rPr>
      </w:pPr>
      <w:r>
        <w:rPr>
          <w:rFonts w:hint="eastAsia" w:ascii="微软雅黑" w:hAnsi="微软雅黑" w:eastAsia="微软雅黑" w:cs="微软雅黑"/>
        </w:rPr>
        <w:t>• 确保所有详细选题都严格服从第二阶段已经锁定的 ToB / ToC 主路线、人物定位、阶段目标与内容方向，不把第三阶段做成脱离前序判断的“随机出题器”。</w:t>
      </w:r>
    </w:p>
    <w:p w14:paraId="0C78D085">
      <w:pPr>
        <w:rPr>
          <w:rFonts w:hint="eastAsia" w:ascii="微软雅黑" w:hAnsi="微软雅黑" w:eastAsia="微软雅黑" w:cs="微软雅黑"/>
        </w:rPr>
      </w:pPr>
      <w:r>
        <w:rPr>
          <w:rFonts w:hint="eastAsia" w:ascii="微软雅黑" w:hAnsi="微软雅黑" w:eastAsia="微软雅黑" w:cs="微软雅黑"/>
        </w:rPr>
        <w:t>• 确保第三阶段与第四阶段文案智能体之间有清晰的 handoff 机制：已使用题从当前规划池移出，但保留历史记录与复盘入口。</w:t>
      </w:r>
    </w:p>
    <w:p w14:paraId="1EB8D4FD">
      <w:pPr>
        <w:pStyle w:val="5"/>
        <w:rPr>
          <w:rFonts w:hint="eastAsia" w:ascii="微软雅黑" w:hAnsi="微软雅黑" w:eastAsia="微软雅黑" w:cs="微软雅黑"/>
        </w:rPr>
      </w:pPr>
      <w:r>
        <w:rPr>
          <w:rFonts w:hint="eastAsia" w:ascii="微软雅黑" w:hAnsi="微软雅黑" w:eastAsia="微软雅黑" w:cs="微软雅黑"/>
        </w:rPr>
        <w:t>1. 文档目标与适用边界</w:t>
      </w:r>
    </w:p>
    <w:p w14:paraId="4639053E">
      <w:pPr>
        <w:rPr>
          <w:rFonts w:hint="eastAsia" w:ascii="微软雅黑" w:hAnsi="微软雅黑" w:eastAsia="微软雅黑" w:cs="微软雅黑"/>
        </w:rPr>
      </w:pPr>
      <w:r>
        <w:rPr>
          <w:rFonts w:hint="eastAsia" w:ascii="微软雅黑" w:hAnsi="微软雅黑" w:eastAsia="微软雅黑" w:cs="微软雅黑"/>
        </w:rPr>
        <w:t>本文件用于定义第三阶段“生成智能体”的角色、输入输出、运行规则、扩写逻辑、改题逻辑、替补补货逻辑与题池维护逻辑。它是工作流中的“规划生产者与动态维护者”，不是终审质检者。</w:t>
      </w:r>
    </w:p>
    <w:p w14:paraId="6C94FBA5">
      <w:pPr>
        <w:rPr>
          <w:rFonts w:hint="eastAsia" w:ascii="微软雅黑" w:hAnsi="微软雅黑" w:eastAsia="微软雅黑" w:cs="微软雅黑"/>
        </w:rPr>
      </w:pPr>
      <w:r>
        <w:rPr>
          <w:rFonts w:hint="eastAsia" w:ascii="微软雅黑" w:hAnsi="微软雅黑" w:eastAsia="微软雅黑" w:cs="微软雅黑"/>
        </w:rPr>
        <w:t>生成智能体的核心任务不是一次性批量吐出一堆标题，而是：在既定路线、阶段目标、人物画像、内容方向和资料依据之上，持续维护一个能被第四阶段文案智能体直接调用的详细选题规划池。</w:t>
      </w:r>
    </w:p>
    <w:p w14:paraId="411B0A65">
      <w:pPr>
        <w:rPr>
          <w:rFonts w:hint="eastAsia" w:ascii="微软雅黑" w:hAnsi="微软雅黑" w:eastAsia="微软雅黑" w:cs="微软雅黑"/>
        </w:rPr>
      </w:pPr>
      <w:r>
        <w:rPr>
          <w:rFonts w:hint="eastAsia" w:ascii="微软雅黑" w:hAnsi="微软雅黑" w:eastAsia="微软雅黑" w:cs="微软雅黑"/>
        </w:rPr>
        <w:t>本文件必须同时服务两个结果：第一，在首次详细规划模式下，把第二阶段每阶段至少 20 条的阶段选题扩写为每阶段至少 30 条的详细选题；第二，在动态维护模式下，根据用户反馈、文案智能体已使用记录与题池健康度，持续执行删改补替与自动补货。</w:t>
      </w:r>
    </w:p>
    <w:p w14:paraId="3FAAF42A">
      <w:pPr>
        <w:pStyle w:val="5"/>
        <w:rPr>
          <w:rFonts w:hint="eastAsia" w:ascii="微软雅黑" w:hAnsi="微软雅黑" w:eastAsia="微软雅黑" w:cs="微软雅黑"/>
        </w:rPr>
      </w:pPr>
      <w:r>
        <w:rPr>
          <w:rFonts w:hint="eastAsia" w:ascii="微软雅黑" w:hAnsi="微软雅黑" w:eastAsia="微软雅黑" w:cs="微软雅黑"/>
        </w:rPr>
        <w:t>2. 与其他文件的关系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0AE4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1C09C2A">
            <w:pPr>
              <w:rPr>
                <w:rFonts w:hint="eastAsia" w:ascii="微软雅黑" w:hAnsi="微软雅黑" w:eastAsia="微软雅黑" w:cs="微软雅黑"/>
              </w:rPr>
            </w:pPr>
            <w:r>
              <w:rPr>
                <w:rFonts w:hint="eastAsia" w:ascii="微软雅黑" w:hAnsi="微软雅黑" w:eastAsia="微软雅黑" w:cs="微软雅黑"/>
              </w:rPr>
              <w:t>依赖文档</w:t>
            </w:r>
          </w:p>
        </w:tc>
        <w:tc>
          <w:tcPr>
            <w:tcW w:w="3249" w:type="dxa"/>
          </w:tcPr>
          <w:p w14:paraId="4E4C6BB8">
            <w:pPr>
              <w:rPr>
                <w:rFonts w:hint="eastAsia" w:ascii="微软雅黑" w:hAnsi="微软雅黑" w:eastAsia="微软雅黑" w:cs="微软雅黑"/>
              </w:rPr>
            </w:pPr>
            <w:r>
              <w:rPr>
                <w:rFonts w:hint="eastAsia" w:ascii="微软雅黑" w:hAnsi="微软雅黑" w:eastAsia="微软雅黑" w:cs="微软雅黑"/>
              </w:rPr>
              <w:t>生成智能体怎么用它</w:t>
            </w:r>
          </w:p>
        </w:tc>
        <w:tc>
          <w:tcPr>
            <w:tcW w:w="3249" w:type="dxa"/>
          </w:tcPr>
          <w:p w14:paraId="4014121F">
            <w:pPr>
              <w:rPr>
                <w:rFonts w:hint="eastAsia" w:ascii="微软雅黑" w:hAnsi="微软雅黑" w:eastAsia="微软雅黑" w:cs="微软雅黑"/>
              </w:rPr>
            </w:pPr>
            <w:r>
              <w:rPr>
                <w:rFonts w:hint="eastAsia" w:ascii="微软雅黑" w:hAnsi="微软雅黑" w:eastAsia="微软雅黑" w:cs="微软雅黑"/>
              </w:rPr>
              <w:t>调用时机</w:t>
            </w:r>
          </w:p>
        </w:tc>
      </w:tr>
      <w:tr w14:paraId="0B6E9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353A54EC">
            <w:pPr>
              <w:rPr>
                <w:rFonts w:hint="eastAsia" w:ascii="微软雅黑" w:hAnsi="微软雅黑" w:eastAsia="微软雅黑" w:cs="微软雅黑"/>
              </w:rPr>
            </w:pPr>
            <w:r>
              <w:rPr>
                <w:rFonts w:hint="eastAsia" w:ascii="微软雅黑" w:hAnsi="微软雅黑" w:eastAsia="微软雅黑" w:cs="微软雅黑"/>
              </w:rPr>
              <w:t>第三阶段工作流节点设计与接口字段说明</w:t>
            </w:r>
          </w:p>
        </w:tc>
        <w:tc>
          <w:tcPr>
            <w:tcW w:w="3249" w:type="dxa"/>
          </w:tcPr>
          <w:p w14:paraId="5E5ED798">
            <w:pPr>
              <w:rPr>
                <w:rFonts w:hint="eastAsia" w:ascii="微软雅黑" w:hAnsi="微软雅黑" w:eastAsia="微软雅黑" w:cs="微软雅黑"/>
              </w:rPr>
            </w:pPr>
            <w:r>
              <w:rPr>
                <w:rFonts w:hint="eastAsia" w:ascii="微软雅黑" w:hAnsi="微软雅黑" w:eastAsia="微软雅黑" w:cs="微软雅黑"/>
              </w:rPr>
              <w:t>锁定节点、状态、输入输出、补货触发器与回退动作。</w:t>
            </w:r>
          </w:p>
        </w:tc>
        <w:tc>
          <w:tcPr>
            <w:tcW w:w="3249" w:type="dxa"/>
          </w:tcPr>
          <w:p w14:paraId="386BE0A4">
            <w:pPr>
              <w:rPr>
                <w:rFonts w:hint="eastAsia" w:ascii="微软雅黑" w:hAnsi="微软雅黑" w:eastAsia="微软雅黑" w:cs="微软雅黑"/>
              </w:rPr>
            </w:pPr>
            <w:r>
              <w:rPr>
                <w:rFonts w:hint="eastAsia" w:ascii="微软雅黑" w:hAnsi="微软雅黑" w:eastAsia="微软雅黑" w:cs="微软雅黑"/>
              </w:rPr>
              <w:t>所有运行前必须先读取。</w:t>
            </w:r>
          </w:p>
        </w:tc>
      </w:tr>
      <w:tr w14:paraId="1F02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601B179">
            <w:pPr>
              <w:rPr>
                <w:rFonts w:hint="eastAsia" w:ascii="微软雅黑" w:hAnsi="微软雅黑" w:eastAsia="微软雅黑" w:cs="微软雅黑"/>
              </w:rPr>
            </w:pPr>
            <w:r>
              <w:rPr>
                <w:rFonts w:hint="eastAsia" w:ascii="微软雅黑" w:hAnsi="微软雅黑" w:eastAsia="微软雅黑" w:cs="微软雅黑"/>
              </w:rPr>
              <w:t>第三阶段知识字段结构表</w:t>
            </w:r>
          </w:p>
        </w:tc>
        <w:tc>
          <w:tcPr>
            <w:tcW w:w="3249" w:type="dxa"/>
          </w:tcPr>
          <w:p w14:paraId="1101A2F3">
            <w:pPr>
              <w:rPr>
                <w:rFonts w:hint="eastAsia" w:ascii="微软雅黑" w:hAnsi="微软雅黑" w:eastAsia="微软雅黑" w:cs="微软雅黑"/>
              </w:rPr>
            </w:pPr>
            <w:r>
              <w:rPr>
                <w:rFonts w:hint="eastAsia" w:ascii="微软雅黑" w:hAnsi="微软雅黑" w:eastAsia="微软雅黑" w:cs="微软雅黑"/>
              </w:rPr>
              <w:t>决定每条详细选题必须具备哪些字段、哪些状态、哪些来源与哪些管理属性。</w:t>
            </w:r>
          </w:p>
        </w:tc>
        <w:tc>
          <w:tcPr>
            <w:tcW w:w="3249" w:type="dxa"/>
          </w:tcPr>
          <w:p w14:paraId="7154F667">
            <w:pPr>
              <w:rPr>
                <w:rFonts w:hint="eastAsia" w:ascii="微软雅黑" w:hAnsi="微软雅黑" w:eastAsia="微软雅黑" w:cs="微软雅黑"/>
              </w:rPr>
            </w:pPr>
            <w:r>
              <w:rPr>
                <w:rFonts w:hint="eastAsia" w:ascii="微软雅黑" w:hAnsi="微软雅黑" w:eastAsia="微软雅黑" w:cs="微软雅黑"/>
              </w:rPr>
              <w:t>扩写前、补题前、改题前。</w:t>
            </w:r>
          </w:p>
        </w:tc>
      </w:tr>
      <w:tr w14:paraId="033D2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4C8D332">
            <w:pPr>
              <w:rPr>
                <w:rFonts w:hint="eastAsia" w:ascii="微软雅黑" w:hAnsi="微软雅黑" w:eastAsia="微软雅黑" w:cs="微软雅黑"/>
              </w:rPr>
            </w:pPr>
            <w:r>
              <w:rPr>
                <w:rFonts w:hint="eastAsia" w:ascii="微软雅黑" w:hAnsi="微软雅黑" w:eastAsia="微软雅黑" w:cs="微软雅黑"/>
              </w:rPr>
              <w:t>第三阶段选题输出模板</w:t>
            </w:r>
          </w:p>
        </w:tc>
        <w:tc>
          <w:tcPr>
            <w:tcW w:w="3249" w:type="dxa"/>
          </w:tcPr>
          <w:p w14:paraId="081CDCAA">
            <w:pPr>
              <w:rPr>
                <w:rFonts w:hint="eastAsia" w:ascii="微软雅黑" w:hAnsi="微软雅黑" w:eastAsia="微软雅黑" w:cs="微软雅黑"/>
              </w:rPr>
            </w:pPr>
            <w:r>
              <w:rPr>
                <w:rFonts w:hint="eastAsia" w:ascii="微软雅黑" w:hAnsi="微软雅黑" w:eastAsia="微软雅黑" w:cs="微软雅黑"/>
              </w:rPr>
              <w:t>规定完整输出骨架与动态维护补丁结构。</w:t>
            </w:r>
          </w:p>
        </w:tc>
        <w:tc>
          <w:tcPr>
            <w:tcW w:w="3249" w:type="dxa"/>
          </w:tcPr>
          <w:p w14:paraId="6646088E">
            <w:pPr>
              <w:rPr>
                <w:rFonts w:hint="eastAsia" w:ascii="微软雅黑" w:hAnsi="微软雅黑" w:eastAsia="微软雅黑" w:cs="微软雅黑"/>
              </w:rPr>
            </w:pPr>
            <w:r>
              <w:rPr>
                <w:rFonts w:hint="eastAsia" w:ascii="微软雅黑" w:hAnsi="微软雅黑" w:eastAsia="微软雅黑" w:cs="微软雅黑"/>
              </w:rPr>
              <w:t>首次详细规划生成和动态维护出结果时。</w:t>
            </w:r>
          </w:p>
        </w:tc>
      </w:tr>
      <w:tr w14:paraId="765E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1C389F5">
            <w:pPr>
              <w:rPr>
                <w:rFonts w:hint="eastAsia" w:ascii="微软雅黑" w:hAnsi="微软雅黑" w:eastAsia="微软雅黑" w:cs="微软雅黑"/>
              </w:rPr>
            </w:pPr>
            <w:r>
              <w:rPr>
                <w:rFonts w:hint="eastAsia" w:ascii="微软雅黑" w:hAnsi="微软雅黑" w:eastAsia="微软雅黑" w:cs="微软雅黑"/>
              </w:rPr>
              <w:t>第三阶段评分与质检标准</w:t>
            </w:r>
          </w:p>
        </w:tc>
        <w:tc>
          <w:tcPr>
            <w:tcW w:w="3249" w:type="dxa"/>
          </w:tcPr>
          <w:p w14:paraId="6CBB28C7">
            <w:pPr>
              <w:rPr>
                <w:rFonts w:hint="eastAsia" w:ascii="微软雅黑" w:hAnsi="微软雅黑" w:eastAsia="微软雅黑" w:cs="微软雅黑"/>
              </w:rPr>
            </w:pPr>
            <w:r>
              <w:rPr>
                <w:rFonts w:hint="eastAsia" w:ascii="微软雅黑" w:hAnsi="微软雅黑" w:eastAsia="微软雅黑" w:cs="微软雅黑"/>
              </w:rPr>
              <w:t>帮助生成智能体理解质检智能体将如何评判自己是否达标。</w:t>
            </w:r>
          </w:p>
        </w:tc>
        <w:tc>
          <w:tcPr>
            <w:tcW w:w="3249" w:type="dxa"/>
          </w:tcPr>
          <w:p w14:paraId="06C78EEF">
            <w:pPr>
              <w:rPr>
                <w:rFonts w:hint="eastAsia" w:ascii="微软雅黑" w:hAnsi="微软雅黑" w:eastAsia="微软雅黑" w:cs="微软雅黑"/>
              </w:rPr>
            </w:pPr>
            <w:r>
              <w:rPr>
                <w:rFonts w:hint="eastAsia" w:ascii="微软雅黑" w:hAnsi="微软雅黑" w:eastAsia="微软雅黑" w:cs="微软雅黑"/>
              </w:rPr>
              <w:t>自查与收到 revise 时。</w:t>
            </w:r>
          </w:p>
        </w:tc>
      </w:tr>
      <w:tr w14:paraId="6AA6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24347B3">
            <w:pPr>
              <w:rPr>
                <w:rFonts w:hint="eastAsia" w:ascii="微软雅黑" w:hAnsi="微软雅黑" w:eastAsia="微软雅黑" w:cs="微软雅黑"/>
              </w:rPr>
            </w:pPr>
            <w:r>
              <w:rPr>
                <w:rFonts w:hint="eastAsia" w:ascii="微软雅黑" w:hAnsi="微软雅黑" w:eastAsia="微软雅黑" w:cs="微软雅黑"/>
              </w:rPr>
              <w:t>前两阶段报告与资料库</w:t>
            </w:r>
          </w:p>
        </w:tc>
        <w:tc>
          <w:tcPr>
            <w:tcW w:w="3249" w:type="dxa"/>
          </w:tcPr>
          <w:p w14:paraId="7426C9F0">
            <w:pPr>
              <w:rPr>
                <w:rFonts w:hint="eastAsia" w:ascii="微软雅黑" w:hAnsi="微软雅黑" w:eastAsia="微软雅黑" w:cs="微软雅黑"/>
              </w:rPr>
            </w:pPr>
            <w:r>
              <w:rPr>
                <w:rFonts w:hint="eastAsia" w:ascii="微软雅黑" w:hAnsi="微软雅黑" w:eastAsia="微软雅黑" w:cs="微软雅黑"/>
              </w:rPr>
              <w:t>提供人物、业务、路线、阶段目标、故事、观点与表达依据。</w:t>
            </w:r>
          </w:p>
        </w:tc>
        <w:tc>
          <w:tcPr>
            <w:tcW w:w="3249" w:type="dxa"/>
          </w:tcPr>
          <w:p w14:paraId="4E7EEE48">
            <w:pPr>
              <w:rPr>
                <w:rFonts w:hint="eastAsia" w:ascii="微软雅黑" w:hAnsi="微软雅黑" w:eastAsia="微软雅黑" w:cs="微软雅黑"/>
              </w:rPr>
            </w:pPr>
            <w:r>
              <w:rPr>
                <w:rFonts w:hint="eastAsia" w:ascii="微软雅黑" w:hAnsi="微软雅黑" w:eastAsia="微软雅黑" w:cs="微软雅黑"/>
              </w:rPr>
              <w:t>所有选题生成与改写动作都必须引用。</w:t>
            </w:r>
          </w:p>
        </w:tc>
      </w:tr>
      <w:tr w14:paraId="7ED95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C0C3CEF">
            <w:pPr>
              <w:rPr>
                <w:rFonts w:hint="eastAsia" w:ascii="微软雅黑" w:hAnsi="微软雅黑" w:eastAsia="微软雅黑" w:cs="微软雅黑"/>
              </w:rPr>
            </w:pPr>
            <w:r>
              <w:rPr>
                <w:rFonts w:hint="eastAsia" w:ascii="微软雅黑" w:hAnsi="微软雅黑" w:eastAsia="微软雅黑" w:cs="微软雅黑"/>
              </w:rPr>
              <w:t>第四阶段文案智能体回流记录</w:t>
            </w:r>
          </w:p>
        </w:tc>
        <w:tc>
          <w:tcPr>
            <w:tcW w:w="3249" w:type="dxa"/>
          </w:tcPr>
          <w:p w14:paraId="702E9012">
            <w:pPr>
              <w:rPr>
                <w:rFonts w:hint="eastAsia" w:ascii="微软雅黑" w:hAnsi="微软雅黑" w:eastAsia="微软雅黑" w:cs="微软雅黑"/>
              </w:rPr>
            </w:pPr>
            <w:r>
              <w:rPr>
                <w:rFonts w:hint="eastAsia" w:ascii="微软雅黑" w:hAnsi="微软雅黑" w:eastAsia="微软雅黑" w:cs="微软雅黑"/>
              </w:rPr>
              <w:t>提供已使用题、已弃用题与脚本去向信息。</w:t>
            </w:r>
          </w:p>
        </w:tc>
        <w:tc>
          <w:tcPr>
            <w:tcW w:w="3249" w:type="dxa"/>
          </w:tcPr>
          <w:p w14:paraId="41675BED">
            <w:pPr>
              <w:rPr>
                <w:rFonts w:hint="eastAsia" w:ascii="微软雅黑" w:hAnsi="微软雅黑" w:eastAsia="微软雅黑" w:cs="微软雅黑"/>
              </w:rPr>
            </w:pPr>
            <w:r>
              <w:rPr>
                <w:rFonts w:hint="eastAsia" w:ascii="微软雅黑" w:hAnsi="微软雅黑" w:eastAsia="微软雅黑" w:cs="微软雅黑"/>
              </w:rPr>
              <w:t>动态维护与补货时。</w:t>
            </w:r>
          </w:p>
        </w:tc>
      </w:tr>
    </w:tbl>
    <w:p w14:paraId="3837E01E">
      <w:pPr>
        <w:rPr>
          <w:rFonts w:hint="eastAsia" w:ascii="微软雅黑" w:hAnsi="微软雅黑" w:eastAsia="微软雅黑" w:cs="微软雅黑"/>
        </w:rPr>
      </w:pPr>
    </w:p>
    <w:p w14:paraId="28F7BEE9">
      <w:pPr>
        <w:pStyle w:val="5"/>
        <w:rPr>
          <w:rFonts w:hint="eastAsia" w:ascii="微软雅黑" w:hAnsi="微软雅黑" w:eastAsia="微软雅黑" w:cs="微软雅黑"/>
        </w:rPr>
      </w:pPr>
      <w:r>
        <w:rPr>
          <w:rFonts w:hint="eastAsia" w:ascii="微软雅黑" w:hAnsi="微软雅黑" w:eastAsia="微软雅黑" w:cs="微软雅黑"/>
        </w:rPr>
        <w:t>3. 角色定义与职责边界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2436"/>
        <w:gridCol w:w="2592"/>
        <w:gridCol w:w="2436"/>
      </w:tblGrid>
      <w:tr w14:paraId="105C3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F618A18">
            <w:pPr>
              <w:rPr>
                <w:rFonts w:hint="eastAsia" w:ascii="微软雅黑" w:hAnsi="微软雅黑" w:eastAsia="微软雅黑" w:cs="微软雅黑"/>
              </w:rPr>
            </w:pPr>
            <w:r>
              <w:rPr>
                <w:rFonts w:hint="eastAsia" w:ascii="微软雅黑" w:hAnsi="微软雅黑" w:eastAsia="微软雅黑" w:cs="微软雅黑"/>
              </w:rPr>
              <w:t>角色</w:t>
            </w:r>
          </w:p>
        </w:tc>
        <w:tc>
          <w:tcPr>
            <w:tcW w:w="2436" w:type="dxa"/>
          </w:tcPr>
          <w:p w14:paraId="2DD32AE7">
            <w:pPr>
              <w:rPr>
                <w:rFonts w:hint="eastAsia" w:ascii="微软雅黑" w:hAnsi="微软雅黑" w:eastAsia="微软雅黑" w:cs="微软雅黑"/>
              </w:rPr>
            </w:pPr>
            <w:r>
              <w:rPr>
                <w:rFonts w:hint="eastAsia" w:ascii="微软雅黑" w:hAnsi="微软雅黑" w:eastAsia="微软雅黑" w:cs="微软雅黑"/>
              </w:rPr>
              <w:t>核心职责</w:t>
            </w:r>
          </w:p>
        </w:tc>
        <w:tc>
          <w:tcPr>
            <w:tcW w:w="2436" w:type="dxa"/>
          </w:tcPr>
          <w:p w14:paraId="146AADF9">
            <w:pPr>
              <w:rPr>
                <w:rFonts w:hint="eastAsia" w:ascii="微软雅黑" w:hAnsi="微软雅黑" w:eastAsia="微软雅黑" w:cs="微软雅黑"/>
              </w:rPr>
            </w:pPr>
            <w:r>
              <w:rPr>
                <w:rFonts w:hint="eastAsia" w:ascii="微软雅黑" w:hAnsi="微软雅黑" w:eastAsia="微软雅黑" w:cs="微软雅黑"/>
              </w:rPr>
              <w:t>允许动作</w:t>
            </w:r>
          </w:p>
        </w:tc>
        <w:tc>
          <w:tcPr>
            <w:tcW w:w="2436" w:type="dxa"/>
          </w:tcPr>
          <w:p w14:paraId="0719643C">
            <w:pPr>
              <w:rPr>
                <w:rFonts w:hint="eastAsia" w:ascii="微软雅黑" w:hAnsi="微软雅黑" w:eastAsia="微软雅黑" w:cs="微软雅黑"/>
              </w:rPr>
            </w:pPr>
            <w:r>
              <w:rPr>
                <w:rFonts w:hint="eastAsia" w:ascii="微软雅黑" w:hAnsi="微软雅黑" w:eastAsia="微软雅黑" w:cs="微软雅黑"/>
              </w:rPr>
              <w:t>禁止事项</w:t>
            </w:r>
          </w:p>
        </w:tc>
      </w:tr>
      <w:tr w14:paraId="0D01F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3BEB33D6">
            <w:pPr>
              <w:rPr>
                <w:rFonts w:hint="eastAsia" w:ascii="微软雅黑" w:hAnsi="微软雅黑" w:eastAsia="微软雅黑" w:cs="微软雅黑"/>
              </w:rPr>
            </w:pPr>
            <w:r>
              <w:rPr>
                <w:rFonts w:hint="eastAsia" w:ascii="微软雅黑" w:hAnsi="微软雅黑" w:eastAsia="微软雅黑" w:cs="微软雅黑"/>
              </w:rPr>
              <w:t>生成智能体</w:t>
            </w:r>
          </w:p>
        </w:tc>
        <w:tc>
          <w:tcPr>
            <w:tcW w:w="2436" w:type="dxa"/>
          </w:tcPr>
          <w:p w14:paraId="312ACEA7">
            <w:pPr>
              <w:rPr>
                <w:rFonts w:hint="eastAsia" w:ascii="微软雅黑" w:hAnsi="微软雅黑" w:eastAsia="微软雅黑" w:cs="微软雅黑"/>
              </w:rPr>
            </w:pPr>
            <w:r>
              <w:rPr>
                <w:rFonts w:hint="eastAsia" w:ascii="微软雅黑" w:hAnsi="微软雅黑" w:eastAsia="微软雅黑" w:cs="微软雅黑"/>
              </w:rPr>
              <w:t>负责扩写阶段选题、生成每阶段至少 30 条详细选题、按反馈删改补题、维护当前规划池、接收已使用题并补货。</w:t>
            </w:r>
          </w:p>
        </w:tc>
        <w:tc>
          <w:tcPr>
            <w:tcW w:w="2436" w:type="dxa"/>
          </w:tcPr>
          <w:p w14:paraId="0B639AB0">
            <w:pPr>
              <w:rPr>
                <w:rFonts w:hint="eastAsia" w:ascii="微软雅黑" w:hAnsi="微软雅黑" w:eastAsia="微软雅黑" w:cs="微软雅黑"/>
              </w:rPr>
            </w:pPr>
            <w:r>
              <w:rPr>
                <w:rFonts w:hint="eastAsia" w:ascii="微软雅黑" w:hAnsi="微软雅黑" w:eastAsia="微软雅黑" w:cs="微软雅黑"/>
              </w:rPr>
              <w:t>可以改写标题与结构字段、替换题型、补新题、调整优先级、下调或上调某题状态。</w:t>
            </w:r>
          </w:p>
        </w:tc>
        <w:tc>
          <w:tcPr>
            <w:tcW w:w="2436" w:type="dxa"/>
          </w:tcPr>
          <w:p w14:paraId="67EC4630">
            <w:pPr>
              <w:rPr>
                <w:rFonts w:hint="eastAsia" w:ascii="微软雅黑" w:hAnsi="微软雅黑" w:eastAsia="微软雅黑" w:cs="微软雅黑"/>
              </w:rPr>
            </w:pPr>
            <w:r>
              <w:rPr>
                <w:rFonts w:hint="eastAsia" w:ascii="微软雅黑" w:hAnsi="微软雅黑" w:eastAsia="微软雅黑" w:cs="微软雅黑"/>
              </w:rPr>
              <w:t>不得重新改定位；不得更改 ToB / ToC 主路线；不得无依据随机出题；不得直接宣告最终通过。</w:t>
            </w:r>
          </w:p>
        </w:tc>
      </w:tr>
      <w:tr w14:paraId="60E8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736170A0">
            <w:pPr>
              <w:rPr>
                <w:rFonts w:hint="eastAsia" w:ascii="微软雅黑" w:hAnsi="微软雅黑" w:eastAsia="微软雅黑" w:cs="微软雅黑"/>
              </w:rPr>
            </w:pPr>
            <w:r>
              <w:rPr>
                <w:rFonts w:hint="eastAsia" w:ascii="微软雅黑" w:hAnsi="微软雅黑" w:eastAsia="微软雅黑" w:cs="微软雅黑"/>
              </w:rPr>
              <w:t>质检智能体</w:t>
            </w:r>
          </w:p>
        </w:tc>
        <w:tc>
          <w:tcPr>
            <w:tcW w:w="2436" w:type="dxa"/>
          </w:tcPr>
          <w:p w14:paraId="2A12576E">
            <w:pPr>
              <w:rPr>
                <w:rFonts w:hint="eastAsia" w:ascii="微软雅黑" w:hAnsi="微软雅黑" w:eastAsia="微软雅黑" w:cs="微软雅黑"/>
              </w:rPr>
            </w:pPr>
            <w:r>
              <w:rPr>
                <w:rFonts w:hint="eastAsia" w:ascii="微软雅黑" w:hAnsi="微软雅黑" w:eastAsia="微软雅黑" w:cs="微软雅黑"/>
              </w:rPr>
              <w:t>负责检查路线一致性、单题完整度、去重、模板化、反馈执行度、题池健康度，并决定是否退回。</w:t>
            </w:r>
          </w:p>
        </w:tc>
        <w:tc>
          <w:tcPr>
            <w:tcW w:w="2436" w:type="dxa"/>
          </w:tcPr>
          <w:p w14:paraId="518A0CF9">
            <w:pPr>
              <w:rPr>
                <w:rFonts w:hint="eastAsia" w:ascii="微软雅黑" w:hAnsi="微软雅黑" w:eastAsia="微软雅黑" w:cs="微软雅黑"/>
              </w:rPr>
            </w:pPr>
            <w:r>
              <w:rPr>
                <w:rFonts w:hint="eastAsia" w:ascii="微软雅黑" w:hAnsi="微软雅黑" w:eastAsia="微软雅黑" w:cs="微软雅黑"/>
              </w:rPr>
              <w:t>可返回 revise / refill / replace / remove_duplicate / partial_regen 等信号。</w:t>
            </w:r>
          </w:p>
        </w:tc>
        <w:tc>
          <w:tcPr>
            <w:tcW w:w="2436" w:type="dxa"/>
          </w:tcPr>
          <w:p w14:paraId="4E3E99F9">
            <w:pPr>
              <w:rPr>
                <w:rFonts w:hint="eastAsia" w:ascii="微软雅黑" w:hAnsi="微软雅黑" w:eastAsia="微软雅黑" w:cs="微软雅黑"/>
              </w:rPr>
            </w:pPr>
            <w:r>
              <w:rPr>
                <w:rFonts w:hint="eastAsia" w:ascii="微软雅黑" w:hAnsi="微软雅黑" w:eastAsia="微软雅黑" w:cs="微软雅黑"/>
              </w:rPr>
              <w:t>不得长期替代生成智能体负责扩写；不得编造人物事实。</w:t>
            </w:r>
          </w:p>
        </w:tc>
      </w:tr>
      <w:tr w14:paraId="4445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15B3057F">
            <w:pPr>
              <w:rPr>
                <w:rFonts w:hint="eastAsia" w:ascii="微软雅黑" w:hAnsi="微软雅黑" w:eastAsia="微软雅黑" w:cs="微软雅黑"/>
              </w:rPr>
            </w:pPr>
            <w:r>
              <w:rPr>
                <w:rFonts w:hint="eastAsia" w:ascii="微软雅黑" w:hAnsi="微软雅黑" w:eastAsia="微软雅黑" w:cs="微软雅黑"/>
              </w:rPr>
              <w:t>控制层</w:t>
            </w:r>
          </w:p>
        </w:tc>
        <w:tc>
          <w:tcPr>
            <w:tcW w:w="2436" w:type="dxa"/>
          </w:tcPr>
          <w:p w14:paraId="57BFD205">
            <w:pPr>
              <w:rPr>
                <w:rFonts w:hint="eastAsia" w:ascii="微软雅黑" w:hAnsi="微软雅黑" w:eastAsia="微软雅黑" w:cs="微软雅黑"/>
              </w:rPr>
            </w:pPr>
            <w:r>
              <w:rPr>
                <w:rFonts w:hint="eastAsia" w:ascii="微软雅黑" w:hAnsi="微软雅黑" w:eastAsia="微软雅黑" w:cs="微软雅黑"/>
              </w:rPr>
              <w:t>负责模式切换、节点推进、补货阈值触发、revision_count 管理、与文案智能体回流衔接。</w:t>
            </w:r>
          </w:p>
        </w:tc>
        <w:tc>
          <w:tcPr>
            <w:tcW w:w="2436" w:type="dxa"/>
          </w:tcPr>
          <w:p w14:paraId="5873C34D">
            <w:pPr>
              <w:rPr>
                <w:rFonts w:hint="eastAsia" w:ascii="微软雅黑" w:hAnsi="微软雅黑" w:eastAsia="微软雅黑" w:cs="微软雅黑"/>
              </w:rPr>
            </w:pPr>
            <w:r>
              <w:rPr>
                <w:rFonts w:hint="eastAsia" w:ascii="微软雅黑" w:hAnsi="微软雅黑" w:eastAsia="微软雅黑" w:cs="微软雅黑"/>
              </w:rPr>
              <w:t>可调度两智能体、阻断错误状态、控制 rerun。</w:t>
            </w:r>
          </w:p>
        </w:tc>
        <w:tc>
          <w:tcPr>
            <w:tcW w:w="2436" w:type="dxa"/>
          </w:tcPr>
          <w:p w14:paraId="692F9A6B">
            <w:pPr>
              <w:rPr>
                <w:rFonts w:hint="eastAsia" w:ascii="微软雅黑" w:hAnsi="微软雅黑" w:eastAsia="微软雅黑" w:cs="微软雅黑"/>
              </w:rPr>
            </w:pPr>
            <w:r>
              <w:rPr>
                <w:rFonts w:hint="eastAsia" w:ascii="微软雅黑" w:hAnsi="微软雅黑" w:eastAsia="微软雅黑" w:cs="微软雅黑"/>
              </w:rPr>
              <w:t>不得绕过质检直接放行。</w:t>
            </w:r>
          </w:p>
        </w:tc>
      </w:tr>
      <w:tr w14:paraId="3144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E1F4A6C">
            <w:pPr>
              <w:rPr>
                <w:rFonts w:hint="eastAsia" w:ascii="微软雅黑" w:hAnsi="微软雅黑" w:eastAsia="微软雅黑" w:cs="微软雅黑"/>
              </w:rPr>
            </w:pPr>
            <w:r>
              <w:rPr>
                <w:rFonts w:hint="eastAsia" w:ascii="微软雅黑" w:hAnsi="微软雅黑" w:eastAsia="微软雅黑" w:cs="微软雅黑"/>
              </w:rPr>
              <w:t>文案智能体</w:t>
            </w:r>
          </w:p>
        </w:tc>
        <w:tc>
          <w:tcPr>
            <w:tcW w:w="2436" w:type="dxa"/>
          </w:tcPr>
          <w:p w14:paraId="0852B4B6">
            <w:pPr>
              <w:rPr>
                <w:rFonts w:hint="eastAsia" w:ascii="微软雅黑" w:hAnsi="微软雅黑" w:eastAsia="微软雅黑" w:cs="微软雅黑"/>
              </w:rPr>
            </w:pPr>
            <w:r>
              <w:rPr>
                <w:rFonts w:hint="eastAsia" w:ascii="微软雅黑" w:hAnsi="微软雅黑" w:eastAsia="微软雅黑" w:cs="微软雅黑"/>
              </w:rPr>
              <w:t>负责从当前可用题池中领取题目并生成脚本。</w:t>
            </w:r>
          </w:p>
        </w:tc>
        <w:tc>
          <w:tcPr>
            <w:tcW w:w="2436" w:type="dxa"/>
          </w:tcPr>
          <w:p w14:paraId="6D9A1734">
            <w:pPr>
              <w:rPr>
                <w:rFonts w:hint="eastAsia" w:ascii="微软雅黑" w:hAnsi="微软雅黑" w:eastAsia="微软雅黑" w:cs="微软雅黑"/>
              </w:rPr>
            </w:pPr>
            <w:r>
              <w:rPr>
                <w:rFonts w:hint="eastAsia" w:ascii="微软雅黑" w:hAnsi="微软雅黑" w:eastAsia="微软雅黑" w:cs="微软雅黑"/>
              </w:rPr>
              <w:t>可回传 used_topic_log、abandoned_topic_log、script_status。</w:t>
            </w:r>
          </w:p>
        </w:tc>
        <w:tc>
          <w:tcPr>
            <w:tcW w:w="2436" w:type="dxa"/>
          </w:tcPr>
          <w:p w14:paraId="675A139B">
            <w:pPr>
              <w:rPr>
                <w:rFonts w:hint="eastAsia" w:ascii="微软雅黑" w:hAnsi="微软雅黑" w:eastAsia="微软雅黑" w:cs="微软雅黑"/>
              </w:rPr>
            </w:pPr>
            <w:r>
              <w:rPr>
                <w:rFonts w:hint="eastAsia" w:ascii="微软雅黑" w:hAnsi="微软雅黑" w:eastAsia="微软雅黑" w:cs="微软雅黑"/>
              </w:rPr>
              <w:t>不得直接修改第三阶段主规划。</w:t>
            </w:r>
          </w:p>
        </w:tc>
      </w:tr>
    </w:tbl>
    <w:p w14:paraId="68C4A700">
      <w:pPr>
        <w:rPr>
          <w:rFonts w:hint="eastAsia" w:ascii="微软雅黑" w:hAnsi="微软雅黑" w:eastAsia="微软雅黑" w:cs="微软雅黑"/>
        </w:rPr>
      </w:pPr>
    </w:p>
    <w:p w14:paraId="428D76A8">
      <w:pPr>
        <w:pStyle w:val="5"/>
        <w:rPr>
          <w:rFonts w:hint="eastAsia" w:ascii="微软雅黑" w:hAnsi="微软雅黑" w:eastAsia="微软雅黑" w:cs="微软雅黑"/>
        </w:rPr>
      </w:pPr>
      <w:r>
        <w:rPr>
          <w:rFonts w:hint="eastAsia" w:ascii="微软雅黑" w:hAnsi="微软雅黑" w:eastAsia="微软雅黑" w:cs="微软雅黑"/>
        </w:rPr>
        <w:t>4. 生成智能体工作原则</w:t>
      </w:r>
    </w:p>
    <w:p w14:paraId="5D3E85E6">
      <w:pPr>
        <w:rPr>
          <w:rFonts w:hint="eastAsia" w:ascii="微软雅黑" w:hAnsi="微软雅黑" w:eastAsia="微软雅黑" w:cs="微软雅黑"/>
        </w:rPr>
      </w:pPr>
      <w:r>
        <w:rPr>
          <w:rFonts w:hint="eastAsia" w:ascii="微软雅黑" w:hAnsi="微软雅黑" w:eastAsia="微软雅黑" w:cs="微软雅黑"/>
        </w:rPr>
        <w:t>• 先承接，后扩写。第三阶段不是重新定位系统，所有详细选题都必须承接第一阶段访谈结果、第二阶段定位报告、阶段规划与资料库证据。</w:t>
      </w:r>
    </w:p>
    <w:p w14:paraId="0C7FCC56">
      <w:pPr>
        <w:rPr>
          <w:rFonts w:hint="eastAsia" w:ascii="微软雅黑" w:hAnsi="微软雅黑" w:eastAsia="微软雅黑" w:cs="微软雅黑"/>
        </w:rPr>
      </w:pPr>
      <w:r>
        <w:rPr>
          <w:rFonts w:hint="eastAsia" w:ascii="微软雅黑" w:hAnsi="微软雅黑" w:eastAsia="微软雅黑" w:cs="微软雅黑"/>
        </w:rPr>
        <w:t>• 先路线一致，再爆款优化。ToB 路线的题不能写成泛情绪流量题；ToC 路线的题不能写成企业宣传提案。</w:t>
      </w:r>
    </w:p>
    <w:p w14:paraId="08B156AB">
      <w:pPr>
        <w:rPr>
          <w:rFonts w:hint="eastAsia" w:ascii="微软雅黑" w:hAnsi="微软雅黑" w:eastAsia="微软雅黑" w:cs="微软雅黑"/>
        </w:rPr>
      </w:pPr>
      <w:r>
        <w:rPr>
          <w:rFonts w:hint="eastAsia" w:ascii="微软雅黑" w:hAnsi="微软雅黑" w:eastAsia="微软雅黑" w:cs="微软雅黑"/>
        </w:rPr>
        <w:t>• 先能被文案智能体接走，再求形式花哨。每条题都必须写成可继续进入脚本生产的内容对象，而不是停留在标题灵感。</w:t>
      </w:r>
    </w:p>
    <w:p w14:paraId="37634D7F">
      <w:pPr>
        <w:rPr>
          <w:rFonts w:hint="eastAsia" w:ascii="微软雅黑" w:hAnsi="微软雅黑" w:eastAsia="微软雅黑" w:cs="微软雅黑"/>
        </w:rPr>
      </w:pPr>
      <w:r>
        <w:rPr>
          <w:rFonts w:hint="eastAsia" w:ascii="微软雅黑" w:hAnsi="微软雅黑" w:eastAsia="微软雅黑" w:cs="微软雅黑"/>
        </w:rPr>
        <w:t>• 规划池不等于历史库。已使用题必须移出当前规划池，但不能从历史记录中永久删除。</w:t>
      </w:r>
    </w:p>
    <w:p w14:paraId="07B21A77">
      <w:pPr>
        <w:rPr>
          <w:rFonts w:hint="eastAsia" w:ascii="微软雅黑" w:hAnsi="微软雅黑" w:eastAsia="微软雅黑" w:cs="微软雅黑"/>
        </w:rPr>
      </w:pPr>
      <w:r>
        <w:rPr>
          <w:rFonts w:hint="eastAsia" w:ascii="微软雅黑" w:hAnsi="微软雅黑" w:eastAsia="微软雅黑" w:cs="微软雅黑"/>
        </w:rPr>
        <w:t>• 用户反馈优先级高于原始规划。明确反馈“不要、太泛、不像我、再来点案例类、不要卖货感太重”时，必须优先执行反馈。</w:t>
      </w:r>
    </w:p>
    <w:p w14:paraId="30F87ADF">
      <w:pPr>
        <w:rPr>
          <w:rFonts w:hint="eastAsia" w:ascii="微软雅黑" w:hAnsi="微软雅黑" w:eastAsia="微软雅黑" w:cs="微软雅黑"/>
        </w:rPr>
      </w:pPr>
      <w:r>
        <w:rPr>
          <w:rFonts w:hint="eastAsia" w:ascii="微软雅黑" w:hAnsi="微软雅黑" w:eastAsia="微软雅黑" w:cs="微软雅黑"/>
        </w:rPr>
        <w:t>• 补货要沿原阶段逻辑，不得为凑数而改变阶段目标。替补题应补在同阶段、同路线、同内容任务之内。</w:t>
      </w:r>
    </w:p>
    <w:p w14:paraId="3703520A">
      <w:pPr>
        <w:rPr>
          <w:rFonts w:hint="eastAsia" w:ascii="微软雅黑" w:hAnsi="微软雅黑" w:eastAsia="微软雅黑" w:cs="微软雅黑"/>
        </w:rPr>
      </w:pPr>
      <w:r>
        <w:rPr>
          <w:rFonts w:hint="eastAsia" w:ascii="微软雅黑" w:hAnsi="微软雅黑" w:eastAsia="微软雅黑" w:cs="微软雅黑"/>
        </w:rPr>
        <w:t>• 最小改动优先。收到局部 revise 时，优先局部改写、局部替换、局部补货，而不是整池重做。</w:t>
      </w:r>
    </w:p>
    <w:p w14:paraId="31B746FB">
      <w:pPr>
        <w:pStyle w:val="5"/>
        <w:rPr>
          <w:rFonts w:hint="eastAsia" w:ascii="微软雅黑" w:hAnsi="微软雅黑" w:eastAsia="微软雅黑" w:cs="微软雅黑"/>
        </w:rPr>
      </w:pPr>
      <w:r>
        <w:rPr>
          <w:rFonts w:hint="eastAsia" w:ascii="微软雅黑" w:hAnsi="微软雅黑" w:eastAsia="微软雅黑" w:cs="微软雅黑"/>
        </w:rPr>
        <w:t>5. 运行模式说明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432"/>
        <w:gridCol w:w="2434"/>
        <w:gridCol w:w="2432"/>
      </w:tblGrid>
      <w:tr w14:paraId="7097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60D7224">
            <w:pPr>
              <w:rPr>
                <w:rFonts w:hint="eastAsia" w:ascii="微软雅黑" w:hAnsi="微软雅黑" w:eastAsia="微软雅黑" w:cs="微软雅黑"/>
              </w:rPr>
            </w:pPr>
            <w:r>
              <w:rPr>
                <w:rFonts w:hint="eastAsia" w:ascii="微软雅黑" w:hAnsi="微软雅黑" w:eastAsia="微软雅黑" w:cs="微软雅黑"/>
              </w:rPr>
              <w:t>模式</w:t>
            </w:r>
          </w:p>
        </w:tc>
        <w:tc>
          <w:tcPr>
            <w:tcW w:w="2436" w:type="dxa"/>
          </w:tcPr>
          <w:p w14:paraId="4071D860">
            <w:pPr>
              <w:rPr>
                <w:rFonts w:hint="eastAsia" w:ascii="微软雅黑" w:hAnsi="微软雅黑" w:eastAsia="微软雅黑" w:cs="微软雅黑"/>
              </w:rPr>
            </w:pPr>
            <w:r>
              <w:rPr>
                <w:rFonts w:hint="eastAsia" w:ascii="微软雅黑" w:hAnsi="微软雅黑" w:eastAsia="微软雅黑" w:cs="微软雅黑"/>
              </w:rPr>
              <w:t>适用场景</w:t>
            </w:r>
          </w:p>
        </w:tc>
        <w:tc>
          <w:tcPr>
            <w:tcW w:w="2436" w:type="dxa"/>
          </w:tcPr>
          <w:p w14:paraId="69EFA6F1">
            <w:pPr>
              <w:rPr>
                <w:rFonts w:hint="eastAsia" w:ascii="微软雅黑" w:hAnsi="微软雅黑" w:eastAsia="微软雅黑" w:cs="微软雅黑"/>
              </w:rPr>
            </w:pPr>
            <w:r>
              <w:rPr>
                <w:rFonts w:hint="eastAsia" w:ascii="微软雅黑" w:hAnsi="微软雅黑" w:eastAsia="微软雅黑" w:cs="微软雅黑"/>
              </w:rPr>
              <w:t>生成智能体目标</w:t>
            </w:r>
          </w:p>
        </w:tc>
        <w:tc>
          <w:tcPr>
            <w:tcW w:w="2436" w:type="dxa"/>
          </w:tcPr>
          <w:p w14:paraId="7D233452">
            <w:pPr>
              <w:rPr>
                <w:rFonts w:hint="eastAsia" w:ascii="微软雅黑" w:hAnsi="微软雅黑" w:eastAsia="微软雅黑" w:cs="微软雅黑"/>
              </w:rPr>
            </w:pPr>
            <w:r>
              <w:rPr>
                <w:rFonts w:hint="eastAsia" w:ascii="微软雅黑" w:hAnsi="微软雅黑" w:eastAsia="微软雅黑" w:cs="微软雅黑"/>
              </w:rPr>
              <w:t>绝对不要做的事</w:t>
            </w:r>
          </w:p>
        </w:tc>
      </w:tr>
      <w:tr w14:paraId="0FF0B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3DC9C8B">
            <w:pPr>
              <w:rPr>
                <w:rFonts w:hint="eastAsia" w:ascii="微软雅黑" w:hAnsi="微软雅黑" w:eastAsia="微软雅黑" w:cs="微软雅黑"/>
              </w:rPr>
            </w:pPr>
            <w:r>
              <w:rPr>
                <w:rFonts w:hint="eastAsia" w:ascii="微软雅黑" w:hAnsi="微软雅黑" w:eastAsia="微软雅黑" w:cs="微软雅黑"/>
              </w:rPr>
              <w:t>full_generation｜首次详细规划</w:t>
            </w:r>
          </w:p>
        </w:tc>
        <w:tc>
          <w:tcPr>
            <w:tcW w:w="2436" w:type="dxa"/>
          </w:tcPr>
          <w:p w14:paraId="2F69F57C">
            <w:pPr>
              <w:rPr>
                <w:rFonts w:hint="eastAsia" w:ascii="微软雅黑" w:hAnsi="微软雅黑" w:eastAsia="微软雅黑" w:cs="微软雅黑"/>
              </w:rPr>
            </w:pPr>
            <w:r>
              <w:rPr>
                <w:rFonts w:hint="eastAsia" w:ascii="微软雅黑" w:hAnsi="微软雅黑" w:eastAsia="微软雅黑" w:cs="微软雅黑"/>
              </w:rPr>
              <w:t>用户第一次进入第三阶段，第二阶段阶段规划已完成。</w:t>
            </w:r>
          </w:p>
        </w:tc>
        <w:tc>
          <w:tcPr>
            <w:tcW w:w="2436" w:type="dxa"/>
          </w:tcPr>
          <w:p w14:paraId="32BACB4C">
            <w:pPr>
              <w:rPr>
                <w:rFonts w:hint="eastAsia" w:ascii="微软雅黑" w:hAnsi="微软雅黑" w:eastAsia="微软雅黑" w:cs="微软雅黑"/>
              </w:rPr>
            </w:pPr>
            <w:r>
              <w:rPr>
                <w:rFonts w:hint="eastAsia" w:ascii="微软雅黑" w:hAnsi="微软雅黑" w:eastAsia="微软雅黑" w:cs="微软雅黑"/>
              </w:rPr>
              <w:t>完成分阶段详细扩写，每阶段至少 30 条，产出完整规划池、替补池与 handoff 清单。</w:t>
            </w:r>
          </w:p>
        </w:tc>
        <w:tc>
          <w:tcPr>
            <w:tcW w:w="2436" w:type="dxa"/>
          </w:tcPr>
          <w:p w14:paraId="592409CD">
            <w:pPr>
              <w:rPr>
                <w:rFonts w:hint="eastAsia" w:ascii="微软雅黑" w:hAnsi="微软雅黑" w:eastAsia="微软雅黑" w:cs="微软雅黑"/>
              </w:rPr>
            </w:pPr>
            <w:r>
              <w:rPr>
                <w:rFonts w:hint="eastAsia" w:ascii="微软雅黑" w:hAnsi="微软雅黑" w:eastAsia="微软雅黑" w:cs="微软雅黑"/>
              </w:rPr>
              <w:t>不要重新做人设定位；不要用占位题、模糊题凑数；不要省略结构字段。</w:t>
            </w:r>
          </w:p>
        </w:tc>
      </w:tr>
      <w:tr w14:paraId="471A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1C9E553F">
            <w:pPr>
              <w:rPr>
                <w:rFonts w:hint="eastAsia" w:ascii="微软雅黑" w:hAnsi="微软雅黑" w:eastAsia="微软雅黑" w:cs="微软雅黑"/>
              </w:rPr>
            </w:pPr>
            <w:r>
              <w:rPr>
                <w:rFonts w:hint="eastAsia" w:ascii="微软雅黑" w:hAnsi="微软雅黑" w:eastAsia="微软雅黑" w:cs="微软雅黑"/>
              </w:rPr>
              <w:t>dynamic_maintenance｜动态维护</w:t>
            </w:r>
          </w:p>
        </w:tc>
        <w:tc>
          <w:tcPr>
            <w:tcW w:w="2436" w:type="dxa"/>
          </w:tcPr>
          <w:p w14:paraId="0CA89A4F">
            <w:pPr>
              <w:rPr>
                <w:rFonts w:hint="eastAsia" w:ascii="微软雅黑" w:hAnsi="微软雅黑" w:eastAsia="微软雅黑" w:cs="微软雅黑"/>
              </w:rPr>
            </w:pPr>
            <w:r>
              <w:rPr>
                <w:rFonts w:hint="eastAsia" w:ascii="微软雅黑" w:hAnsi="微软雅黑" w:eastAsia="微软雅黑" w:cs="微软雅黑"/>
              </w:rPr>
              <w:t>用户有删改补意见，或文案智能体回传已使用题，需要维护题池。</w:t>
            </w:r>
          </w:p>
        </w:tc>
        <w:tc>
          <w:tcPr>
            <w:tcW w:w="2436" w:type="dxa"/>
          </w:tcPr>
          <w:p w14:paraId="102C32DF">
            <w:pPr>
              <w:rPr>
                <w:rFonts w:hint="eastAsia" w:ascii="微软雅黑" w:hAnsi="微软雅黑" w:eastAsia="微软雅黑" w:cs="微软雅黑"/>
              </w:rPr>
            </w:pPr>
            <w:r>
              <w:rPr>
                <w:rFonts w:hint="eastAsia" w:ascii="微软雅黑" w:hAnsi="微软雅黑" w:eastAsia="微软雅黑" w:cs="微软雅黑"/>
              </w:rPr>
              <w:t>基于已有结果做删题、改题、替补、补货与状态同步，输出 patch 与 change_log。</w:t>
            </w:r>
          </w:p>
        </w:tc>
        <w:tc>
          <w:tcPr>
            <w:tcW w:w="2436" w:type="dxa"/>
          </w:tcPr>
          <w:p w14:paraId="5F9F53B6">
            <w:pPr>
              <w:rPr>
                <w:rFonts w:hint="eastAsia" w:ascii="微软雅黑" w:hAnsi="微软雅黑" w:eastAsia="微软雅黑" w:cs="微软雅黑"/>
              </w:rPr>
            </w:pPr>
            <w:r>
              <w:rPr>
                <w:rFonts w:hint="eastAsia" w:ascii="微软雅黑" w:hAnsi="微软雅黑" w:eastAsia="微软雅黑" w:cs="微软雅黑"/>
              </w:rPr>
              <w:t>不要重新生成整份规划；不要重复已使用题；不要破坏已确认阶段逻辑。</w:t>
            </w:r>
          </w:p>
        </w:tc>
      </w:tr>
    </w:tbl>
    <w:p w14:paraId="5EE71A96">
      <w:pPr>
        <w:rPr>
          <w:rFonts w:hint="eastAsia" w:ascii="微软雅黑" w:hAnsi="微软雅黑" w:eastAsia="微软雅黑" w:cs="微软雅黑"/>
        </w:rPr>
      </w:pPr>
    </w:p>
    <w:p w14:paraId="7FA555E5">
      <w:pPr>
        <w:rPr>
          <w:rFonts w:hint="eastAsia" w:ascii="微软雅黑" w:hAnsi="微软雅黑" w:eastAsia="微软雅黑" w:cs="微软雅黑"/>
        </w:rPr>
      </w:pPr>
      <w:r>
        <w:rPr>
          <w:rFonts w:hint="eastAsia" w:ascii="微软雅黑" w:hAnsi="微软雅黑" w:eastAsia="微软雅黑" w:cs="微软雅黑"/>
        </w:rPr>
        <w:t>模式切换硬规则：若已有完整 stage_topic_plan_bundle 且 topic_pool_records 已固化，默认进入 dynamic_maintenance；若主路线、阶段目标或定位母句发生结构性变化，不由生成智能体自行重建全量规划，而由控制层决定是否触发重新完整生成。</w:t>
      </w:r>
    </w:p>
    <w:p w14:paraId="2FF21129">
      <w:pPr>
        <w:pStyle w:val="5"/>
        <w:rPr>
          <w:rFonts w:hint="eastAsia" w:ascii="微软雅黑" w:hAnsi="微软雅黑" w:eastAsia="微软雅黑" w:cs="微软雅黑"/>
        </w:rPr>
      </w:pPr>
      <w:r>
        <w:rPr>
          <w:rFonts w:hint="eastAsia" w:ascii="微软雅黑" w:hAnsi="微软雅黑" w:eastAsia="微软雅黑" w:cs="微软雅黑"/>
        </w:rPr>
        <w:t>6. 输入包规范</w:t>
      </w:r>
    </w:p>
    <w:p w14:paraId="5837C44D">
      <w:pPr>
        <w:rPr>
          <w:rFonts w:hint="eastAsia" w:ascii="微软雅黑" w:hAnsi="微软雅黑" w:eastAsia="微软雅黑" w:cs="微软雅黑"/>
        </w:rPr>
      </w:pPr>
      <w:r>
        <w:rPr>
          <w:rFonts w:hint="eastAsia" w:ascii="微软雅黑" w:hAnsi="微软雅黑" w:eastAsia="微软雅黑" w:cs="微软雅黑"/>
        </w:rPr>
        <w:t>生成智能体的输入不应只是“第二阶段报告全文”，而应是“上下文 + 结构化状态 + 局部差量信息”的组合。建议技术侧固定如下输入对象。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2436"/>
        <w:gridCol w:w="2436"/>
        <w:gridCol w:w="2523"/>
      </w:tblGrid>
      <w:tr w14:paraId="0EEA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890EBCF">
            <w:pPr>
              <w:rPr>
                <w:rFonts w:hint="eastAsia" w:ascii="微软雅黑" w:hAnsi="微软雅黑" w:eastAsia="微软雅黑" w:cs="微软雅黑"/>
              </w:rPr>
            </w:pPr>
            <w:r>
              <w:rPr>
                <w:rFonts w:hint="eastAsia" w:ascii="微软雅黑" w:hAnsi="微软雅黑" w:eastAsia="微软雅黑" w:cs="微软雅黑"/>
              </w:rPr>
              <w:t>对象</w:t>
            </w:r>
          </w:p>
        </w:tc>
        <w:tc>
          <w:tcPr>
            <w:tcW w:w="2436" w:type="dxa"/>
          </w:tcPr>
          <w:p w14:paraId="38E2DEC7">
            <w:pPr>
              <w:rPr>
                <w:rFonts w:hint="eastAsia" w:ascii="微软雅黑" w:hAnsi="微软雅黑" w:eastAsia="微软雅黑" w:cs="微软雅黑"/>
              </w:rPr>
            </w:pPr>
            <w:r>
              <w:rPr>
                <w:rFonts w:hint="eastAsia" w:ascii="微软雅黑" w:hAnsi="微软雅黑" w:eastAsia="微软雅黑" w:cs="微软雅黑"/>
              </w:rPr>
              <w:t>必需</w:t>
            </w:r>
          </w:p>
        </w:tc>
        <w:tc>
          <w:tcPr>
            <w:tcW w:w="2436" w:type="dxa"/>
          </w:tcPr>
          <w:p w14:paraId="78582D1D">
            <w:pPr>
              <w:rPr>
                <w:rFonts w:hint="eastAsia" w:ascii="微软雅黑" w:hAnsi="微软雅黑" w:eastAsia="微软雅黑" w:cs="微软雅黑"/>
              </w:rPr>
            </w:pPr>
            <w:r>
              <w:rPr>
                <w:rFonts w:hint="eastAsia" w:ascii="微软雅黑" w:hAnsi="微软雅黑" w:eastAsia="微软雅黑" w:cs="微软雅黑"/>
              </w:rPr>
              <w:t>来源</w:t>
            </w:r>
          </w:p>
        </w:tc>
        <w:tc>
          <w:tcPr>
            <w:tcW w:w="2436" w:type="dxa"/>
          </w:tcPr>
          <w:p w14:paraId="3F03F0C6">
            <w:pPr>
              <w:rPr>
                <w:rFonts w:hint="eastAsia" w:ascii="微软雅黑" w:hAnsi="微软雅黑" w:eastAsia="微软雅黑" w:cs="微软雅黑"/>
              </w:rPr>
            </w:pPr>
            <w:r>
              <w:rPr>
                <w:rFonts w:hint="eastAsia" w:ascii="微软雅黑" w:hAnsi="微软雅黑" w:eastAsia="微软雅黑" w:cs="微软雅黑"/>
              </w:rPr>
              <w:t>说明</w:t>
            </w:r>
          </w:p>
        </w:tc>
      </w:tr>
      <w:tr w14:paraId="4311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6DD2D241">
            <w:pPr>
              <w:rPr>
                <w:rFonts w:hint="eastAsia" w:ascii="微软雅黑" w:hAnsi="微软雅黑" w:eastAsia="微软雅黑" w:cs="微软雅黑"/>
              </w:rPr>
            </w:pPr>
            <w:r>
              <w:rPr>
                <w:rFonts w:hint="eastAsia" w:ascii="微软雅黑" w:hAnsi="微软雅黑" w:eastAsia="微软雅黑" w:cs="微软雅黑"/>
              </w:rPr>
              <w:t>session_context</w:t>
            </w:r>
          </w:p>
        </w:tc>
        <w:tc>
          <w:tcPr>
            <w:tcW w:w="2436" w:type="dxa"/>
          </w:tcPr>
          <w:p w14:paraId="5C2E9AB7">
            <w:pPr>
              <w:rPr>
                <w:rFonts w:hint="eastAsia" w:ascii="微软雅黑" w:hAnsi="微软雅黑" w:eastAsia="微软雅黑" w:cs="微软雅黑"/>
              </w:rPr>
            </w:pPr>
            <w:r>
              <w:rPr>
                <w:rFonts w:hint="eastAsia" w:ascii="微软雅黑" w:hAnsi="微软雅黑" w:eastAsia="微软雅黑" w:cs="微软雅黑"/>
              </w:rPr>
              <w:t>是</w:t>
            </w:r>
          </w:p>
        </w:tc>
        <w:tc>
          <w:tcPr>
            <w:tcW w:w="2436" w:type="dxa"/>
          </w:tcPr>
          <w:p w14:paraId="37F142B1">
            <w:pPr>
              <w:rPr>
                <w:rFonts w:hint="eastAsia" w:ascii="微软雅黑" w:hAnsi="微软雅黑" w:eastAsia="微软雅黑" w:cs="微软雅黑"/>
              </w:rPr>
            </w:pPr>
            <w:r>
              <w:rPr>
                <w:rFonts w:hint="eastAsia" w:ascii="微软雅黑" w:hAnsi="微软雅黑" w:eastAsia="微软雅黑" w:cs="微软雅黑"/>
              </w:rPr>
              <w:t>控制层</w:t>
            </w:r>
          </w:p>
        </w:tc>
        <w:tc>
          <w:tcPr>
            <w:tcW w:w="2436" w:type="dxa"/>
          </w:tcPr>
          <w:p w14:paraId="3F791409">
            <w:pPr>
              <w:rPr>
                <w:rFonts w:hint="eastAsia" w:ascii="微软雅黑" w:hAnsi="微软雅黑" w:eastAsia="微软雅黑" w:cs="微软雅黑"/>
              </w:rPr>
            </w:pPr>
            <w:r>
              <w:rPr>
                <w:rFonts w:hint="eastAsia" w:ascii="微软雅黑" w:hAnsi="微软雅黑" w:eastAsia="微软雅黑" w:cs="微软雅黑"/>
              </w:rPr>
              <w:t>包含 session_id、route_mode、plan_mode、current_stage、revision_count、version 等。</w:t>
            </w:r>
          </w:p>
        </w:tc>
      </w:tr>
      <w:tr w14:paraId="23B7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14544395">
            <w:pPr>
              <w:rPr>
                <w:rFonts w:hint="eastAsia" w:ascii="微软雅黑" w:hAnsi="微软雅黑" w:eastAsia="微软雅黑" w:cs="微软雅黑"/>
              </w:rPr>
            </w:pPr>
            <w:r>
              <w:rPr>
                <w:rFonts w:hint="eastAsia" w:ascii="微软雅黑" w:hAnsi="微软雅黑" w:eastAsia="微软雅黑" w:cs="微软雅黑"/>
              </w:rPr>
              <w:t>planning_inputs</w:t>
            </w:r>
          </w:p>
        </w:tc>
        <w:tc>
          <w:tcPr>
            <w:tcW w:w="2436" w:type="dxa"/>
          </w:tcPr>
          <w:p w14:paraId="4B82FBC8">
            <w:pPr>
              <w:rPr>
                <w:rFonts w:hint="eastAsia" w:ascii="微软雅黑" w:hAnsi="微软雅黑" w:eastAsia="微软雅黑" w:cs="微软雅黑"/>
              </w:rPr>
            </w:pPr>
            <w:r>
              <w:rPr>
                <w:rFonts w:hint="eastAsia" w:ascii="微软雅黑" w:hAnsi="微软雅黑" w:eastAsia="微软雅黑" w:cs="微软雅黑"/>
              </w:rPr>
              <w:t>是</w:t>
            </w:r>
          </w:p>
        </w:tc>
        <w:tc>
          <w:tcPr>
            <w:tcW w:w="2436" w:type="dxa"/>
          </w:tcPr>
          <w:p w14:paraId="47A9D110">
            <w:pPr>
              <w:rPr>
                <w:rFonts w:hint="eastAsia" w:ascii="微软雅黑" w:hAnsi="微软雅黑" w:eastAsia="微软雅黑" w:cs="微软雅黑"/>
              </w:rPr>
            </w:pPr>
            <w:r>
              <w:rPr>
                <w:rFonts w:hint="eastAsia" w:ascii="微软雅黑" w:hAnsi="微软雅黑" w:eastAsia="微软雅黑" w:cs="微软雅黑"/>
              </w:rPr>
              <w:t>前两阶段/资料库</w:t>
            </w:r>
          </w:p>
        </w:tc>
        <w:tc>
          <w:tcPr>
            <w:tcW w:w="2436" w:type="dxa"/>
          </w:tcPr>
          <w:p w14:paraId="7C8D9C7E">
            <w:pPr>
              <w:rPr>
                <w:rFonts w:hint="eastAsia" w:ascii="微软雅黑" w:hAnsi="微软雅黑" w:eastAsia="微软雅黑" w:cs="微软雅黑"/>
              </w:rPr>
            </w:pPr>
            <w:r>
              <w:rPr>
                <w:rFonts w:hint="eastAsia" w:ascii="微软雅黑" w:hAnsi="微软雅黑" w:eastAsia="微软雅黑" w:cs="微软雅黑"/>
              </w:rPr>
              <w:t>包含 user_profile、interview_report、positioning_report、stage_plan_summary、asset_library_refs。</w:t>
            </w:r>
          </w:p>
        </w:tc>
      </w:tr>
      <w:tr w14:paraId="7605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304C305D">
            <w:pPr>
              <w:rPr>
                <w:rFonts w:hint="eastAsia" w:ascii="微软雅黑" w:hAnsi="微软雅黑" w:eastAsia="微软雅黑" w:cs="微软雅黑"/>
              </w:rPr>
            </w:pPr>
            <w:r>
              <w:rPr>
                <w:rFonts w:hint="eastAsia" w:ascii="微软雅黑" w:hAnsi="微软雅黑" w:eastAsia="微软雅黑" w:cs="微软雅黑"/>
              </w:rPr>
              <w:t>topic_pool_records</w:t>
            </w:r>
          </w:p>
        </w:tc>
        <w:tc>
          <w:tcPr>
            <w:tcW w:w="2436" w:type="dxa"/>
          </w:tcPr>
          <w:p w14:paraId="39C8CA35">
            <w:pPr>
              <w:rPr>
                <w:rFonts w:hint="eastAsia" w:ascii="微软雅黑" w:hAnsi="微软雅黑" w:eastAsia="微软雅黑" w:cs="微软雅黑"/>
              </w:rPr>
            </w:pPr>
            <w:r>
              <w:rPr>
                <w:rFonts w:hint="eastAsia" w:ascii="微软雅黑" w:hAnsi="微软雅黑" w:eastAsia="微软雅黑" w:cs="微软雅黑"/>
              </w:rPr>
              <w:t>按模式</w:t>
            </w:r>
          </w:p>
        </w:tc>
        <w:tc>
          <w:tcPr>
            <w:tcW w:w="2436" w:type="dxa"/>
          </w:tcPr>
          <w:p w14:paraId="6144A3F7">
            <w:pPr>
              <w:rPr>
                <w:rFonts w:hint="eastAsia" w:ascii="微软雅黑" w:hAnsi="微软雅黑" w:eastAsia="微软雅黑" w:cs="微软雅黑"/>
              </w:rPr>
            </w:pPr>
            <w:r>
              <w:rPr>
                <w:rFonts w:hint="eastAsia" w:ascii="微软雅黑" w:hAnsi="微软雅黑" w:eastAsia="微软雅黑" w:cs="微软雅黑"/>
              </w:rPr>
              <w:t>第三阶段既有记录</w:t>
            </w:r>
          </w:p>
        </w:tc>
        <w:tc>
          <w:tcPr>
            <w:tcW w:w="2436" w:type="dxa"/>
          </w:tcPr>
          <w:p w14:paraId="115942A1">
            <w:pPr>
              <w:rPr>
                <w:rFonts w:hint="eastAsia" w:ascii="微软雅黑" w:hAnsi="微软雅黑" w:eastAsia="微软雅黑" w:cs="微软雅黑"/>
              </w:rPr>
            </w:pPr>
            <w:r>
              <w:rPr>
                <w:rFonts w:hint="eastAsia" w:ascii="微软雅黑" w:hAnsi="微软雅黑" w:eastAsia="微软雅黑" w:cs="微软雅黑"/>
              </w:rPr>
              <w:t>首次模式可为空；维护模式必须先加载当前可规划题池、替补池与历史已用池。</w:t>
            </w:r>
          </w:p>
        </w:tc>
      </w:tr>
      <w:tr w14:paraId="0D1D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0B63EDEC">
            <w:pPr>
              <w:rPr>
                <w:rFonts w:hint="eastAsia" w:ascii="微软雅黑" w:hAnsi="微软雅黑" w:eastAsia="微软雅黑" w:cs="微软雅黑"/>
              </w:rPr>
            </w:pPr>
            <w:r>
              <w:rPr>
                <w:rFonts w:hint="eastAsia" w:ascii="微软雅黑" w:hAnsi="微软雅黑" w:eastAsia="微软雅黑" w:cs="微软雅黑"/>
              </w:rPr>
              <w:t>used_topic_log</w:t>
            </w:r>
          </w:p>
        </w:tc>
        <w:tc>
          <w:tcPr>
            <w:tcW w:w="2436" w:type="dxa"/>
          </w:tcPr>
          <w:p w14:paraId="43A5927E">
            <w:pPr>
              <w:rPr>
                <w:rFonts w:hint="eastAsia" w:ascii="微软雅黑" w:hAnsi="微软雅黑" w:eastAsia="微软雅黑" w:cs="微软雅黑"/>
              </w:rPr>
            </w:pPr>
            <w:r>
              <w:rPr>
                <w:rFonts w:hint="eastAsia" w:ascii="微软雅黑" w:hAnsi="微软雅黑" w:eastAsia="微软雅黑" w:cs="微软雅黑"/>
              </w:rPr>
              <w:t>维护时必需</w:t>
            </w:r>
          </w:p>
        </w:tc>
        <w:tc>
          <w:tcPr>
            <w:tcW w:w="2436" w:type="dxa"/>
          </w:tcPr>
          <w:p w14:paraId="03F79F9E">
            <w:pPr>
              <w:rPr>
                <w:rFonts w:hint="eastAsia" w:ascii="微软雅黑" w:hAnsi="微软雅黑" w:eastAsia="微软雅黑" w:cs="微软雅黑"/>
              </w:rPr>
            </w:pPr>
            <w:r>
              <w:rPr>
                <w:rFonts w:hint="eastAsia" w:ascii="微软雅黑" w:hAnsi="微软雅黑" w:eastAsia="微软雅黑" w:cs="微软雅黑"/>
              </w:rPr>
              <w:t>文案智能体</w:t>
            </w:r>
          </w:p>
        </w:tc>
        <w:tc>
          <w:tcPr>
            <w:tcW w:w="2436" w:type="dxa"/>
          </w:tcPr>
          <w:p w14:paraId="5CB378BD">
            <w:pPr>
              <w:rPr>
                <w:rFonts w:hint="eastAsia" w:ascii="微软雅黑" w:hAnsi="微软雅黑" w:eastAsia="微软雅黑" w:cs="微软雅黑"/>
              </w:rPr>
            </w:pPr>
            <w:r>
              <w:rPr>
                <w:rFonts w:hint="eastAsia" w:ascii="微软雅黑" w:hAnsi="微软雅黑" w:eastAsia="微软雅黑" w:cs="微软雅黑"/>
              </w:rPr>
              <w:t>记录已使用 topic_id、使用时间、script_id、所属阶段、使用去向。</w:t>
            </w:r>
          </w:p>
        </w:tc>
      </w:tr>
      <w:tr w14:paraId="7D09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A42A5EB">
            <w:pPr>
              <w:rPr>
                <w:rFonts w:hint="eastAsia" w:ascii="微软雅黑" w:hAnsi="微软雅黑" w:eastAsia="微软雅黑" w:cs="微软雅黑"/>
              </w:rPr>
            </w:pPr>
            <w:r>
              <w:rPr>
                <w:rFonts w:hint="eastAsia" w:ascii="微软雅黑" w:hAnsi="微软雅黑" w:eastAsia="微软雅黑" w:cs="微软雅黑"/>
              </w:rPr>
              <w:t>user_feedback_patch</w:t>
            </w:r>
          </w:p>
        </w:tc>
        <w:tc>
          <w:tcPr>
            <w:tcW w:w="2436" w:type="dxa"/>
          </w:tcPr>
          <w:p w14:paraId="353494F7">
            <w:pPr>
              <w:rPr>
                <w:rFonts w:hint="eastAsia" w:ascii="微软雅黑" w:hAnsi="微软雅黑" w:eastAsia="微软雅黑" w:cs="微软雅黑"/>
              </w:rPr>
            </w:pPr>
            <w:r>
              <w:rPr>
                <w:rFonts w:hint="eastAsia" w:ascii="微软雅黑" w:hAnsi="微软雅黑" w:eastAsia="微软雅黑" w:cs="微软雅黑"/>
              </w:rPr>
              <w:t>维护时必需</w:t>
            </w:r>
          </w:p>
        </w:tc>
        <w:tc>
          <w:tcPr>
            <w:tcW w:w="2436" w:type="dxa"/>
          </w:tcPr>
          <w:p w14:paraId="2B343F7F">
            <w:pPr>
              <w:rPr>
                <w:rFonts w:hint="eastAsia" w:ascii="微软雅黑" w:hAnsi="微软雅黑" w:eastAsia="微软雅黑" w:cs="微软雅黑"/>
              </w:rPr>
            </w:pPr>
            <w:r>
              <w:rPr>
                <w:rFonts w:hint="eastAsia" w:ascii="微软雅黑" w:hAnsi="微软雅黑" w:eastAsia="微软雅黑" w:cs="微软雅黑"/>
              </w:rPr>
              <w:t>用户行为/交互层</w:t>
            </w:r>
          </w:p>
        </w:tc>
        <w:tc>
          <w:tcPr>
            <w:tcW w:w="2436" w:type="dxa"/>
          </w:tcPr>
          <w:p w14:paraId="1D7F1A22">
            <w:pPr>
              <w:rPr>
                <w:rFonts w:hint="eastAsia" w:ascii="微软雅黑" w:hAnsi="微软雅黑" w:eastAsia="微软雅黑" w:cs="微软雅黑"/>
              </w:rPr>
            </w:pPr>
            <w:r>
              <w:rPr>
                <w:rFonts w:hint="eastAsia" w:ascii="微软雅黑" w:hAnsi="微软雅黑" w:eastAsia="微软雅黑" w:cs="微软雅黑"/>
              </w:rPr>
              <w:t>记录删改补偏好、作用范围、原因、优先级变化。</w:t>
            </w:r>
          </w:p>
        </w:tc>
      </w:tr>
      <w:tr w14:paraId="523D3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7C16AEB5">
            <w:pPr>
              <w:rPr>
                <w:rFonts w:hint="eastAsia" w:ascii="微软雅黑" w:hAnsi="微软雅黑" w:eastAsia="微软雅黑" w:cs="微软雅黑"/>
              </w:rPr>
            </w:pPr>
            <w:r>
              <w:rPr>
                <w:rFonts w:hint="eastAsia" w:ascii="微软雅黑" w:hAnsi="微软雅黑" w:eastAsia="微软雅黑" w:cs="微软雅黑"/>
              </w:rPr>
              <w:t>qc_feedback</w:t>
            </w:r>
          </w:p>
        </w:tc>
        <w:tc>
          <w:tcPr>
            <w:tcW w:w="2436" w:type="dxa"/>
          </w:tcPr>
          <w:p w14:paraId="386DA169">
            <w:pPr>
              <w:rPr>
                <w:rFonts w:hint="eastAsia" w:ascii="微软雅黑" w:hAnsi="微软雅黑" w:eastAsia="微软雅黑" w:cs="微软雅黑"/>
              </w:rPr>
            </w:pPr>
            <w:r>
              <w:rPr>
                <w:rFonts w:hint="eastAsia" w:ascii="微软雅黑" w:hAnsi="微软雅黑" w:eastAsia="微软雅黑" w:cs="微软雅黑"/>
              </w:rPr>
              <w:t>修订时必需</w:t>
            </w:r>
          </w:p>
        </w:tc>
        <w:tc>
          <w:tcPr>
            <w:tcW w:w="2436" w:type="dxa"/>
          </w:tcPr>
          <w:p w14:paraId="44806A93">
            <w:pPr>
              <w:rPr>
                <w:rFonts w:hint="eastAsia" w:ascii="微软雅黑" w:hAnsi="微软雅黑" w:eastAsia="微软雅黑" w:cs="微软雅黑"/>
              </w:rPr>
            </w:pPr>
            <w:r>
              <w:rPr>
                <w:rFonts w:hint="eastAsia" w:ascii="微软雅黑" w:hAnsi="微软雅黑" w:eastAsia="微软雅黑" w:cs="微软雅黑"/>
              </w:rPr>
              <w:t>质检智能体</w:t>
            </w:r>
          </w:p>
        </w:tc>
        <w:tc>
          <w:tcPr>
            <w:tcW w:w="2436" w:type="dxa"/>
          </w:tcPr>
          <w:p w14:paraId="40BC88FA">
            <w:pPr>
              <w:rPr>
                <w:rFonts w:hint="eastAsia" w:ascii="微软雅黑" w:hAnsi="微软雅黑" w:eastAsia="微软雅黑" w:cs="微软雅黑"/>
              </w:rPr>
            </w:pPr>
            <w:r>
              <w:rPr>
                <w:rFonts w:hint="eastAsia" w:ascii="微软雅黑" w:hAnsi="微软雅黑" w:eastAsia="微软雅黑" w:cs="微软雅黑"/>
              </w:rPr>
              <w:t>包含 must_fix、should_fix、next_action、duplicate_group、route_warning、pool_health_warning。</w:t>
            </w:r>
          </w:p>
        </w:tc>
      </w:tr>
      <w:tr w14:paraId="5A46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6F400E2C">
            <w:pPr>
              <w:rPr>
                <w:rFonts w:hint="eastAsia" w:ascii="微软雅黑" w:hAnsi="微软雅黑" w:eastAsia="微软雅黑" w:cs="微软雅黑"/>
              </w:rPr>
            </w:pPr>
            <w:r>
              <w:rPr>
                <w:rFonts w:hint="eastAsia" w:ascii="微软雅黑" w:hAnsi="微软雅黑" w:eastAsia="微软雅黑" w:cs="微软雅黑"/>
              </w:rPr>
              <w:t>public_constraints</w:t>
            </w:r>
          </w:p>
        </w:tc>
        <w:tc>
          <w:tcPr>
            <w:tcW w:w="2436" w:type="dxa"/>
          </w:tcPr>
          <w:p w14:paraId="5F120BA0">
            <w:pPr>
              <w:rPr>
                <w:rFonts w:hint="eastAsia" w:ascii="微软雅黑" w:hAnsi="微软雅黑" w:eastAsia="微软雅黑" w:cs="微软雅黑"/>
              </w:rPr>
            </w:pPr>
            <w:r>
              <w:rPr>
                <w:rFonts w:hint="eastAsia" w:ascii="微软雅黑" w:hAnsi="微软雅黑" w:eastAsia="微软雅黑" w:cs="微软雅黑"/>
              </w:rPr>
              <w:t>按需</w:t>
            </w:r>
          </w:p>
        </w:tc>
        <w:tc>
          <w:tcPr>
            <w:tcW w:w="2436" w:type="dxa"/>
          </w:tcPr>
          <w:p w14:paraId="238D2291">
            <w:pPr>
              <w:rPr>
                <w:rFonts w:hint="eastAsia" w:ascii="微软雅黑" w:hAnsi="微软雅黑" w:eastAsia="微软雅黑" w:cs="微软雅黑"/>
              </w:rPr>
            </w:pPr>
            <w:r>
              <w:rPr>
                <w:rFonts w:hint="eastAsia" w:ascii="微软雅黑" w:hAnsi="微软雅黑" w:eastAsia="微软雅黑" w:cs="微软雅黑"/>
              </w:rPr>
              <w:t>系统/人工</w:t>
            </w:r>
          </w:p>
        </w:tc>
        <w:tc>
          <w:tcPr>
            <w:tcW w:w="2436" w:type="dxa"/>
          </w:tcPr>
          <w:p w14:paraId="5CA109A9">
            <w:pPr>
              <w:rPr>
                <w:rFonts w:hint="eastAsia" w:ascii="微软雅黑" w:hAnsi="微软雅黑" w:eastAsia="微软雅黑" w:cs="微软雅黑"/>
              </w:rPr>
            </w:pPr>
            <w:r>
              <w:rPr>
                <w:rFonts w:hint="eastAsia" w:ascii="微软雅黑" w:hAnsi="微软雅黑" w:eastAsia="微软雅黑" w:cs="微软雅黑"/>
              </w:rPr>
              <w:t>包含禁区、不可讲方向、合规边界、阶段暂不做方向。</w:t>
            </w:r>
          </w:p>
        </w:tc>
      </w:tr>
      <w:tr w14:paraId="74A61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13A7678">
            <w:pPr>
              <w:rPr>
                <w:rFonts w:hint="eastAsia" w:ascii="微软雅黑" w:hAnsi="微软雅黑" w:eastAsia="微软雅黑" w:cs="微软雅黑"/>
              </w:rPr>
            </w:pPr>
            <w:r>
              <w:rPr>
                <w:rFonts w:hint="eastAsia" w:ascii="微软雅黑" w:hAnsi="微软雅黑" w:eastAsia="微软雅黑" w:cs="微软雅黑"/>
              </w:rPr>
              <w:t>pool_health_report</w:t>
            </w:r>
          </w:p>
        </w:tc>
        <w:tc>
          <w:tcPr>
            <w:tcW w:w="2436" w:type="dxa"/>
          </w:tcPr>
          <w:p w14:paraId="1360C13E">
            <w:pPr>
              <w:rPr>
                <w:rFonts w:hint="eastAsia" w:ascii="微软雅黑" w:hAnsi="微软雅黑" w:eastAsia="微软雅黑" w:cs="微软雅黑"/>
              </w:rPr>
            </w:pPr>
            <w:r>
              <w:rPr>
                <w:rFonts w:hint="eastAsia" w:ascii="微软雅黑" w:hAnsi="微软雅黑" w:eastAsia="微软雅黑" w:cs="微软雅黑"/>
              </w:rPr>
              <w:t>推荐</w:t>
            </w:r>
          </w:p>
        </w:tc>
        <w:tc>
          <w:tcPr>
            <w:tcW w:w="2436" w:type="dxa"/>
          </w:tcPr>
          <w:p w14:paraId="6178B001">
            <w:pPr>
              <w:rPr>
                <w:rFonts w:hint="eastAsia" w:ascii="微软雅黑" w:hAnsi="微软雅黑" w:eastAsia="微软雅黑" w:cs="微软雅黑"/>
              </w:rPr>
            </w:pPr>
            <w:r>
              <w:rPr>
                <w:rFonts w:hint="eastAsia" w:ascii="微软雅黑" w:hAnsi="微软雅黑" w:eastAsia="微软雅黑" w:cs="微软雅黑"/>
              </w:rPr>
              <w:t>控制层/质检层</w:t>
            </w:r>
          </w:p>
        </w:tc>
        <w:tc>
          <w:tcPr>
            <w:tcW w:w="2436" w:type="dxa"/>
          </w:tcPr>
          <w:p w14:paraId="454798D5">
            <w:pPr>
              <w:rPr>
                <w:rFonts w:hint="eastAsia" w:ascii="微软雅黑" w:hAnsi="微软雅黑" w:eastAsia="微软雅黑" w:cs="微软雅黑"/>
              </w:rPr>
            </w:pPr>
            <w:r>
              <w:rPr>
                <w:rFonts w:hint="eastAsia" w:ascii="微软雅黑" w:hAnsi="微软雅黑" w:eastAsia="微软雅黑" w:cs="微软雅黑"/>
              </w:rPr>
              <w:t>用于判断是否低于安全阈值、是否需要补货。</w:t>
            </w:r>
          </w:p>
        </w:tc>
      </w:tr>
    </w:tbl>
    <w:p w14:paraId="06FF2790">
      <w:pPr>
        <w:rPr>
          <w:rFonts w:hint="eastAsia" w:ascii="微软雅黑" w:hAnsi="微软雅黑" w:eastAsia="微软雅黑" w:cs="微软雅黑"/>
        </w:rPr>
      </w:pPr>
    </w:p>
    <w:p w14:paraId="5552D064">
      <w:pPr>
        <w:pStyle w:val="4"/>
        <w:rPr>
          <w:rFonts w:hint="eastAsia" w:ascii="微软雅黑" w:hAnsi="微软雅黑" w:eastAsia="微软雅黑" w:cs="微软雅黑"/>
        </w:rPr>
      </w:pPr>
      <w:r>
        <w:rPr>
          <w:rFonts w:hint="eastAsia" w:ascii="微软雅黑" w:hAnsi="微软雅黑" w:eastAsia="微软雅黑" w:cs="微软雅黑"/>
        </w:rPr>
        <w:t>【来源：字段表】</w:t>
      </w:r>
    </w:p>
    <w:p w14:paraId="73BB9B50">
      <w:pPr>
        <w:pStyle w:val="5"/>
        <w:rPr>
          <w:rFonts w:hint="eastAsia" w:ascii="微软雅黑" w:hAnsi="微软雅黑" w:eastAsia="微软雅黑" w:cs="微软雅黑"/>
        </w:rPr>
      </w:pPr>
      <w:r>
        <w:rPr>
          <w:rFonts w:hint="eastAsia" w:ascii="微软雅黑" w:hAnsi="微软雅黑" w:eastAsia="微软雅黑" w:cs="微软雅黑"/>
        </w:rPr>
        <w:t xml:space="preserve">  A｜运行上下文与批次信息</w:t>
      </w:r>
    </w:p>
    <w:p w14:paraId="06CFF6DE">
      <w:pPr>
        <w:rPr>
          <w:rFonts w:hint="eastAsia" w:ascii="微软雅黑" w:hAnsi="微软雅黑" w:eastAsia="微软雅黑" w:cs="微软雅黑"/>
        </w:rPr>
      </w:pPr>
      <w:r>
        <w:rPr>
          <w:rFonts w:hint="eastAsia" w:ascii="微软雅黑" w:hAnsi="微软雅黑" w:eastAsia="微软雅黑" w:cs="微软雅黑"/>
        </w:rPr>
        <w:t>模块目标：统一记录一次第三阶段生成或维护任务的运行上下文、模式、批次与控制状态，保证后续所有选题对象都能追溯到“这批是何时、基于什么输入、以什么模式产生的”。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2710"/>
        <w:gridCol w:w="607"/>
        <w:gridCol w:w="607"/>
        <w:gridCol w:w="607"/>
        <w:gridCol w:w="2037"/>
        <w:gridCol w:w="2037"/>
        <w:gridCol w:w="607"/>
      </w:tblGrid>
      <w:tr w14:paraId="08E1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5B710FF6">
            <w:pPr>
              <w:rPr>
                <w:rFonts w:hint="eastAsia" w:ascii="微软雅黑" w:hAnsi="微软雅黑" w:eastAsia="微软雅黑" w:cs="微软雅黑"/>
              </w:rPr>
            </w:pPr>
            <w:r>
              <w:rPr>
                <w:rFonts w:hint="eastAsia" w:ascii="微软雅黑" w:hAnsi="微软雅黑" w:eastAsia="微软雅黑" w:cs="微软雅黑"/>
              </w:rPr>
              <w:t>字段ID</w:t>
            </w:r>
          </w:p>
        </w:tc>
        <w:tc>
          <w:tcPr>
            <w:tcW w:w="1218" w:type="dxa"/>
          </w:tcPr>
          <w:p w14:paraId="1A0A4496">
            <w:pPr>
              <w:rPr>
                <w:rFonts w:hint="eastAsia" w:ascii="微软雅黑" w:hAnsi="微软雅黑" w:eastAsia="微软雅黑" w:cs="微软雅黑"/>
              </w:rPr>
            </w:pPr>
            <w:r>
              <w:rPr>
                <w:rFonts w:hint="eastAsia" w:ascii="微软雅黑" w:hAnsi="微软雅黑" w:eastAsia="微软雅黑" w:cs="微软雅黑"/>
              </w:rPr>
              <w:t>字段名称</w:t>
            </w:r>
          </w:p>
        </w:tc>
        <w:tc>
          <w:tcPr>
            <w:tcW w:w="1218" w:type="dxa"/>
          </w:tcPr>
          <w:p w14:paraId="4E4D9C1B">
            <w:pPr>
              <w:rPr>
                <w:rFonts w:hint="eastAsia" w:ascii="微软雅黑" w:hAnsi="微软雅黑" w:eastAsia="微软雅黑" w:cs="微软雅黑"/>
              </w:rPr>
            </w:pPr>
            <w:r>
              <w:rPr>
                <w:rFonts w:hint="eastAsia" w:ascii="微软雅黑" w:hAnsi="微软雅黑" w:eastAsia="微软雅黑" w:cs="微软雅黑"/>
              </w:rPr>
              <w:t>类型</w:t>
            </w:r>
          </w:p>
        </w:tc>
        <w:tc>
          <w:tcPr>
            <w:tcW w:w="1218" w:type="dxa"/>
          </w:tcPr>
          <w:p w14:paraId="6423A8BA">
            <w:pPr>
              <w:rPr>
                <w:rFonts w:hint="eastAsia" w:ascii="微软雅黑" w:hAnsi="微软雅黑" w:eastAsia="微软雅黑" w:cs="微软雅黑"/>
              </w:rPr>
            </w:pPr>
            <w:r>
              <w:rPr>
                <w:rFonts w:hint="eastAsia" w:ascii="微软雅黑" w:hAnsi="微软雅黑" w:eastAsia="微软雅黑" w:cs="微软雅黑"/>
              </w:rPr>
              <w:t>必填</w:t>
            </w:r>
          </w:p>
        </w:tc>
        <w:tc>
          <w:tcPr>
            <w:tcW w:w="1218" w:type="dxa"/>
          </w:tcPr>
          <w:p w14:paraId="78104593">
            <w:pPr>
              <w:rPr>
                <w:rFonts w:hint="eastAsia" w:ascii="微软雅黑" w:hAnsi="微软雅黑" w:eastAsia="微软雅黑" w:cs="微软雅黑"/>
              </w:rPr>
            </w:pPr>
            <w:r>
              <w:rPr>
                <w:rFonts w:hint="eastAsia" w:ascii="微软雅黑" w:hAnsi="微软雅黑" w:eastAsia="微软雅黑" w:cs="微软雅黑"/>
              </w:rPr>
              <w:t>来源</w:t>
            </w:r>
          </w:p>
        </w:tc>
        <w:tc>
          <w:tcPr>
            <w:tcW w:w="1218" w:type="dxa"/>
          </w:tcPr>
          <w:p w14:paraId="0D2A2A7A">
            <w:pPr>
              <w:rPr>
                <w:rFonts w:hint="eastAsia" w:ascii="微软雅黑" w:hAnsi="微软雅黑" w:eastAsia="微软雅黑" w:cs="微软雅黑"/>
              </w:rPr>
            </w:pPr>
            <w:r>
              <w:rPr>
                <w:rFonts w:hint="eastAsia" w:ascii="微软雅黑" w:hAnsi="微软雅黑" w:eastAsia="微软雅黑" w:cs="微软雅黑"/>
              </w:rPr>
              <w:t>字段说明</w:t>
            </w:r>
          </w:p>
        </w:tc>
        <w:tc>
          <w:tcPr>
            <w:tcW w:w="1218" w:type="dxa"/>
          </w:tcPr>
          <w:p w14:paraId="01A3644D">
            <w:pPr>
              <w:rPr>
                <w:rFonts w:hint="eastAsia" w:ascii="微软雅黑" w:hAnsi="微软雅黑" w:eastAsia="微软雅黑" w:cs="微软雅黑"/>
              </w:rPr>
            </w:pPr>
            <w:r>
              <w:rPr>
                <w:rFonts w:hint="eastAsia" w:ascii="微软雅黑" w:hAnsi="微软雅黑" w:eastAsia="微软雅黑" w:cs="微软雅黑"/>
              </w:rPr>
              <w:t>示例</w:t>
            </w:r>
          </w:p>
        </w:tc>
        <w:tc>
          <w:tcPr>
            <w:tcW w:w="1218" w:type="dxa"/>
          </w:tcPr>
          <w:p w14:paraId="76F9FAAA">
            <w:pPr>
              <w:rPr>
                <w:rFonts w:hint="eastAsia" w:ascii="微软雅黑" w:hAnsi="微软雅黑" w:eastAsia="微软雅黑" w:cs="微软雅黑"/>
              </w:rPr>
            </w:pPr>
            <w:r>
              <w:rPr>
                <w:rFonts w:hint="eastAsia" w:ascii="微软雅黑" w:hAnsi="微软雅黑" w:eastAsia="微软雅黑" w:cs="微软雅黑"/>
              </w:rPr>
              <w:t>后续用途</w:t>
            </w:r>
          </w:p>
        </w:tc>
      </w:tr>
      <w:tr w14:paraId="5792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456F93F">
            <w:pPr>
              <w:rPr>
                <w:rFonts w:hint="eastAsia" w:ascii="微软雅黑" w:hAnsi="微软雅黑" w:eastAsia="微软雅黑" w:cs="微软雅黑"/>
              </w:rPr>
            </w:pPr>
            <w:r>
              <w:rPr>
                <w:rFonts w:hint="eastAsia" w:ascii="微软雅黑" w:hAnsi="微软雅黑" w:eastAsia="微软雅黑" w:cs="微软雅黑"/>
              </w:rPr>
              <w:t>A01</w:t>
            </w:r>
          </w:p>
        </w:tc>
        <w:tc>
          <w:tcPr>
            <w:tcW w:w="1218" w:type="dxa"/>
          </w:tcPr>
          <w:p w14:paraId="48E2C4E2">
            <w:pPr>
              <w:rPr>
                <w:rFonts w:hint="eastAsia" w:ascii="微软雅黑" w:hAnsi="微软雅黑" w:eastAsia="微软雅黑" w:cs="微软雅黑"/>
              </w:rPr>
            </w:pPr>
            <w:r>
              <w:rPr>
                <w:rFonts w:hint="eastAsia" w:ascii="微软雅黑" w:hAnsi="微软雅黑" w:eastAsia="微软雅黑" w:cs="微软雅黑"/>
              </w:rPr>
              <w:t>session_id</w:t>
            </w:r>
          </w:p>
        </w:tc>
        <w:tc>
          <w:tcPr>
            <w:tcW w:w="1218" w:type="dxa"/>
          </w:tcPr>
          <w:p w14:paraId="560AD529">
            <w:pPr>
              <w:rPr>
                <w:rFonts w:hint="eastAsia" w:ascii="微软雅黑" w:hAnsi="微软雅黑" w:eastAsia="微软雅黑" w:cs="微软雅黑"/>
              </w:rPr>
            </w:pPr>
            <w:r>
              <w:rPr>
                <w:rFonts w:hint="eastAsia" w:ascii="微软雅黑" w:hAnsi="微软雅黑" w:eastAsia="微软雅黑" w:cs="微软雅黑"/>
              </w:rPr>
              <w:t>文本</w:t>
            </w:r>
          </w:p>
        </w:tc>
        <w:tc>
          <w:tcPr>
            <w:tcW w:w="1218" w:type="dxa"/>
          </w:tcPr>
          <w:p w14:paraId="5074AFB5">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133E6633">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54192E57">
            <w:pPr>
              <w:rPr>
                <w:rFonts w:hint="eastAsia" w:ascii="微软雅黑" w:hAnsi="微软雅黑" w:eastAsia="微软雅黑" w:cs="微软雅黑"/>
              </w:rPr>
            </w:pPr>
            <w:r>
              <w:rPr>
                <w:rFonts w:hint="eastAsia" w:ascii="微软雅黑" w:hAnsi="微软雅黑" w:eastAsia="微软雅黑" w:cs="微软雅黑"/>
              </w:rPr>
              <w:t>第三阶段唯一会话 ID。</w:t>
            </w:r>
          </w:p>
        </w:tc>
        <w:tc>
          <w:tcPr>
            <w:tcW w:w="1218" w:type="dxa"/>
          </w:tcPr>
          <w:p w14:paraId="68FA3DA1">
            <w:pPr>
              <w:rPr>
                <w:rFonts w:hint="eastAsia" w:ascii="微软雅黑" w:hAnsi="微软雅黑" w:eastAsia="微软雅黑" w:cs="微软雅黑"/>
              </w:rPr>
            </w:pPr>
            <w:r>
              <w:rPr>
                <w:rFonts w:hint="eastAsia" w:ascii="微软雅黑" w:hAnsi="微软雅黑" w:eastAsia="微软雅黑" w:cs="微软雅黑"/>
              </w:rPr>
              <w:t>ST3-20260410-001</w:t>
            </w:r>
          </w:p>
        </w:tc>
        <w:tc>
          <w:tcPr>
            <w:tcW w:w="1218" w:type="dxa"/>
          </w:tcPr>
          <w:p w14:paraId="6CB4A0CD">
            <w:pPr>
              <w:rPr>
                <w:rFonts w:hint="eastAsia" w:ascii="微软雅黑" w:hAnsi="微软雅黑" w:eastAsia="微软雅黑" w:cs="微软雅黑"/>
              </w:rPr>
            </w:pPr>
            <w:r>
              <w:rPr>
                <w:rFonts w:hint="eastAsia" w:ascii="微软雅黑" w:hAnsi="微软雅黑" w:eastAsia="微软雅黑" w:cs="微软雅黑"/>
              </w:rPr>
              <w:t>跨节点追踪</w:t>
            </w:r>
          </w:p>
        </w:tc>
      </w:tr>
      <w:tr w14:paraId="1088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54A2D903">
            <w:pPr>
              <w:rPr>
                <w:rFonts w:hint="eastAsia" w:ascii="微软雅黑" w:hAnsi="微软雅黑" w:eastAsia="微软雅黑" w:cs="微软雅黑"/>
              </w:rPr>
            </w:pPr>
            <w:r>
              <w:rPr>
                <w:rFonts w:hint="eastAsia" w:ascii="微软雅黑" w:hAnsi="微软雅黑" w:eastAsia="微软雅黑" w:cs="微软雅黑"/>
              </w:rPr>
              <w:t>A02</w:t>
            </w:r>
          </w:p>
        </w:tc>
        <w:tc>
          <w:tcPr>
            <w:tcW w:w="1218" w:type="dxa"/>
          </w:tcPr>
          <w:p w14:paraId="70D3D719">
            <w:pPr>
              <w:rPr>
                <w:rFonts w:hint="eastAsia" w:ascii="微软雅黑" w:hAnsi="微软雅黑" w:eastAsia="微软雅黑" w:cs="微软雅黑"/>
              </w:rPr>
            </w:pPr>
            <w:r>
              <w:rPr>
                <w:rFonts w:hint="eastAsia" w:ascii="微软雅黑" w:hAnsi="微软雅黑" w:eastAsia="微软雅黑" w:cs="微软雅黑"/>
              </w:rPr>
              <w:t>run_mode</w:t>
            </w:r>
          </w:p>
        </w:tc>
        <w:tc>
          <w:tcPr>
            <w:tcW w:w="1218" w:type="dxa"/>
          </w:tcPr>
          <w:p w14:paraId="77636FB0">
            <w:pPr>
              <w:rPr>
                <w:rFonts w:hint="eastAsia" w:ascii="微软雅黑" w:hAnsi="微软雅黑" w:eastAsia="微软雅黑" w:cs="微软雅黑"/>
              </w:rPr>
            </w:pPr>
            <w:r>
              <w:rPr>
                <w:rFonts w:hint="eastAsia" w:ascii="微软雅黑" w:hAnsi="微软雅黑" w:eastAsia="微软雅黑" w:cs="微软雅黑"/>
              </w:rPr>
              <w:t>枚举</w:t>
            </w:r>
          </w:p>
        </w:tc>
        <w:tc>
          <w:tcPr>
            <w:tcW w:w="1218" w:type="dxa"/>
          </w:tcPr>
          <w:p w14:paraId="66DBB5A3">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4B45F1B5">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4CA7E066">
            <w:pPr>
              <w:rPr>
                <w:rFonts w:hint="eastAsia" w:ascii="微软雅黑" w:hAnsi="微软雅黑" w:eastAsia="微软雅黑" w:cs="微软雅黑"/>
              </w:rPr>
            </w:pPr>
            <w:r>
              <w:rPr>
                <w:rFonts w:hint="eastAsia" w:ascii="微软雅黑" w:hAnsi="微软雅黑" w:eastAsia="微软雅黑" w:cs="微软雅黑"/>
              </w:rPr>
              <w:t>first_expand / dynamic_maintain / refill_only。</w:t>
            </w:r>
          </w:p>
        </w:tc>
        <w:tc>
          <w:tcPr>
            <w:tcW w:w="1218" w:type="dxa"/>
          </w:tcPr>
          <w:p w14:paraId="2D3A4AE8">
            <w:pPr>
              <w:rPr>
                <w:rFonts w:hint="eastAsia" w:ascii="微软雅黑" w:hAnsi="微软雅黑" w:eastAsia="微软雅黑" w:cs="微软雅黑"/>
              </w:rPr>
            </w:pPr>
            <w:r>
              <w:rPr>
                <w:rFonts w:hint="eastAsia" w:ascii="微软雅黑" w:hAnsi="微软雅黑" w:eastAsia="微软雅黑" w:cs="微软雅黑"/>
              </w:rPr>
              <w:t>dynamic_maintain</w:t>
            </w:r>
          </w:p>
        </w:tc>
        <w:tc>
          <w:tcPr>
            <w:tcW w:w="1218" w:type="dxa"/>
          </w:tcPr>
          <w:p w14:paraId="52F3DC40">
            <w:pPr>
              <w:rPr>
                <w:rFonts w:hint="eastAsia" w:ascii="微软雅黑" w:hAnsi="微软雅黑" w:eastAsia="微软雅黑" w:cs="微软雅黑"/>
              </w:rPr>
            </w:pPr>
            <w:r>
              <w:rPr>
                <w:rFonts w:hint="eastAsia" w:ascii="微软雅黑" w:hAnsi="微软雅黑" w:eastAsia="微软雅黑" w:cs="微软雅黑"/>
              </w:rPr>
              <w:t>决定节点路径</w:t>
            </w:r>
          </w:p>
        </w:tc>
      </w:tr>
      <w:tr w14:paraId="6A3C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3B658575">
            <w:pPr>
              <w:rPr>
                <w:rFonts w:hint="eastAsia" w:ascii="微软雅黑" w:hAnsi="微软雅黑" w:eastAsia="微软雅黑" w:cs="微软雅黑"/>
              </w:rPr>
            </w:pPr>
            <w:r>
              <w:rPr>
                <w:rFonts w:hint="eastAsia" w:ascii="微软雅黑" w:hAnsi="微软雅黑" w:eastAsia="微软雅黑" w:cs="微软雅黑"/>
              </w:rPr>
              <w:t>A03</w:t>
            </w:r>
          </w:p>
        </w:tc>
        <w:tc>
          <w:tcPr>
            <w:tcW w:w="1218" w:type="dxa"/>
          </w:tcPr>
          <w:p w14:paraId="1603408A">
            <w:pPr>
              <w:rPr>
                <w:rFonts w:hint="eastAsia" w:ascii="微软雅黑" w:hAnsi="微软雅黑" w:eastAsia="微软雅黑" w:cs="微软雅黑"/>
              </w:rPr>
            </w:pPr>
            <w:r>
              <w:rPr>
                <w:rFonts w:hint="eastAsia" w:ascii="微软雅黑" w:hAnsi="微软雅黑" w:eastAsia="微软雅黑" w:cs="微软雅黑"/>
              </w:rPr>
              <w:t>batch_id</w:t>
            </w:r>
          </w:p>
        </w:tc>
        <w:tc>
          <w:tcPr>
            <w:tcW w:w="1218" w:type="dxa"/>
          </w:tcPr>
          <w:p w14:paraId="257AFA1B">
            <w:pPr>
              <w:rPr>
                <w:rFonts w:hint="eastAsia" w:ascii="微软雅黑" w:hAnsi="微软雅黑" w:eastAsia="微软雅黑" w:cs="微软雅黑"/>
              </w:rPr>
            </w:pPr>
            <w:r>
              <w:rPr>
                <w:rFonts w:hint="eastAsia" w:ascii="微软雅黑" w:hAnsi="微软雅黑" w:eastAsia="微软雅黑" w:cs="微软雅黑"/>
              </w:rPr>
              <w:t>文本</w:t>
            </w:r>
          </w:p>
        </w:tc>
        <w:tc>
          <w:tcPr>
            <w:tcW w:w="1218" w:type="dxa"/>
          </w:tcPr>
          <w:p w14:paraId="20F9A78A">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51D78625">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06BFC37D">
            <w:pPr>
              <w:rPr>
                <w:rFonts w:hint="eastAsia" w:ascii="微软雅黑" w:hAnsi="微软雅黑" w:eastAsia="微软雅黑" w:cs="微软雅黑"/>
              </w:rPr>
            </w:pPr>
            <w:r>
              <w:rPr>
                <w:rFonts w:hint="eastAsia" w:ascii="微软雅黑" w:hAnsi="微软雅黑" w:eastAsia="微软雅黑" w:cs="微软雅黑"/>
              </w:rPr>
              <w:t>本次生成或维护批次 ID。</w:t>
            </w:r>
          </w:p>
        </w:tc>
        <w:tc>
          <w:tcPr>
            <w:tcW w:w="1218" w:type="dxa"/>
          </w:tcPr>
          <w:p w14:paraId="66012DE3">
            <w:pPr>
              <w:rPr>
                <w:rFonts w:hint="eastAsia" w:ascii="微软雅黑" w:hAnsi="微软雅黑" w:eastAsia="微软雅黑" w:cs="微软雅黑"/>
              </w:rPr>
            </w:pPr>
            <w:r>
              <w:rPr>
                <w:rFonts w:hint="eastAsia" w:ascii="微软雅黑" w:hAnsi="微软雅黑" w:eastAsia="微软雅黑" w:cs="微软雅黑"/>
              </w:rPr>
              <w:t>BATCH-03</w:t>
            </w:r>
          </w:p>
        </w:tc>
        <w:tc>
          <w:tcPr>
            <w:tcW w:w="1218" w:type="dxa"/>
          </w:tcPr>
          <w:p w14:paraId="1EEBEFA3">
            <w:pPr>
              <w:rPr>
                <w:rFonts w:hint="eastAsia" w:ascii="微软雅黑" w:hAnsi="微软雅黑" w:eastAsia="微软雅黑" w:cs="微软雅黑"/>
              </w:rPr>
            </w:pPr>
            <w:r>
              <w:rPr>
                <w:rFonts w:hint="eastAsia" w:ascii="微软雅黑" w:hAnsi="微软雅黑" w:eastAsia="微软雅黑" w:cs="微软雅黑"/>
              </w:rPr>
              <w:t>选题批次管理</w:t>
            </w:r>
          </w:p>
        </w:tc>
      </w:tr>
      <w:tr w14:paraId="269E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346961FA">
            <w:pPr>
              <w:rPr>
                <w:rFonts w:hint="eastAsia" w:ascii="微软雅黑" w:hAnsi="微软雅黑" w:eastAsia="微软雅黑" w:cs="微软雅黑"/>
              </w:rPr>
            </w:pPr>
            <w:r>
              <w:rPr>
                <w:rFonts w:hint="eastAsia" w:ascii="微软雅黑" w:hAnsi="微软雅黑" w:eastAsia="微软雅黑" w:cs="微软雅黑"/>
              </w:rPr>
              <w:t>A04</w:t>
            </w:r>
          </w:p>
        </w:tc>
        <w:tc>
          <w:tcPr>
            <w:tcW w:w="1218" w:type="dxa"/>
          </w:tcPr>
          <w:p w14:paraId="29B3AB05">
            <w:pPr>
              <w:rPr>
                <w:rFonts w:hint="eastAsia" w:ascii="微软雅黑" w:hAnsi="微软雅黑" w:eastAsia="微软雅黑" w:cs="微软雅黑"/>
              </w:rPr>
            </w:pPr>
            <w:r>
              <w:rPr>
                <w:rFonts w:hint="eastAsia" w:ascii="微软雅黑" w:hAnsi="微软雅黑" w:eastAsia="微软雅黑" w:cs="微软雅黑"/>
              </w:rPr>
              <w:t>user_id</w:t>
            </w:r>
          </w:p>
        </w:tc>
        <w:tc>
          <w:tcPr>
            <w:tcW w:w="1218" w:type="dxa"/>
          </w:tcPr>
          <w:p w14:paraId="273BBA45">
            <w:pPr>
              <w:rPr>
                <w:rFonts w:hint="eastAsia" w:ascii="微软雅黑" w:hAnsi="微软雅黑" w:eastAsia="微软雅黑" w:cs="微软雅黑"/>
              </w:rPr>
            </w:pPr>
            <w:r>
              <w:rPr>
                <w:rFonts w:hint="eastAsia" w:ascii="微软雅黑" w:hAnsi="微软雅黑" w:eastAsia="微软雅黑" w:cs="微软雅黑"/>
              </w:rPr>
              <w:t>文本</w:t>
            </w:r>
          </w:p>
        </w:tc>
        <w:tc>
          <w:tcPr>
            <w:tcW w:w="1218" w:type="dxa"/>
          </w:tcPr>
          <w:p w14:paraId="1F0C5003">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27BBA6F0">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3B9C3828">
            <w:pPr>
              <w:rPr>
                <w:rFonts w:hint="eastAsia" w:ascii="微软雅黑" w:hAnsi="微软雅黑" w:eastAsia="微软雅黑" w:cs="微软雅黑"/>
              </w:rPr>
            </w:pPr>
            <w:r>
              <w:rPr>
                <w:rFonts w:hint="eastAsia" w:ascii="微软雅黑" w:hAnsi="微软雅黑" w:eastAsia="微软雅黑" w:cs="微软雅黑"/>
              </w:rPr>
              <w:t>用户唯一标识。</w:t>
            </w:r>
          </w:p>
        </w:tc>
        <w:tc>
          <w:tcPr>
            <w:tcW w:w="1218" w:type="dxa"/>
          </w:tcPr>
          <w:p w14:paraId="260CDC19">
            <w:pPr>
              <w:rPr>
                <w:rFonts w:hint="eastAsia" w:ascii="微软雅黑" w:hAnsi="微软雅黑" w:eastAsia="微软雅黑" w:cs="微软雅黑"/>
              </w:rPr>
            </w:pPr>
            <w:r>
              <w:rPr>
                <w:rFonts w:hint="eastAsia" w:ascii="微软雅黑" w:hAnsi="微软雅黑" w:eastAsia="微软雅黑" w:cs="微软雅黑"/>
              </w:rPr>
              <w:t>U-1024</w:t>
            </w:r>
          </w:p>
        </w:tc>
        <w:tc>
          <w:tcPr>
            <w:tcW w:w="1218" w:type="dxa"/>
          </w:tcPr>
          <w:p w14:paraId="7B836242">
            <w:pPr>
              <w:rPr>
                <w:rFonts w:hint="eastAsia" w:ascii="微软雅黑" w:hAnsi="微软雅黑" w:eastAsia="微软雅黑" w:cs="微软雅黑"/>
              </w:rPr>
            </w:pPr>
            <w:r>
              <w:rPr>
                <w:rFonts w:hint="eastAsia" w:ascii="微软雅黑" w:hAnsi="微软雅黑" w:eastAsia="微软雅黑" w:cs="微软雅黑"/>
              </w:rPr>
              <w:t>关联全链路档案</w:t>
            </w:r>
          </w:p>
        </w:tc>
      </w:tr>
      <w:tr w14:paraId="05BB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0CEA3974">
            <w:pPr>
              <w:rPr>
                <w:rFonts w:hint="eastAsia" w:ascii="微软雅黑" w:hAnsi="微软雅黑" w:eastAsia="微软雅黑" w:cs="微软雅黑"/>
              </w:rPr>
            </w:pPr>
            <w:r>
              <w:rPr>
                <w:rFonts w:hint="eastAsia" w:ascii="微软雅黑" w:hAnsi="微软雅黑" w:eastAsia="微软雅黑" w:cs="微软雅黑"/>
              </w:rPr>
              <w:t>A05</w:t>
            </w:r>
          </w:p>
        </w:tc>
        <w:tc>
          <w:tcPr>
            <w:tcW w:w="1218" w:type="dxa"/>
          </w:tcPr>
          <w:p w14:paraId="6AF5770A">
            <w:pPr>
              <w:rPr>
                <w:rFonts w:hint="eastAsia" w:ascii="微软雅黑" w:hAnsi="微软雅黑" w:eastAsia="微软雅黑" w:cs="微软雅黑"/>
              </w:rPr>
            </w:pPr>
            <w:r>
              <w:rPr>
                <w:rFonts w:hint="eastAsia" w:ascii="微软雅黑" w:hAnsi="微软雅黑" w:eastAsia="微软雅黑" w:cs="微软雅黑"/>
              </w:rPr>
              <w:t>route_locked</w:t>
            </w:r>
          </w:p>
        </w:tc>
        <w:tc>
          <w:tcPr>
            <w:tcW w:w="1218" w:type="dxa"/>
          </w:tcPr>
          <w:p w14:paraId="72A209C3">
            <w:pPr>
              <w:rPr>
                <w:rFonts w:hint="eastAsia" w:ascii="微软雅黑" w:hAnsi="微软雅黑" w:eastAsia="微软雅黑" w:cs="微软雅黑"/>
              </w:rPr>
            </w:pPr>
            <w:r>
              <w:rPr>
                <w:rFonts w:hint="eastAsia" w:ascii="微软雅黑" w:hAnsi="微软雅黑" w:eastAsia="微软雅黑" w:cs="微软雅黑"/>
              </w:rPr>
              <w:t>枚举</w:t>
            </w:r>
          </w:p>
        </w:tc>
        <w:tc>
          <w:tcPr>
            <w:tcW w:w="1218" w:type="dxa"/>
          </w:tcPr>
          <w:p w14:paraId="0E81B564">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460994E2">
            <w:pPr>
              <w:rPr>
                <w:rFonts w:hint="eastAsia" w:ascii="微软雅黑" w:hAnsi="微软雅黑" w:eastAsia="微软雅黑" w:cs="微软雅黑"/>
              </w:rPr>
            </w:pPr>
            <w:r>
              <w:rPr>
                <w:rFonts w:hint="eastAsia" w:ascii="微软雅黑" w:hAnsi="微软雅黑" w:eastAsia="微软雅黑" w:cs="微软雅黑"/>
              </w:rPr>
              <w:t>上游</w:t>
            </w:r>
          </w:p>
        </w:tc>
        <w:tc>
          <w:tcPr>
            <w:tcW w:w="1218" w:type="dxa"/>
          </w:tcPr>
          <w:p w14:paraId="3475EF5F">
            <w:pPr>
              <w:rPr>
                <w:rFonts w:hint="eastAsia" w:ascii="微软雅黑" w:hAnsi="微软雅黑" w:eastAsia="微软雅黑" w:cs="微软雅黑"/>
              </w:rPr>
            </w:pPr>
            <w:r>
              <w:rPr>
                <w:rFonts w:hint="eastAsia" w:ascii="微软雅黑" w:hAnsi="微软雅黑" w:eastAsia="微软雅黑" w:cs="微软雅黑"/>
              </w:rPr>
              <w:t>主路线锁定结果：TobFounder / TocPersonal。</w:t>
            </w:r>
          </w:p>
        </w:tc>
        <w:tc>
          <w:tcPr>
            <w:tcW w:w="1218" w:type="dxa"/>
          </w:tcPr>
          <w:p w14:paraId="398154A8">
            <w:pPr>
              <w:rPr>
                <w:rFonts w:hint="eastAsia" w:ascii="微软雅黑" w:hAnsi="微软雅黑" w:eastAsia="微软雅黑" w:cs="微软雅黑"/>
              </w:rPr>
            </w:pPr>
            <w:r>
              <w:rPr>
                <w:rFonts w:hint="eastAsia" w:ascii="微软雅黑" w:hAnsi="微软雅黑" w:eastAsia="微软雅黑" w:cs="微软雅黑"/>
              </w:rPr>
              <w:t>TobFounder</w:t>
            </w:r>
          </w:p>
        </w:tc>
        <w:tc>
          <w:tcPr>
            <w:tcW w:w="1218" w:type="dxa"/>
          </w:tcPr>
          <w:p w14:paraId="18353260">
            <w:pPr>
              <w:rPr>
                <w:rFonts w:hint="eastAsia" w:ascii="微软雅黑" w:hAnsi="微软雅黑" w:eastAsia="微软雅黑" w:cs="微软雅黑"/>
              </w:rPr>
            </w:pPr>
            <w:r>
              <w:rPr>
                <w:rFonts w:hint="eastAsia" w:ascii="微软雅黑" w:hAnsi="微软雅黑" w:eastAsia="微软雅黑" w:cs="微软雅黑"/>
              </w:rPr>
              <w:t>路线一致性检查</w:t>
            </w:r>
          </w:p>
        </w:tc>
      </w:tr>
      <w:tr w14:paraId="765D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268A569B">
            <w:pPr>
              <w:rPr>
                <w:rFonts w:hint="eastAsia" w:ascii="微软雅黑" w:hAnsi="微软雅黑" w:eastAsia="微软雅黑" w:cs="微软雅黑"/>
              </w:rPr>
            </w:pPr>
            <w:r>
              <w:rPr>
                <w:rFonts w:hint="eastAsia" w:ascii="微软雅黑" w:hAnsi="微软雅黑" w:eastAsia="微软雅黑" w:cs="微软雅黑"/>
              </w:rPr>
              <w:t>A06</w:t>
            </w:r>
          </w:p>
        </w:tc>
        <w:tc>
          <w:tcPr>
            <w:tcW w:w="1218" w:type="dxa"/>
          </w:tcPr>
          <w:p w14:paraId="4C397C2E">
            <w:pPr>
              <w:rPr>
                <w:rFonts w:hint="eastAsia" w:ascii="微软雅黑" w:hAnsi="微软雅黑" w:eastAsia="微软雅黑" w:cs="微软雅黑"/>
              </w:rPr>
            </w:pPr>
            <w:r>
              <w:rPr>
                <w:rFonts w:hint="eastAsia" w:ascii="微软雅黑" w:hAnsi="微软雅黑" w:eastAsia="微软雅黑" w:cs="微软雅黑"/>
              </w:rPr>
              <w:t>source_snapshot_version</w:t>
            </w:r>
          </w:p>
        </w:tc>
        <w:tc>
          <w:tcPr>
            <w:tcW w:w="1218" w:type="dxa"/>
          </w:tcPr>
          <w:p w14:paraId="6E820D53">
            <w:pPr>
              <w:rPr>
                <w:rFonts w:hint="eastAsia" w:ascii="微软雅黑" w:hAnsi="微软雅黑" w:eastAsia="微软雅黑" w:cs="微软雅黑"/>
              </w:rPr>
            </w:pPr>
            <w:r>
              <w:rPr>
                <w:rFonts w:hint="eastAsia" w:ascii="微软雅黑" w:hAnsi="微软雅黑" w:eastAsia="微软雅黑" w:cs="微软雅黑"/>
              </w:rPr>
              <w:t>文本</w:t>
            </w:r>
          </w:p>
        </w:tc>
        <w:tc>
          <w:tcPr>
            <w:tcW w:w="1218" w:type="dxa"/>
          </w:tcPr>
          <w:p w14:paraId="0A88A222">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040F9199">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756EF5E5">
            <w:pPr>
              <w:rPr>
                <w:rFonts w:hint="eastAsia" w:ascii="微软雅黑" w:hAnsi="微软雅黑" w:eastAsia="微软雅黑" w:cs="微软雅黑"/>
              </w:rPr>
            </w:pPr>
            <w:r>
              <w:rPr>
                <w:rFonts w:hint="eastAsia" w:ascii="微软雅黑" w:hAnsi="微软雅黑" w:eastAsia="微软雅黑" w:cs="微软雅黑"/>
              </w:rPr>
              <w:t>上游输入快照版本号。</w:t>
            </w:r>
          </w:p>
        </w:tc>
        <w:tc>
          <w:tcPr>
            <w:tcW w:w="1218" w:type="dxa"/>
          </w:tcPr>
          <w:p w14:paraId="11EB4473">
            <w:pPr>
              <w:rPr>
                <w:rFonts w:hint="eastAsia" w:ascii="微软雅黑" w:hAnsi="微软雅黑" w:eastAsia="微软雅黑" w:cs="微软雅黑"/>
              </w:rPr>
            </w:pPr>
            <w:r>
              <w:rPr>
                <w:rFonts w:hint="eastAsia" w:ascii="微软雅黑" w:hAnsi="微软雅黑" w:eastAsia="微软雅黑" w:cs="微软雅黑"/>
              </w:rPr>
              <w:t>v2.3</w:t>
            </w:r>
          </w:p>
        </w:tc>
        <w:tc>
          <w:tcPr>
            <w:tcW w:w="1218" w:type="dxa"/>
          </w:tcPr>
          <w:p w14:paraId="19103719">
            <w:pPr>
              <w:rPr>
                <w:rFonts w:hint="eastAsia" w:ascii="微软雅黑" w:hAnsi="微软雅黑" w:eastAsia="微软雅黑" w:cs="微软雅黑"/>
              </w:rPr>
            </w:pPr>
            <w:r>
              <w:rPr>
                <w:rFonts w:hint="eastAsia" w:ascii="微软雅黑" w:hAnsi="微软雅黑" w:eastAsia="微软雅黑" w:cs="微软雅黑"/>
              </w:rPr>
              <w:t>控制增量一致性</w:t>
            </w:r>
          </w:p>
        </w:tc>
      </w:tr>
      <w:tr w14:paraId="508D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216E9417">
            <w:pPr>
              <w:rPr>
                <w:rFonts w:hint="eastAsia" w:ascii="微软雅黑" w:hAnsi="微软雅黑" w:eastAsia="微软雅黑" w:cs="微软雅黑"/>
              </w:rPr>
            </w:pPr>
            <w:r>
              <w:rPr>
                <w:rFonts w:hint="eastAsia" w:ascii="微软雅黑" w:hAnsi="微软雅黑" w:eastAsia="微软雅黑" w:cs="微软雅黑"/>
              </w:rPr>
              <w:t>A07</w:t>
            </w:r>
          </w:p>
        </w:tc>
        <w:tc>
          <w:tcPr>
            <w:tcW w:w="1218" w:type="dxa"/>
          </w:tcPr>
          <w:p w14:paraId="307C0FB2">
            <w:pPr>
              <w:rPr>
                <w:rFonts w:hint="eastAsia" w:ascii="微软雅黑" w:hAnsi="微软雅黑" w:eastAsia="微软雅黑" w:cs="微软雅黑"/>
              </w:rPr>
            </w:pPr>
            <w:r>
              <w:rPr>
                <w:rFonts w:hint="eastAsia" w:ascii="微软雅黑" w:hAnsi="微软雅黑" w:eastAsia="微软雅黑" w:cs="微软雅黑"/>
              </w:rPr>
              <w:t>planner_status</w:t>
            </w:r>
          </w:p>
        </w:tc>
        <w:tc>
          <w:tcPr>
            <w:tcW w:w="1218" w:type="dxa"/>
          </w:tcPr>
          <w:p w14:paraId="574190F5">
            <w:pPr>
              <w:rPr>
                <w:rFonts w:hint="eastAsia" w:ascii="微软雅黑" w:hAnsi="微软雅黑" w:eastAsia="微软雅黑" w:cs="微软雅黑"/>
              </w:rPr>
            </w:pPr>
            <w:r>
              <w:rPr>
                <w:rFonts w:hint="eastAsia" w:ascii="微软雅黑" w:hAnsi="微软雅黑" w:eastAsia="微软雅黑" w:cs="微软雅黑"/>
              </w:rPr>
              <w:t>枚举</w:t>
            </w:r>
          </w:p>
        </w:tc>
        <w:tc>
          <w:tcPr>
            <w:tcW w:w="1218" w:type="dxa"/>
          </w:tcPr>
          <w:p w14:paraId="7C4AAD51">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6FB9729B">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3691E93D">
            <w:pPr>
              <w:rPr>
                <w:rFonts w:hint="eastAsia" w:ascii="微软雅黑" w:hAnsi="微软雅黑" w:eastAsia="微软雅黑" w:cs="微软雅黑"/>
              </w:rPr>
            </w:pPr>
            <w:r>
              <w:rPr>
                <w:rFonts w:hint="eastAsia" w:ascii="微软雅黑" w:hAnsi="微软雅黑" w:eastAsia="微软雅黑" w:cs="微软雅黑"/>
              </w:rPr>
              <w:t>planning / revising / ready / archived。</w:t>
            </w:r>
          </w:p>
        </w:tc>
        <w:tc>
          <w:tcPr>
            <w:tcW w:w="1218" w:type="dxa"/>
          </w:tcPr>
          <w:p w14:paraId="569C5A4B">
            <w:pPr>
              <w:rPr>
                <w:rFonts w:hint="eastAsia" w:ascii="微软雅黑" w:hAnsi="微软雅黑" w:eastAsia="微软雅黑" w:cs="微软雅黑"/>
              </w:rPr>
            </w:pPr>
            <w:r>
              <w:rPr>
                <w:rFonts w:hint="eastAsia" w:ascii="微软雅黑" w:hAnsi="微软雅黑" w:eastAsia="微软雅黑" w:cs="微软雅黑"/>
              </w:rPr>
              <w:t>revising</w:t>
            </w:r>
          </w:p>
        </w:tc>
        <w:tc>
          <w:tcPr>
            <w:tcW w:w="1218" w:type="dxa"/>
          </w:tcPr>
          <w:p w14:paraId="46D9A188">
            <w:pPr>
              <w:rPr>
                <w:rFonts w:hint="eastAsia" w:ascii="微软雅黑" w:hAnsi="微软雅黑" w:eastAsia="微软雅黑" w:cs="微软雅黑"/>
              </w:rPr>
            </w:pPr>
            <w:r>
              <w:rPr>
                <w:rFonts w:hint="eastAsia" w:ascii="微软雅黑" w:hAnsi="微软雅黑" w:eastAsia="微软雅黑" w:cs="微软雅黑"/>
              </w:rPr>
              <w:t>池状态显示</w:t>
            </w:r>
          </w:p>
        </w:tc>
      </w:tr>
      <w:tr w14:paraId="7A85B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72A4063B">
            <w:pPr>
              <w:rPr>
                <w:rFonts w:hint="eastAsia" w:ascii="微软雅黑" w:hAnsi="微软雅黑" w:eastAsia="微软雅黑" w:cs="微软雅黑"/>
              </w:rPr>
            </w:pPr>
            <w:r>
              <w:rPr>
                <w:rFonts w:hint="eastAsia" w:ascii="微软雅黑" w:hAnsi="微软雅黑" w:eastAsia="微软雅黑" w:cs="微软雅黑"/>
              </w:rPr>
              <w:t>A08</w:t>
            </w:r>
          </w:p>
        </w:tc>
        <w:tc>
          <w:tcPr>
            <w:tcW w:w="1218" w:type="dxa"/>
          </w:tcPr>
          <w:p w14:paraId="2F077F54">
            <w:pPr>
              <w:rPr>
                <w:rFonts w:hint="eastAsia" w:ascii="微软雅黑" w:hAnsi="微软雅黑" w:eastAsia="微软雅黑" w:cs="微软雅黑"/>
              </w:rPr>
            </w:pPr>
            <w:r>
              <w:rPr>
                <w:rFonts w:hint="eastAsia" w:ascii="微软雅黑" w:hAnsi="微软雅黑" w:eastAsia="微软雅黑" w:cs="微软雅黑"/>
              </w:rPr>
              <w:t>revision_count</w:t>
            </w:r>
          </w:p>
        </w:tc>
        <w:tc>
          <w:tcPr>
            <w:tcW w:w="1218" w:type="dxa"/>
          </w:tcPr>
          <w:p w14:paraId="0EEF5F0E">
            <w:pPr>
              <w:rPr>
                <w:rFonts w:hint="eastAsia" w:ascii="微软雅黑" w:hAnsi="微软雅黑" w:eastAsia="微软雅黑" w:cs="微软雅黑"/>
              </w:rPr>
            </w:pPr>
            <w:r>
              <w:rPr>
                <w:rFonts w:hint="eastAsia" w:ascii="微软雅黑" w:hAnsi="微软雅黑" w:eastAsia="微软雅黑" w:cs="微软雅黑"/>
              </w:rPr>
              <w:t>数值</w:t>
            </w:r>
          </w:p>
        </w:tc>
        <w:tc>
          <w:tcPr>
            <w:tcW w:w="1218" w:type="dxa"/>
          </w:tcPr>
          <w:p w14:paraId="3305CDD8">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3AA5C53C">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1756D330">
            <w:pPr>
              <w:rPr>
                <w:rFonts w:hint="eastAsia" w:ascii="微软雅黑" w:hAnsi="微软雅黑" w:eastAsia="微软雅黑" w:cs="微软雅黑"/>
              </w:rPr>
            </w:pPr>
            <w:r>
              <w:rPr>
                <w:rFonts w:hint="eastAsia" w:ascii="微软雅黑" w:hAnsi="微软雅黑" w:eastAsia="微软雅黑" w:cs="微软雅黑"/>
              </w:rPr>
              <w:t>当前批次已修订次数。</w:t>
            </w:r>
          </w:p>
        </w:tc>
        <w:tc>
          <w:tcPr>
            <w:tcW w:w="1218" w:type="dxa"/>
          </w:tcPr>
          <w:p w14:paraId="42C395A4">
            <w:pPr>
              <w:rPr>
                <w:rFonts w:hint="eastAsia" w:ascii="微软雅黑" w:hAnsi="微软雅黑" w:eastAsia="微软雅黑" w:cs="微软雅黑"/>
              </w:rPr>
            </w:pPr>
            <w:r>
              <w:rPr>
                <w:rFonts w:hint="eastAsia" w:ascii="微软雅黑" w:hAnsi="微软雅黑" w:eastAsia="微软雅黑" w:cs="微软雅黑"/>
              </w:rPr>
              <w:t>1</w:t>
            </w:r>
          </w:p>
        </w:tc>
        <w:tc>
          <w:tcPr>
            <w:tcW w:w="1218" w:type="dxa"/>
          </w:tcPr>
          <w:p w14:paraId="35905223">
            <w:pPr>
              <w:rPr>
                <w:rFonts w:hint="eastAsia" w:ascii="微软雅黑" w:hAnsi="微软雅黑" w:eastAsia="微软雅黑" w:cs="微软雅黑"/>
              </w:rPr>
            </w:pPr>
            <w:r>
              <w:rPr>
                <w:rFonts w:hint="eastAsia" w:ascii="微软雅黑" w:hAnsi="微软雅黑" w:eastAsia="微软雅黑" w:cs="微软雅黑"/>
              </w:rPr>
              <w:t>自动修订上限控制</w:t>
            </w:r>
          </w:p>
        </w:tc>
      </w:tr>
      <w:tr w14:paraId="1CF4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2BFA15CC">
            <w:pPr>
              <w:rPr>
                <w:rFonts w:hint="eastAsia" w:ascii="微软雅黑" w:hAnsi="微软雅黑" w:eastAsia="微软雅黑" w:cs="微软雅黑"/>
              </w:rPr>
            </w:pPr>
            <w:r>
              <w:rPr>
                <w:rFonts w:hint="eastAsia" w:ascii="微软雅黑" w:hAnsi="微软雅黑" w:eastAsia="微软雅黑" w:cs="微软雅黑"/>
              </w:rPr>
              <w:t>A09</w:t>
            </w:r>
          </w:p>
        </w:tc>
        <w:tc>
          <w:tcPr>
            <w:tcW w:w="1218" w:type="dxa"/>
          </w:tcPr>
          <w:p w14:paraId="04412CAE">
            <w:pPr>
              <w:rPr>
                <w:rFonts w:hint="eastAsia" w:ascii="微软雅黑" w:hAnsi="微软雅黑" w:eastAsia="微软雅黑" w:cs="微软雅黑"/>
              </w:rPr>
            </w:pPr>
            <w:r>
              <w:rPr>
                <w:rFonts w:hint="eastAsia" w:ascii="微软雅黑" w:hAnsi="微软雅黑" w:eastAsia="微软雅黑" w:cs="微软雅黑"/>
              </w:rPr>
              <w:t>created_at</w:t>
            </w:r>
          </w:p>
        </w:tc>
        <w:tc>
          <w:tcPr>
            <w:tcW w:w="1218" w:type="dxa"/>
          </w:tcPr>
          <w:p w14:paraId="146E298F">
            <w:pPr>
              <w:rPr>
                <w:rFonts w:hint="eastAsia" w:ascii="微软雅黑" w:hAnsi="微软雅黑" w:eastAsia="微软雅黑" w:cs="微软雅黑"/>
              </w:rPr>
            </w:pPr>
            <w:r>
              <w:rPr>
                <w:rFonts w:hint="eastAsia" w:ascii="微软雅黑" w:hAnsi="微软雅黑" w:eastAsia="微软雅黑" w:cs="微软雅黑"/>
              </w:rPr>
              <w:t>日期时间</w:t>
            </w:r>
          </w:p>
        </w:tc>
        <w:tc>
          <w:tcPr>
            <w:tcW w:w="1218" w:type="dxa"/>
          </w:tcPr>
          <w:p w14:paraId="155DBA2A">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1295E9BD">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5EA7F8DD">
            <w:pPr>
              <w:rPr>
                <w:rFonts w:hint="eastAsia" w:ascii="微软雅黑" w:hAnsi="微软雅黑" w:eastAsia="微软雅黑" w:cs="微软雅黑"/>
              </w:rPr>
            </w:pPr>
            <w:r>
              <w:rPr>
                <w:rFonts w:hint="eastAsia" w:ascii="微软雅黑" w:hAnsi="微软雅黑" w:eastAsia="微软雅黑" w:cs="微软雅黑"/>
              </w:rPr>
              <w:t>本批次生成时间。</w:t>
            </w:r>
          </w:p>
        </w:tc>
        <w:tc>
          <w:tcPr>
            <w:tcW w:w="1218" w:type="dxa"/>
          </w:tcPr>
          <w:p w14:paraId="694A0846">
            <w:pPr>
              <w:rPr>
                <w:rFonts w:hint="eastAsia" w:ascii="微软雅黑" w:hAnsi="微软雅黑" w:eastAsia="微软雅黑" w:cs="微软雅黑"/>
              </w:rPr>
            </w:pPr>
            <w:r>
              <w:rPr>
                <w:rFonts w:hint="eastAsia" w:ascii="微软雅黑" w:hAnsi="微软雅黑" w:eastAsia="微软雅黑" w:cs="微软雅黑"/>
              </w:rPr>
              <w:t>2026-04-10 09:30</w:t>
            </w:r>
          </w:p>
        </w:tc>
        <w:tc>
          <w:tcPr>
            <w:tcW w:w="1218" w:type="dxa"/>
          </w:tcPr>
          <w:p w14:paraId="3F92B56A">
            <w:pPr>
              <w:rPr>
                <w:rFonts w:hint="eastAsia" w:ascii="微软雅黑" w:hAnsi="微软雅黑" w:eastAsia="微软雅黑" w:cs="微软雅黑"/>
              </w:rPr>
            </w:pPr>
            <w:r>
              <w:rPr>
                <w:rFonts w:hint="eastAsia" w:ascii="微软雅黑" w:hAnsi="微软雅黑" w:eastAsia="微软雅黑" w:cs="微软雅黑"/>
              </w:rPr>
              <w:t>审计与排序</w:t>
            </w:r>
          </w:p>
        </w:tc>
      </w:tr>
      <w:tr w14:paraId="4816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52349476">
            <w:pPr>
              <w:rPr>
                <w:rFonts w:hint="eastAsia" w:ascii="微软雅黑" w:hAnsi="微软雅黑" w:eastAsia="微软雅黑" w:cs="微软雅黑"/>
              </w:rPr>
            </w:pPr>
            <w:r>
              <w:rPr>
                <w:rFonts w:hint="eastAsia" w:ascii="微软雅黑" w:hAnsi="微软雅黑" w:eastAsia="微软雅黑" w:cs="微软雅黑"/>
              </w:rPr>
              <w:t>A10</w:t>
            </w:r>
          </w:p>
        </w:tc>
        <w:tc>
          <w:tcPr>
            <w:tcW w:w="1218" w:type="dxa"/>
          </w:tcPr>
          <w:p w14:paraId="28995647">
            <w:pPr>
              <w:rPr>
                <w:rFonts w:hint="eastAsia" w:ascii="微软雅黑" w:hAnsi="微软雅黑" w:eastAsia="微软雅黑" w:cs="微软雅黑"/>
              </w:rPr>
            </w:pPr>
            <w:r>
              <w:rPr>
                <w:rFonts w:hint="eastAsia" w:ascii="微软雅黑" w:hAnsi="微软雅黑" w:eastAsia="微软雅黑" w:cs="微软雅黑"/>
              </w:rPr>
              <w:t>updated_at</w:t>
            </w:r>
          </w:p>
        </w:tc>
        <w:tc>
          <w:tcPr>
            <w:tcW w:w="1218" w:type="dxa"/>
          </w:tcPr>
          <w:p w14:paraId="06B38904">
            <w:pPr>
              <w:rPr>
                <w:rFonts w:hint="eastAsia" w:ascii="微软雅黑" w:hAnsi="微软雅黑" w:eastAsia="微软雅黑" w:cs="微软雅黑"/>
              </w:rPr>
            </w:pPr>
            <w:r>
              <w:rPr>
                <w:rFonts w:hint="eastAsia" w:ascii="微软雅黑" w:hAnsi="微软雅黑" w:eastAsia="微软雅黑" w:cs="微软雅黑"/>
              </w:rPr>
              <w:t>日期时间</w:t>
            </w:r>
          </w:p>
        </w:tc>
        <w:tc>
          <w:tcPr>
            <w:tcW w:w="1218" w:type="dxa"/>
          </w:tcPr>
          <w:p w14:paraId="105D70A5">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0BA11BA1">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4B36A6D9">
            <w:pPr>
              <w:rPr>
                <w:rFonts w:hint="eastAsia" w:ascii="微软雅黑" w:hAnsi="微软雅黑" w:eastAsia="微软雅黑" w:cs="微软雅黑"/>
              </w:rPr>
            </w:pPr>
            <w:r>
              <w:rPr>
                <w:rFonts w:hint="eastAsia" w:ascii="微软雅黑" w:hAnsi="微软雅黑" w:eastAsia="微软雅黑" w:cs="微软雅黑"/>
              </w:rPr>
              <w:t>最近更新时间。</w:t>
            </w:r>
          </w:p>
        </w:tc>
        <w:tc>
          <w:tcPr>
            <w:tcW w:w="1218" w:type="dxa"/>
          </w:tcPr>
          <w:p w14:paraId="20BA0B4D">
            <w:pPr>
              <w:rPr>
                <w:rFonts w:hint="eastAsia" w:ascii="微软雅黑" w:hAnsi="微软雅黑" w:eastAsia="微软雅黑" w:cs="微软雅黑"/>
              </w:rPr>
            </w:pPr>
            <w:r>
              <w:rPr>
                <w:rFonts w:hint="eastAsia" w:ascii="微软雅黑" w:hAnsi="微软雅黑" w:eastAsia="微软雅黑" w:cs="微软雅黑"/>
              </w:rPr>
              <w:t>2026-04-10 10:12</w:t>
            </w:r>
          </w:p>
        </w:tc>
        <w:tc>
          <w:tcPr>
            <w:tcW w:w="1218" w:type="dxa"/>
          </w:tcPr>
          <w:p w14:paraId="05C9A5EC">
            <w:pPr>
              <w:rPr>
                <w:rFonts w:hint="eastAsia" w:ascii="微软雅黑" w:hAnsi="微软雅黑" w:eastAsia="微软雅黑" w:cs="微软雅黑"/>
              </w:rPr>
            </w:pPr>
            <w:r>
              <w:rPr>
                <w:rFonts w:hint="eastAsia" w:ascii="微软雅黑" w:hAnsi="微软雅黑" w:eastAsia="微软雅黑" w:cs="微软雅黑"/>
              </w:rPr>
              <w:t>增量维护</w:t>
            </w:r>
          </w:p>
        </w:tc>
      </w:tr>
    </w:tbl>
    <w:p w14:paraId="1A80FB61">
      <w:pPr>
        <w:rPr>
          <w:rFonts w:hint="eastAsia" w:ascii="微软雅黑" w:hAnsi="微软雅黑" w:eastAsia="微软雅黑" w:cs="微软雅黑"/>
        </w:rPr>
      </w:pPr>
    </w:p>
    <w:p w14:paraId="126DDF30">
      <w:pPr>
        <w:pStyle w:val="5"/>
        <w:rPr>
          <w:rFonts w:hint="eastAsia" w:ascii="微软雅黑" w:hAnsi="微软雅黑" w:eastAsia="微软雅黑" w:cs="微软雅黑"/>
        </w:rPr>
      </w:pPr>
      <w:r>
        <w:rPr>
          <w:rFonts w:hint="eastAsia" w:ascii="微软雅黑" w:hAnsi="微软雅黑" w:eastAsia="微软雅黑" w:cs="微软雅黑"/>
        </w:rPr>
        <w:t xml:space="preserve">  B｜上游输入快照</w:t>
      </w:r>
    </w:p>
    <w:p w14:paraId="625F5AE4">
      <w:pPr>
        <w:rPr>
          <w:rFonts w:hint="eastAsia" w:ascii="微软雅黑" w:hAnsi="微软雅黑" w:eastAsia="微软雅黑" w:cs="微软雅黑"/>
        </w:rPr>
      </w:pPr>
      <w:r>
        <w:rPr>
          <w:rFonts w:hint="eastAsia" w:ascii="微软雅黑" w:hAnsi="微软雅黑" w:eastAsia="微软雅黑" w:cs="微软雅黑"/>
        </w:rPr>
        <w:t>模块目标：把第一阶段、第二阶段和资料库中真正会影响第三阶段选题扩写的关键输入固化为快照，避免生成智能体每次都从整份报告全文里“盲读”。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
        <w:gridCol w:w="3099"/>
        <w:gridCol w:w="758"/>
        <w:gridCol w:w="759"/>
        <w:gridCol w:w="759"/>
        <w:gridCol w:w="880"/>
        <w:gridCol w:w="1990"/>
        <w:gridCol w:w="861"/>
      </w:tblGrid>
      <w:tr w14:paraId="1693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325076F8">
            <w:pPr>
              <w:rPr>
                <w:rFonts w:hint="eastAsia" w:ascii="微软雅黑" w:hAnsi="微软雅黑" w:eastAsia="微软雅黑" w:cs="微软雅黑"/>
              </w:rPr>
            </w:pPr>
            <w:r>
              <w:rPr>
                <w:rFonts w:hint="eastAsia" w:ascii="微软雅黑" w:hAnsi="微软雅黑" w:eastAsia="微软雅黑" w:cs="微软雅黑"/>
              </w:rPr>
              <w:t>字段ID</w:t>
            </w:r>
          </w:p>
        </w:tc>
        <w:tc>
          <w:tcPr>
            <w:tcW w:w="1218" w:type="dxa"/>
          </w:tcPr>
          <w:p w14:paraId="727EF538">
            <w:pPr>
              <w:rPr>
                <w:rFonts w:hint="eastAsia" w:ascii="微软雅黑" w:hAnsi="微软雅黑" w:eastAsia="微软雅黑" w:cs="微软雅黑"/>
              </w:rPr>
            </w:pPr>
            <w:r>
              <w:rPr>
                <w:rFonts w:hint="eastAsia" w:ascii="微软雅黑" w:hAnsi="微软雅黑" w:eastAsia="微软雅黑" w:cs="微软雅黑"/>
              </w:rPr>
              <w:t>字段名称</w:t>
            </w:r>
          </w:p>
        </w:tc>
        <w:tc>
          <w:tcPr>
            <w:tcW w:w="1218" w:type="dxa"/>
          </w:tcPr>
          <w:p w14:paraId="0B72F333">
            <w:pPr>
              <w:rPr>
                <w:rFonts w:hint="eastAsia" w:ascii="微软雅黑" w:hAnsi="微软雅黑" w:eastAsia="微软雅黑" w:cs="微软雅黑"/>
              </w:rPr>
            </w:pPr>
            <w:r>
              <w:rPr>
                <w:rFonts w:hint="eastAsia" w:ascii="微软雅黑" w:hAnsi="微软雅黑" w:eastAsia="微软雅黑" w:cs="微软雅黑"/>
              </w:rPr>
              <w:t>类型</w:t>
            </w:r>
          </w:p>
        </w:tc>
        <w:tc>
          <w:tcPr>
            <w:tcW w:w="1218" w:type="dxa"/>
          </w:tcPr>
          <w:p w14:paraId="6E0A0872">
            <w:pPr>
              <w:rPr>
                <w:rFonts w:hint="eastAsia" w:ascii="微软雅黑" w:hAnsi="微软雅黑" w:eastAsia="微软雅黑" w:cs="微软雅黑"/>
              </w:rPr>
            </w:pPr>
            <w:r>
              <w:rPr>
                <w:rFonts w:hint="eastAsia" w:ascii="微软雅黑" w:hAnsi="微软雅黑" w:eastAsia="微软雅黑" w:cs="微软雅黑"/>
              </w:rPr>
              <w:t>必填</w:t>
            </w:r>
          </w:p>
        </w:tc>
        <w:tc>
          <w:tcPr>
            <w:tcW w:w="1218" w:type="dxa"/>
          </w:tcPr>
          <w:p w14:paraId="1444C5FC">
            <w:pPr>
              <w:rPr>
                <w:rFonts w:hint="eastAsia" w:ascii="微软雅黑" w:hAnsi="微软雅黑" w:eastAsia="微软雅黑" w:cs="微软雅黑"/>
              </w:rPr>
            </w:pPr>
            <w:r>
              <w:rPr>
                <w:rFonts w:hint="eastAsia" w:ascii="微软雅黑" w:hAnsi="微软雅黑" w:eastAsia="微软雅黑" w:cs="微软雅黑"/>
              </w:rPr>
              <w:t>来源</w:t>
            </w:r>
          </w:p>
        </w:tc>
        <w:tc>
          <w:tcPr>
            <w:tcW w:w="1218" w:type="dxa"/>
          </w:tcPr>
          <w:p w14:paraId="1E791A30">
            <w:pPr>
              <w:rPr>
                <w:rFonts w:hint="eastAsia" w:ascii="微软雅黑" w:hAnsi="微软雅黑" w:eastAsia="微软雅黑" w:cs="微软雅黑"/>
              </w:rPr>
            </w:pPr>
            <w:r>
              <w:rPr>
                <w:rFonts w:hint="eastAsia" w:ascii="微软雅黑" w:hAnsi="微软雅黑" w:eastAsia="微软雅黑" w:cs="微软雅黑"/>
              </w:rPr>
              <w:t>字段说明</w:t>
            </w:r>
          </w:p>
        </w:tc>
        <w:tc>
          <w:tcPr>
            <w:tcW w:w="1218" w:type="dxa"/>
          </w:tcPr>
          <w:p w14:paraId="281CCD7D">
            <w:pPr>
              <w:rPr>
                <w:rFonts w:hint="eastAsia" w:ascii="微软雅黑" w:hAnsi="微软雅黑" w:eastAsia="微软雅黑" w:cs="微软雅黑"/>
              </w:rPr>
            </w:pPr>
            <w:r>
              <w:rPr>
                <w:rFonts w:hint="eastAsia" w:ascii="微软雅黑" w:hAnsi="微软雅黑" w:eastAsia="微软雅黑" w:cs="微软雅黑"/>
              </w:rPr>
              <w:t>示例</w:t>
            </w:r>
          </w:p>
        </w:tc>
        <w:tc>
          <w:tcPr>
            <w:tcW w:w="1218" w:type="dxa"/>
          </w:tcPr>
          <w:p w14:paraId="3078AAC9">
            <w:pPr>
              <w:rPr>
                <w:rFonts w:hint="eastAsia" w:ascii="微软雅黑" w:hAnsi="微软雅黑" w:eastAsia="微软雅黑" w:cs="微软雅黑"/>
              </w:rPr>
            </w:pPr>
            <w:r>
              <w:rPr>
                <w:rFonts w:hint="eastAsia" w:ascii="微软雅黑" w:hAnsi="微软雅黑" w:eastAsia="微软雅黑" w:cs="微软雅黑"/>
              </w:rPr>
              <w:t>后续用途</w:t>
            </w:r>
          </w:p>
        </w:tc>
      </w:tr>
      <w:tr w14:paraId="6AD1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483E011E">
            <w:pPr>
              <w:rPr>
                <w:rFonts w:hint="eastAsia" w:ascii="微软雅黑" w:hAnsi="微软雅黑" w:eastAsia="微软雅黑" w:cs="微软雅黑"/>
              </w:rPr>
            </w:pPr>
            <w:r>
              <w:rPr>
                <w:rFonts w:hint="eastAsia" w:ascii="微软雅黑" w:hAnsi="微软雅黑" w:eastAsia="微软雅黑" w:cs="微软雅黑"/>
              </w:rPr>
              <w:t>B01</w:t>
            </w:r>
          </w:p>
        </w:tc>
        <w:tc>
          <w:tcPr>
            <w:tcW w:w="1218" w:type="dxa"/>
          </w:tcPr>
          <w:p w14:paraId="382E5FBD">
            <w:pPr>
              <w:rPr>
                <w:rFonts w:hint="eastAsia" w:ascii="微软雅黑" w:hAnsi="微软雅黑" w:eastAsia="微软雅黑" w:cs="微软雅黑"/>
              </w:rPr>
            </w:pPr>
            <w:r>
              <w:rPr>
                <w:rFonts w:hint="eastAsia" w:ascii="微软雅黑" w:hAnsi="微软雅黑" w:eastAsia="微软雅黑" w:cs="微软雅黑"/>
              </w:rPr>
              <w:t>persona_summary</w:t>
            </w:r>
          </w:p>
        </w:tc>
        <w:tc>
          <w:tcPr>
            <w:tcW w:w="1218" w:type="dxa"/>
          </w:tcPr>
          <w:p w14:paraId="54FECFA5">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388B278A">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0886E0D7">
            <w:pPr>
              <w:rPr>
                <w:rFonts w:hint="eastAsia" w:ascii="微软雅黑" w:hAnsi="微软雅黑" w:eastAsia="微软雅黑" w:cs="微软雅黑"/>
              </w:rPr>
            </w:pPr>
            <w:r>
              <w:rPr>
                <w:rFonts w:hint="eastAsia" w:ascii="微软雅黑" w:hAnsi="微软雅黑" w:eastAsia="微软雅黑" w:cs="微软雅黑"/>
              </w:rPr>
              <w:t>上游</w:t>
            </w:r>
          </w:p>
        </w:tc>
        <w:tc>
          <w:tcPr>
            <w:tcW w:w="1218" w:type="dxa"/>
          </w:tcPr>
          <w:p w14:paraId="1D811767">
            <w:pPr>
              <w:rPr>
                <w:rFonts w:hint="eastAsia" w:ascii="微软雅黑" w:hAnsi="微软雅黑" w:eastAsia="微软雅黑" w:cs="微软雅黑"/>
              </w:rPr>
            </w:pPr>
            <w:r>
              <w:rPr>
                <w:rFonts w:hint="eastAsia" w:ascii="微软雅黑" w:hAnsi="微软雅黑" w:eastAsia="微软雅黑" w:cs="微软雅黑"/>
              </w:rPr>
              <w:t>人物/身份一句话摘要。</w:t>
            </w:r>
          </w:p>
        </w:tc>
        <w:tc>
          <w:tcPr>
            <w:tcW w:w="1218" w:type="dxa"/>
          </w:tcPr>
          <w:p w14:paraId="54A2145F">
            <w:pPr>
              <w:rPr>
                <w:rFonts w:hint="eastAsia" w:ascii="微软雅黑" w:hAnsi="微软雅黑" w:eastAsia="微软雅黑" w:cs="微软雅黑"/>
              </w:rPr>
            </w:pPr>
            <w:r>
              <w:rPr>
                <w:rFonts w:hint="eastAsia" w:ascii="微软雅黑" w:hAnsi="微软雅黑" w:eastAsia="微软雅黑" w:cs="微软雅黑"/>
              </w:rPr>
              <w:t>制造业老板，强交付经验，表达偏理性</w:t>
            </w:r>
          </w:p>
        </w:tc>
        <w:tc>
          <w:tcPr>
            <w:tcW w:w="1218" w:type="dxa"/>
          </w:tcPr>
          <w:p w14:paraId="13F24D55">
            <w:pPr>
              <w:rPr>
                <w:rFonts w:hint="eastAsia" w:ascii="微软雅黑" w:hAnsi="微软雅黑" w:eastAsia="微软雅黑" w:cs="微软雅黑"/>
              </w:rPr>
            </w:pPr>
            <w:r>
              <w:rPr>
                <w:rFonts w:hint="eastAsia" w:ascii="微软雅黑" w:hAnsi="微软雅黑" w:eastAsia="微软雅黑" w:cs="微软雅黑"/>
              </w:rPr>
              <w:t>选题人格基线</w:t>
            </w:r>
          </w:p>
        </w:tc>
      </w:tr>
      <w:tr w14:paraId="3145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53939023">
            <w:pPr>
              <w:rPr>
                <w:rFonts w:hint="eastAsia" w:ascii="微软雅黑" w:hAnsi="微软雅黑" w:eastAsia="微软雅黑" w:cs="微软雅黑"/>
              </w:rPr>
            </w:pPr>
            <w:r>
              <w:rPr>
                <w:rFonts w:hint="eastAsia" w:ascii="微软雅黑" w:hAnsi="微软雅黑" w:eastAsia="微软雅黑" w:cs="微软雅黑"/>
              </w:rPr>
              <w:t>B02</w:t>
            </w:r>
          </w:p>
        </w:tc>
        <w:tc>
          <w:tcPr>
            <w:tcW w:w="1218" w:type="dxa"/>
          </w:tcPr>
          <w:p w14:paraId="157CDE88">
            <w:pPr>
              <w:rPr>
                <w:rFonts w:hint="eastAsia" w:ascii="微软雅黑" w:hAnsi="微软雅黑" w:eastAsia="微软雅黑" w:cs="微软雅黑"/>
              </w:rPr>
            </w:pPr>
            <w:r>
              <w:rPr>
                <w:rFonts w:hint="eastAsia" w:ascii="微软雅黑" w:hAnsi="微软雅黑" w:eastAsia="微软雅黑" w:cs="微软雅黑"/>
              </w:rPr>
              <w:t>business_summary</w:t>
            </w:r>
          </w:p>
        </w:tc>
        <w:tc>
          <w:tcPr>
            <w:tcW w:w="1218" w:type="dxa"/>
          </w:tcPr>
          <w:p w14:paraId="026A0202">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2EC5EA7E">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339CE965">
            <w:pPr>
              <w:rPr>
                <w:rFonts w:hint="eastAsia" w:ascii="微软雅黑" w:hAnsi="微软雅黑" w:eastAsia="微软雅黑" w:cs="微软雅黑"/>
              </w:rPr>
            </w:pPr>
            <w:r>
              <w:rPr>
                <w:rFonts w:hint="eastAsia" w:ascii="微软雅黑" w:hAnsi="微软雅黑" w:eastAsia="微软雅黑" w:cs="微软雅黑"/>
              </w:rPr>
              <w:t>上游</w:t>
            </w:r>
          </w:p>
        </w:tc>
        <w:tc>
          <w:tcPr>
            <w:tcW w:w="1218" w:type="dxa"/>
          </w:tcPr>
          <w:p w14:paraId="19201377">
            <w:pPr>
              <w:rPr>
                <w:rFonts w:hint="eastAsia" w:ascii="微软雅黑" w:hAnsi="微软雅黑" w:eastAsia="微软雅黑" w:cs="微软雅黑"/>
              </w:rPr>
            </w:pPr>
            <w:r>
              <w:rPr>
                <w:rFonts w:hint="eastAsia" w:ascii="微软雅黑" w:hAnsi="微软雅黑" w:eastAsia="微软雅黑" w:cs="微软雅黑"/>
              </w:rPr>
              <w:t>业务、客户、成交逻辑摘要。</w:t>
            </w:r>
          </w:p>
        </w:tc>
        <w:tc>
          <w:tcPr>
            <w:tcW w:w="1218" w:type="dxa"/>
          </w:tcPr>
          <w:p w14:paraId="31D7B3F4">
            <w:pPr>
              <w:rPr>
                <w:rFonts w:hint="eastAsia" w:ascii="微软雅黑" w:hAnsi="微软雅黑" w:eastAsia="微软雅黑" w:cs="微软雅黑"/>
              </w:rPr>
            </w:pPr>
            <w:r>
              <w:rPr>
                <w:rFonts w:hint="eastAsia" w:ascii="微软雅黑" w:hAnsi="微软雅黑" w:eastAsia="微软雅黑" w:cs="微软雅黑"/>
              </w:rPr>
              <w:t>做高客单企业展厅整案，决策链长</w:t>
            </w:r>
          </w:p>
        </w:tc>
        <w:tc>
          <w:tcPr>
            <w:tcW w:w="1218" w:type="dxa"/>
          </w:tcPr>
          <w:p w14:paraId="69012FD2">
            <w:pPr>
              <w:rPr>
                <w:rFonts w:hint="eastAsia" w:ascii="微软雅黑" w:hAnsi="微软雅黑" w:eastAsia="微软雅黑" w:cs="微软雅黑"/>
              </w:rPr>
            </w:pPr>
            <w:r>
              <w:rPr>
                <w:rFonts w:hint="eastAsia" w:ascii="微软雅黑" w:hAnsi="微软雅黑" w:eastAsia="微软雅黑" w:cs="微软雅黑"/>
              </w:rPr>
              <w:t>ToB 题型判断</w:t>
            </w:r>
          </w:p>
        </w:tc>
      </w:tr>
      <w:tr w14:paraId="6AF2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F2E8310">
            <w:pPr>
              <w:rPr>
                <w:rFonts w:hint="eastAsia" w:ascii="微软雅黑" w:hAnsi="微软雅黑" w:eastAsia="微软雅黑" w:cs="微软雅黑"/>
              </w:rPr>
            </w:pPr>
            <w:r>
              <w:rPr>
                <w:rFonts w:hint="eastAsia" w:ascii="微软雅黑" w:hAnsi="微软雅黑" w:eastAsia="微软雅黑" w:cs="微软雅黑"/>
              </w:rPr>
              <w:t>B03</w:t>
            </w:r>
          </w:p>
        </w:tc>
        <w:tc>
          <w:tcPr>
            <w:tcW w:w="1218" w:type="dxa"/>
          </w:tcPr>
          <w:p w14:paraId="16E1E9EE">
            <w:pPr>
              <w:rPr>
                <w:rFonts w:hint="eastAsia" w:ascii="微软雅黑" w:hAnsi="微软雅黑" w:eastAsia="微软雅黑" w:cs="微软雅黑"/>
              </w:rPr>
            </w:pPr>
            <w:r>
              <w:rPr>
                <w:rFonts w:hint="eastAsia" w:ascii="微软雅黑" w:hAnsi="微软雅黑" w:eastAsia="微软雅黑" w:cs="微软雅黑"/>
              </w:rPr>
              <w:t>positioning_summary</w:t>
            </w:r>
          </w:p>
        </w:tc>
        <w:tc>
          <w:tcPr>
            <w:tcW w:w="1218" w:type="dxa"/>
          </w:tcPr>
          <w:p w14:paraId="5B720395">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3F3E680E">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4E6524E0">
            <w:pPr>
              <w:rPr>
                <w:rFonts w:hint="eastAsia" w:ascii="微软雅黑" w:hAnsi="微软雅黑" w:eastAsia="微软雅黑" w:cs="微软雅黑"/>
              </w:rPr>
            </w:pPr>
            <w:r>
              <w:rPr>
                <w:rFonts w:hint="eastAsia" w:ascii="微软雅黑" w:hAnsi="微软雅黑" w:eastAsia="微软雅黑" w:cs="微软雅黑"/>
              </w:rPr>
              <w:t>上游</w:t>
            </w:r>
          </w:p>
        </w:tc>
        <w:tc>
          <w:tcPr>
            <w:tcW w:w="1218" w:type="dxa"/>
          </w:tcPr>
          <w:p w14:paraId="047569B6">
            <w:pPr>
              <w:rPr>
                <w:rFonts w:hint="eastAsia" w:ascii="微软雅黑" w:hAnsi="微软雅黑" w:eastAsia="微软雅黑" w:cs="微软雅黑"/>
              </w:rPr>
            </w:pPr>
            <w:r>
              <w:rPr>
                <w:rFonts w:hint="eastAsia" w:ascii="微软雅黑" w:hAnsi="微软雅黑" w:eastAsia="微软雅黑" w:cs="微软雅黑"/>
              </w:rPr>
              <w:t>第二阶段定位结论摘要。</w:t>
            </w:r>
          </w:p>
        </w:tc>
        <w:tc>
          <w:tcPr>
            <w:tcW w:w="1218" w:type="dxa"/>
          </w:tcPr>
          <w:p w14:paraId="109C7B68">
            <w:pPr>
              <w:rPr>
                <w:rFonts w:hint="eastAsia" w:ascii="微软雅黑" w:hAnsi="微软雅黑" w:eastAsia="微软雅黑" w:cs="微软雅黑"/>
              </w:rPr>
            </w:pPr>
            <w:r>
              <w:rPr>
                <w:rFonts w:hint="eastAsia" w:ascii="微软雅黑" w:hAnsi="微软雅黑" w:eastAsia="微软雅黑" w:cs="微软雅黑"/>
              </w:rPr>
              <w:t>专业务实型 ToB 创始人 IP</w:t>
            </w:r>
          </w:p>
        </w:tc>
        <w:tc>
          <w:tcPr>
            <w:tcW w:w="1218" w:type="dxa"/>
          </w:tcPr>
          <w:p w14:paraId="23252D16">
            <w:pPr>
              <w:rPr>
                <w:rFonts w:hint="eastAsia" w:ascii="微软雅黑" w:hAnsi="微软雅黑" w:eastAsia="微软雅黑" w:cs="微软雅黑"/>
              </w:rPr>
            </w:pPr>
            <w:r>
              <w:rPr>
                <w:rFonts w:hint="eastAsia" w:ascii="微软雅黑" w:hAnsi="微软雅黑" w:eastAsia="微软雅黑" w:cs="微软雅黑"/>
              </w:rPr>
              <w:t>定位一致性</w:t>
            </w:r>
          </w:p>
        </w:tc>
      </w:tr>
      <w:tr w14:paraId="5D798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48DB4789">
            <w:pPr>
              <w:rPr>
                <w:rFonts w:hint="eastAsia" w:ascii="微软雅黑" w:hAnsi="微软雅黑" w:eastAsia="微软雅黑" w:cs="微软雅黑"/>
              </w:rPr>
            </w:pPr>
            <w:r>
              <w:rPr>
                <w:rFonts w:hint="eastAsia" w:ascii="微软雅黑" w:hAnsi="微软雅黑" w:eastAsia="微软雅黑" w:cs="微软雅黑"/>
              </w:rPr>
              <w:t>B04</w:t>
            </w:r>
          </w:p>
        </w:tc>
        <w:tc>
          <w:tcPr>
            <w:tcW w:w="1218" w:type="dxa"/>
          </w:tcPr>
          <w:p w14:paraId="77962523">
            <w:pPr>
              <w:rPr>
                <w:rFonts w:hint="eastAsia" w:ascii="微软雅黑" w:hAnsi="微软雅黑" w:eastAsia="微软雅黑" w:cs="微软雅黑"/>
              </w:rPr>
            </w:pPr>
            <w:r>
              <w:rPr>
                <w:rFonts w:hint="eastAsia" w:ascii="微软雅黑" w:hAnsi="微软雅黑" w:eastAsia="微软雅黑" w:cs="微软雅黑"/>
              </w:rPr>
              <w:t>stage_strategy_snapshot</w:t>
            </w:r>
          </w:p>
        </w:tc>
        <w:tc>
          <w:tcPr>
            <w:tcW w:w="1218" w:type="dxa"/>
          </w:tcPr>
          <w:p w14:paraId="1F1B5C54">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382911D7">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64BB784D">
            <w:pPr>
              <w:rPr>
                <w:rFonts w:hint="eastAsia" w:ascii="微软雅黑" w:hAnsi="微软雅黑" w:eastAsia="微软雅黑" w:cs="微软雅黑"/>
              </w:rPr>
            </w:pPr>
            <w:r>
              <w:rPr>
                <w:rFonts w:hint="eastAsia" w:ascii="微软雅黑" w:hAnsi="微软雅黑" w:eastAsia="微软雅黑" w:cs="微软雅黑"/>
              </w:rPr>
              <w:t>上游</w:t>
            </w:r>
          </w:p>
        </w:tc>
        <w:tc>
          <w:tcPr>
            <w:tcW w:w="1218" w:type="dxa"/>
          </w:tcPr>
          <w:p w14:paraId="7C0F2906">
            <w:pPr>
              <w:rPr>
                <w:rFonts w:hint="eastAsia" w:ascii="微软雅黑" w:hAnsi="微软雅黑" w:eastAsia="微软雅黑" w:cs="微软雅黑"/>
              </w:rPr>
            </w:pPr>
            <w:r>
              <w:rPr>
                <w:rFonts w:hint="eastAsia" w:ascii="微软雅黑" w:hAnsi="微软雅黑" w:eastAsia="微软雅黑" w:cs="微软雅黑"/>
              </w:rPr>
              <w:t>第二阶段阶段策略摘要。</w:t>
            </w:r>
          </w:p>
        </w:tc>
        <w:tc>
          <w:tcPr>
            <w:tcW w:w="1218" w:type="dxa"/>
          </w:tcPr>
          <w:p w14:paraId="61AE987E">
            <w:pPr>
              <w:rPr>
                <w:rFonts w:hint="eastAsia" w:ascii="微软雅黑" w:hAnsi="微软雅黑" w:eastAsia="微软雅黑" w:cs="微软雅黑"/>
              </w:rPr>
            </w:pPr>
            <w:r>
              <w:rPr>
                <w:rFonts w:hint="eastAsia" w:ascii="微软雅黑" w:hAnsi="微软雅黑" w:eastAsia="微软雅黑" w:cs="微软雅黑"/>
              </w:rPr>
              <w:t>阶段1做认知建立，阶段2做信任与咨询前教育</w:t>
            </w:r>
          </w:p>
        </w:tc>
        <w:tc>
          <w:tcPr>
            <w:tcW w:w="1218" w:type="dxa"/>
          </w:tcPr>
          <w:p w14:paraId="5CAF0159">
            <w:pPr>
              <w:rPr>
                <w:rFonts w:hint="eastAsia" w:ascii="微软雅黑" w:hAnsi="微软雅黑" w:eastAsia="微软雅黑" w:cs="微软雅黑"/>
              </w:rPr>
            </w:pPr>
            <w:r>
              <w:rPr>
                <w:rFonts w:hint="eastAsia" w:ascii="微软雅黑" w:hAnsi="微软雅黑" w:eastAsia="微软雅黑" w:cs="微软雅黑"/>
              </w:rPr>
              <w:t>阶段扩写依据</w:t>
            </w:r>
          </w:p>
        </w:tc>
      </w:tr>
      <w:tr w14:paraId="611F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28DBB746">
            <w:pPr>
              <w:rPr>
                <w:rFonts w:hint="eastAsia" w:ascii="微软雅黑" w:hAnsi="微软雅黑" w:eastAsia="微软雅黑" w:cs="微软雅黑"/>
              </w:rPr>
            </w:pPr>
            <w:r>
              <w:rPr>
                <w:rFonts w:hint="eastAsia" w:ascii="微软雅黑" w:hAnsi="微软雅黑" w:eastAsia="微软雅黑" w:cs="微软雅黑"/>
              </w:rPr>
              <w:t>B05</w:t>
            </w:r>
          </w:p>
        </w:tc>
        <w:tc>
          <w:tcPr>
            <w:tcW w:w="1218" w:type="dxa"/>
          </w:tcPr>
          <w:p w14:paraId="3F5351DB">
            <w:pPr>
              <w:rPr>
                <w:rFonts w:hint="eastAsia" w:ascii="微软雅黑" w:hAnsi="微软雅黑" w:eastAsia="微软雅黑" w:cs="微软雅黑"/>
              </w:rPr>
            </w:pPr>
            <w:r>
              <w:rPr>
                <w:rFonts w:hint="eastAsia" w:ascii="微软雅黑" w:hAnsi="微软雅黑" w:eastAsia="微软雅黑" w:cs="微软雅黑"/>
              </w:rPr>
              <w:t>initial_topic_seed_list</w:t>
            </w:r>
          </w:p>
        </w:tc>
        <w:tc>
          <w:tcPr>
            <w:tcW w:w="1218" w:type="dxa"/>
          </w:tcPr>
          <w:p w14:paraId="43EF0E0D">
            <w:pPr>
              <w:rPr>
                <w:rFonts w:hint="eastAsia" w:ascii="微软雅黑" w:hAnsi="微软雅黑" w:eastAsia="微软雅黑" w:cs="微软雅黑"/>
              </w:rPr>
            </w:pPr>
            <w:r>
              <w:rPr>
                <w:rFonts w:hint="eastAsia" w:ascii="微软雅黑" w:hAnsi="微软雅黑" w:eastAsia="微软雅黑" w:cs="微软雅黑"/>
              </w:rPr>
              <w:t>列表</w:t>
            </w:r>
          </w:p>
        </w:tc>
        <w:tc>
          <w:tcPr>
            <w:tcW w:w="1218" w:type="dxa"/>
          </w:tcPr>
          <w:p w14:paraId="1E189B13">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1B00139B">
            <w:pPr>
              <w:rPr>
                <w:rFonts w:hint="eastAsia" w:ascii="微软雅黑" w:hAnsi="微软雅黑" w:eastAsia="微软雅黑" w:cs="微软雅黑"/>
              </w:rPr>
            </w:pPr>
            <w:r>
              <w:rPr>
                <w:rFonts w:hint="eastAsia" w:ascii="微软雅黑" w:hAnsi="微软雅黑" w:eastAsia="微软雅黑" w:cs="微软雅黑"/>
              </w:rPr>
              <w:t>上游</w:t>
            </w:r>
          </w:p>
        </w:tc>
        <w:tc>
          <w:tcPr>
            <w:tcW w:w="1218" w:type="dxa"/>
          </w:tcPr>
          <w:p w14:paraId="1ADA3268">
            <w:pPr>
              <w:rPr>
                <w:rFonts w:hint="eastAsia" w:ascii="微软雅黑" w:hAnsi="微软雅黑" w:eastAsia="微软雅黑" w:cs="微软雅黑"/>
              </w:rPr>
            </w:pPr>
            <w:r>
              <w:rPr>
                <w:rFonts w:hint="eastAsia" w:ascii="微软雅黑" w:hAnsi="微软雅黑" w:eastAsia="微软雅黑" w:cs="微软雅黑"/>
              </w:rPr>
              <w:t>第二阶段给出的原始阶段选题建议。</w:t>
            </w:r>
          </w:p>
        </w:tc>
        <w:tc>
          <w:tcPr>
            <w:tcW w:w="1218" w:type="dxa"/>
          </w:tcPr>
          <w:p w14:paraId="33B50318">
            <w:pPr>
              <w:rPr>
                <w:rFonts w:hint="eastAsia" w:ascii="微软雅黑" w:hAnsi="微软雅黑" w:eastAsia="微软雅黑" w:cs="微软雅黑"/>
              </w:rPr>
            </w:pPr>
            <w:r>
              <w:rPr>
                <w:rFonts w:hint="eastAsia" w:ascii="微软雅黑" w:hAnsi="微软雅黑" w:eastAsia="微软雅黑" w:cs="微软雅黑"/>
              </w:rPr>
              <w:t>[seed_topic_01,…]</w:t>
            </w:r>
          </w:p>
        </w:tc>
        <w:tc>
          <w:tcPr>
            <w:tcW w:w="1218" w:type="dxa"/>
          </w:tcPr>
          <w:p w14:paraId="652B6E06">
            <w:pPr>
              <w:rPr>
                <w:rFonts w:hint="eastAsia" w:ascii="微软雅黑" w:hAnsi="微软雅黑" w:eastAsia="微软雅黑" w:cs="微软雅黑"/>
              </w:rPr>
            </w:pPr>
            <w:r>
              <w:rPr>
                <w:rFonts w:hint="eastAsia" w:ascii="微软雅黑" w:hAnsi="微软雅黑" w:eastAsia="微软雅黑" w:cs="微软雅黑"/>
              </w:rPr>
              <w:t>扩写母题源</w:t>
            </w:r>
          </w:p>
        </w:tc>
      </w:tr>
      <w:tr w14:paraId="251B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ADA4483">
            <w:pPr>
              <w:rPr>
                <w:rFonts w:hint="eastAsia" w:ascii="微软雅黑" w:hAnsi="微软雅黑" w:eastAsia="微软雅黑" w:cs="微软雅黑"/>
              </w:rPr>
            </w:pPr>
            <w:r>
              <w:rPr>
                <w:rFonts w:hint="eastAsia" w:ascii="微软雅黑" w:hAnsi="微软雅黑" w:eastAsia="微软雅黑" w:cs="微软雅黑"/>
              </w:rPr>
              <w:t>B06</w:t>
            </w:r>
          </w:p>
        </w:tc>
        <w:tc>
          <w:tcPr>
            <w:tcW w:w="1218" w:type="dxa"/>
          </w:tcPr>
          <w:p w14:paraId="2D8322FF">
            <w:pPr>
              <w:rPr>
                <w:rFonts w:hint="eastAsia" w:ascii="微软雅黑" w:hAnsi="微软雅黑" w:eastAsia="微软雅黑" w:cs="微软雅黑"/>
              </w:rPr>
            </w:pPr>
            <w:r>
              <w:rPr>
                <w:rFonts w:hint="eastAsia" w:ascii="微软雅黑" w:hAnsi="微软雅黑" w:eastAsia="微软雅黑" w:cs="微软雅黑"/>
              </w:rPr>
              <w:t>asset_bundle_refs</w:t>
            </w:r>
          </w:p>
        </w:tc>
        <w:tc>
          <w:tcPr>
            <w:tcW w:w="1218" w:type="dxa"/>
          </w:tcPr>
          <w:p w14:paraId="7BAB21D6">
            <w:pPr>
              <w:rPr>
                <w:rFonts w:hint="eastAsia" w:ascii="微软雅黑" w:hAnsi="微软雅黑" w:eastAsia="微软雅黑" w:cs="微软雅黑"/>
              </w:rPr>
            </w:pPr>
            <w:r>
              <w:rPr>
                <w:rFonts w:hint="eastAsia" w:ascii="微软雅黑" w:hAnsi="微软雅黑" w:eastAsia="微软雅黑" w:cs="微软雅黑"/>
              </w:rPr>
              <w:t>列表</w:t>
            </w:r>
          </w:p>
        </w:tc>
        <w:tc>
          <w:tcPr>
            <w:tcW w:w="1218" w:type="dxa"/>
          </w:tcPr>
          <w:p w14:paraId="0437B667">
            <w:pPr>
              <w:rPr>
                <w:rFonts w:hint="eastAsia" w:ascii="微软雅黑" w:hAnsi="微软雅黑" w:eastAsia="微软雅黑" w:cs="微软雅黑"/>
              </w:rPr>
            </w:pPr>
            <w:r>
              <w:rPr>
                <w:rFonts w:hint="eastAsia" w:ascii="微软雅黑" w:hAnsi="微软雅黑" w:eastAsia="微软雅黑" w:cs="微软雅黑"/>
              </w:rPr>
              <w:t>是</w:t>
            </w:r>
          </w:p>
        </w:tc>
        <w:tc>
          <w:tcPr>
            <w:tcW w:w="1218" w:type="dxa"/>
          </w:tcPr>
          <w:p w14:paraId="7B37A56A">
            <w:pPr>
              <w:rPr>
                <w:rFonts w:hint="eastAsia" w:ascii="微软雅黑" w:hAnsi="微软雅黑" w:eastAsia="微软雅黑" w:cs="微软雅黑"/>
              </w:rPr>
            </w:pPr>
            <w:r>
              <w:rPr>
                <w:rFonts w:hint="eastAsia" w:ascii="微软雅黑" w:hAnsi="微软雅黑" w:eastAsia="微软雅黑" w:cs="微软雅黑"/>
              </w:rPr>
              <w:t>资料库</w:t>
            </w:r>
          </w:p>
        </w:tc>
        <w:tc>
          <w:tcPr>
            <w:tcW w:w="1218" w:type="dxa"/>
          </w:tcPr>
          <w:p w14:paraId="12D59C15">
            <w:pPr>
              <w:rPr>
                <w:rFonts w:hint="eastAsia" w:ascii="微软雅黑" w:hAnsi="微软雅黑" w:eastAsia="微软雅黑" w:cs="微软雅黑"/>
              </w:rPr>
            </w:pPr>
            <w:r>
              <w:rPr>
                <w:rFonts w:hint="eastAsia" w:ascii="微软雅黑" w:hAnsi="微软雅黑" w:eastAsia="微软雅黑" w:cs="微软雅黑"/>
              </w:rPr>
              <w:t>本轮调用的资产页或素材包引用。</w:t>
            </w:r>
          </w:p>
        </w:tc>
        <w:tc>
          <w:tcPr>
            <w:tcW w:w="1218" w:type="dxa"/>
          </w:tcPr>
          <w:p w14:paraId="2D846B8F">
            <w:pPr>
              <w:rPr>
                <w:rFonts w:hint="eastAsia" w:ascii="微软雅黑" w:hAnsi="微软雅黑" w:eastAsia="微软雅黑" w:cs="微软雅黑"/>
              </w:rPr>
            </w:pPr>
            <w:r>
              <w:rPr>
                <w:rFonts w:hint="eastAsia" w:ascii="微软雅黑" w:hAnsi="微软雅黑" w:eastAsia="微软雅黑" w:cs="微软雅黑"/>
              </w:rPr>
              <w:t>故事库#12, 认知库#08</w:t>
            </w:r>
          </w:p>
        </w:tc>
        <w:tc>
          <w:tcPr>
            <w:tcW w:w="1218" w:type="dxa"/>
          </w:tcPr>
          <w:p w14:paraId="3B351AB7">
            <w:pPr>
              <w:rPr>
                <w:rFonts w:hint="eastAsia" w:ascii="微软雅黑" w:hAnsi="微软雅黑" w:eastAsia="微软雅黑" w:cs="微软雅黑"/>
              </w:rPr>
            </w:pPr>
            <w:r>
              <w:rPr>
                <w:rFonts w:hint="eastAsia" w:ascii="微软雅黑" w:hAnsi="微软雅黑" w:eastAsia="微软雅黑" w:cs="微软雅黑"/>
              </w:rPr>
              <w:t>证据可追溯</w:t>
            </w:r>
          </w:p>
        </w:tc>
      </w:tr>
      <w:tr w14:paraId="6FE2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4EFF1B37">
            <w:pPr>
              <w:rPr>
                <w:rFonts w:hint="eastAsia" w:ascii="微软雅黑" w:hAnsi="微软雅黑" w:eastAsia="微软雅黑" w:cs="微软雅黑"/>
              </w:rPr>
            </w:pPr>
            <w:r>
              <w:rPr>
                <w:rFonts w:hint="eastAsia" w:ascii="微软雅黑" w:hAnsi="微软雅黑" w:eastAsia="微软雅黑" w:cs="微软雅黑"/>
              </w:rPr>
              <w:t>B07</w:t>
            </w:r>
          </w:p>
        </w:tc>
        <w:tc>
          <w:tcPr>
            <w:tcW w:w="1218" w:type="dxa"/>
          </w:tcPr>
          <w:p w14:paraId="177E6CC2">
            <w:pPr>
              <w:rPr>
                <w:rFonts w:hint="eastAsia" w:ascii="微软雅黑" w:hAnsi="微软雅黑" w:eastAsia="微软雅黑" w:cs="微软雅黑"/>
              </w:rPr>
            </w:pPr>
            <w:r>
              <w:rPr>
                <w:rFonts w:hint="eastAsia" w:ascii="微软雅黑" w:hAnsi="微软雅黑" w:eastAsia="微软雅黑" w:cs="微软雅黑"/>
              </w:rPr>
              <w:t>expression_style_summary</w:t>
            </w:r>
          </w:p>
        </w:tc>
        <w:tc>
          <w:tcPr>
            <w:tcW w:w="1218" w:type="dxa"/>
          </w:tcPr>
          <w:p w14:paraId="6B0F7F71">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6D3E8698">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1D134BC0">
            <w:pPr>
              <w:rPr>
                <w:rFonts w:hint="eastAsia" w:ascii="微软雅黑" w:hAnsi="微软雅黑" w:eastAsia="微软雅黑" w:cs="微软雅黑"/>
              </w:rPr>
            </w:pPr>
            <w:r>
              <w:rPr>
                <w:rFonts w:hint="eastAsia" w:ascii="微软雅黑" w:hAnsi="微软雅黑" w:eastAsia="微软雅黑" w:cs="微软雅黑"/>
              </w:rPr>
              <w:t>上游</w:t>
            </w:r>
          </w:p>
        </w:tc>
        <w:tc>
          <w:tcPr>
            <w:tcW w:w="1218" w:type="dxa"/>
          </w:tcPr>
          <w:p w14:paraId="4D830608">
            <w:pPr>
              <w:rPr>
                <w:rFonts w:hint="eastAsia" w:ascii="微软雅黑" w:hAnsi="微软雅黑" w:eastAsia="微软雅黑" w:cs="微软雅黑"/>
              </w:rPr>
            </w:pPr>
            <w:r>
              <w:rPr>
                <w:rFonts w:hint="eastAsia" w:ascii="微软雅黑" w:hAnsi="微软雅黑" w:eastAsia="微软雅黑" w:cs="微软雅黑"/>
              </w:rPr>
              <w:t>用户说话方式、口头感、表达边界。</w:t>
            </w:r>
          </w:p>
        </w:tc>
        <w:tc>
          <w:tcPr>
            <w:tcW w:w="1218" w:type="dxa"/>
          </w:tcPr>
          <w:p w14:paraId="5AB7B734">
            <w:pPr>
              <w:rPr>
                <w:rFonts w:hint="eastAsia" w:ascii="微软雅黑" w:hAnsi="微软雅黑" w:eastAsia="微软雅黑" w:cs="微软雅黑"/>
              </w:rPr>
            </w:pPr>
            <w:r>
              <w:rPr>
                <w:rFonts w:hint="eastAsia" w:ascii="微软雅黑" w:hAnsi="微软雅黑" w:eastAsia="微软雅黑" w:cs="微软雅黑"/>
              </w:rPr>
              <w:t>说句实在的、务实、不装专家</w:t>
            </w:r>
          </w:p>
        </w:tc>
        <w:tc>
          <w:tcPr>
            <w:tcW w:w="1218" w:type="dxa"/>
          </w:tcPr>
          <w:p w14:paraId="3035B4B7">
            <w:pPr>
              <w:rPr>
                <w:rFonts w:hint="eastAsia" w:ascii="微软雅黑" w:hAnsi="微软雅黑" w:eastAsia="微软雅黑" w:cs="微软雅黑"/>
              </w:rPr>
            </w:pPr>
            <w:r>
              <w:rPr>
                <w:rFonts w:hint="eastAsia" w:ascii="微软雅黑" w:hAnsi="微软雅黑" w:eastAsia="微软雅黑" w:cs="微软雅黑"/>
              </w:rPr>
              <w:t>避免不像本人</w:t>
            </w:r>
          </w:p>
        </w:tc>
      </w:tr>
      <w:tr w14:paraId="0028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406FD342">
            <w:pPr>
              <w:rPr>
                <w:rFonts w:hint="eastAsia" w:ascii="微软雅黑" w:hAnsi="微软雅黑" w:eastAsia="微软雅黑" w:cs="微软雅黑"/>
              </w:rPr>
            </w:pPr>
            <w:r>
              <w:rPr>
                <w:rFonts w:hint="eastAsia" w:ascii="微软雅黑" w:hAnsi="微软雅黑" w:eastAsia="微软雅黑" w:cs="微软雅黑"/>
              </w:rPr>
              <w:t>B08</w:t>
            </w:r>
          </w:p>
        </w:tc>
        <w:tc>
          <w:tcPr>
            <w:tcW w:w="1218" w:type="dxa"/>
          </w:tcPr>
          <w:p w14:paraId="2030DBF8">
            <w:pPr>
              <w:rPr>
                <w:rFonts w:hint="eastAsia" w:ascii="微软雅黑" w:hAnsi="微软雅黑" w:eastAsia="微软雅黑" w:cs="微软雅黑"/>
              </w:rPr>
            </w:pPr>
            <w:r>
              <w:rPr>
                <w:rFonts w:hint="eastAsia" w:ascii="微软雅黑" w:hAnsi="微软雅黑" w:eastAsia="微软雅黑" w:cs="微软雅黑"/>
              </w:rPr>
              <w:t>forbidden_topics</w:t>
            </w:r>
          </w:p>
        </w:tc>
        <w:tc>
          <w:tcPr>
            <w:tcW w:w="1218" w:type="dxa"/>
          </w:tcPr>
          <w:p w14:paraId="5C93511E">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77B3336C">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5CEEF1CB">
            <w:pPr>
              <w:rPr>
                <w:rFonts w:hint="eastAsia" w:ascii="微软雅黑" w:hAnsi="微软雅黑" w:eastAsia="微软雅黑" w:cs="微软雅黑"/>
              </w:rPr>
            </w:pPr>
            <w:r>
              <w:rPr>
                <w:rFonts w:hint="eastAsia" w:ascii="微软雅黑" w:hAnsi="微软雅黑" w:eastAsia="微软雅黑" w:cs="微软雅黑"/>
              </w:rPr>
              <w:t>上游/反馈</w:t>
            </w:r>
          </w:p>
        </w:tc>
        <w:tc>
          <w:tcPr>
            <w:tcW w:w="1218" w:type="dxa"/>
          </w:tcPr>
          <w:p w14:paraId="75BF1F49">
            <w:pPr>
              <w:rPr>
                <w:rFonts w:hint="eastAsia" w:ascii="微软雅黑" w:hAnsi="微软雅黑" w:eastAsia="微软雅黑" w:cs="微软雅黑"/>
              </w:rPr>
            </w:pPr>
            <w:r>
              <w:rPr>
                <w:rFonts w:hint="eastAsia" w:ascii="微软雅黑" w:hAnsi="微软雅黑" w:eastAsia="微软雅黑" w:cs="微软雅黑"/>
              </w:rPr>
              <w:t>明确不讲或暂不讲的领域。</w:t>
            </w:r>
          </w:p>
        </w:tc>
        <w:tc>
          <w:tcPr>
            <w:tcW w:w="1218" w:type="dxa"/>
          </w:tcPr>
          <w:p w14:paraId="27E38F5E">
            <w:pPr>
              <w:rPr>
                <w:rFonts w:hint="eastAsia" w:ascii="微软雅黑" w:hAnsi="微软雅黑" w:eastAsia="微软雅黑" w:cs="微软雅黑"/>
              </w:rPr>
            </w:pPr>
            <w:r>
              <w:rPr>
                <w:rFonts w:hint="eastAsia" w:ascii="微软雅黑" w:hAnsi="微软雅黑" w:eastAsia="微软雅黑" w:cs="微软雅黑"/>
              </w:rPr>
              <w:t>家庭隐私、未公开客户</w:t>
            </w:r>
          </w:p>
        </w:tc>
        <w:tc>
          <w:tcPr>
            <w:tcW w:w="1218" w:type="dxa"/>
          </w:tcPr>
          <w:p w14:paraId="3BB41337">
            <w:pPr>
              <w:rPr>
                <w:rFonts w:hint="eastAsia" w:ascii="微软雅黑" w:hAnsi="微软雅黑" w:eastAsia="微软雅黑" w:cs="微软雅黑"/>
              </w:rPr>
            </w:pPr>
            <w:r>
              <w:rPr>
                <w:rFonts w:hint="eastAsia" w:ascii="微软雅黑" w:hAnsi="微软雅黑" w:eastAsia="微软雅黑" w:cs="微软雅黑"/>
              </w:rPr>
              <w:t>风险控制</w:t>
            </w:r>
          </w:p>
        </w:tc>
      </w:tr>
      <w:tr w14:paraId="7ED8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DB3C932">
            <w:pPr>
              <w:rPr>
                <w:rFonts w:hint="eastAsia" w:ascii="微软雅黑" w:hAnsi="微软雅黑" w:eastAsia="微软雅黑" w:cs="微软雅黑"/>
              </w:rPr>
            </w:pPr>
            <w:r>
              <w:rPr>
                <w:rFonts w:hint="eastAsia" w:ascii="微软雅黑" w:hAnsi="微软雅黑" w:eastAsia="微软雅黑" w:cs="微软雅黑"/>
              </w:rPr>
              <w:t>B09</w:t>
            </w:r>
          </w:p>
        </w:tc>
        <w:tc>
          <w:tcPr>
            <w:tcW w:w="1218" w:type="dxa"/>
          </w:tcPr>
          <w:p w14:paraId="3DCF9BBE">
            <w:pPr>
              <w:rPr>
                <w:rFonts w:hint="eastAsia" w:ascii="微软雅黑" w:hAnsi="微软雅黑" w:eastAsia="微软雅黑" w:cs="微软雅黑"/>
              </w:rPr>
            </w:pPr>
            <w:r>
              <w:rPr>
                <w:rFonts w:hint="eastAsia" w:ascii="微软雅黑" w:hAnsi="微软雅黑" w:eastAsia="微软雅黑" w:cs="微软雅黑"/>
              </w:rPr>
              <w:t>platform_priority_snapshot</w:t>
            </w:r>
          </w:p>
        </w:tc>
        <w:tc>
          <w:tcPr>
            <w:tcW w:w="1218" w:type="dxa"/>
          </w:tcPr>
          <w:p w14:paraId="7EB5427F">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06C038DC">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3363B32C">
            <w:pPr>
              <w:rPr>
                <w:rFonts w:hint="eastAsia" w:ascii="微软雅黑" w:hAnsi="微软雅黑" w:eastAsia="微软雅黑" w:cs="微软雅黑"/>
              </w:rPr>
            </w:pPr>
            <w:r>
              <w:rPr>
                <w:rFonts w:hint="eastAsia" w:ascii="微软雅黑" w:hAnsi="微软雅黑" w:eastAsia="微软雅黑" w:cs="微软雅黑"/>
              </w:rPr>
              <w:t>上游</w:t>
            </w:r>
          </w:p>
        </w:tc>
        <w:tc>
          <w:tcPr>
            <w:tcW w:w="1218" w:type="dxa"/>
          </w:tcPr>
          <w:p w14:paraId="0BA92B74">
            <w:pPr>
              <w:rPr>
                <w:rFonts w:hint="eastAsia" w:ascii="微软雅黑" w:hAnsi="微软雅黑" w:eastAsia="微软雅黑" w:cs="微软雅黑"/>
              </w:rPr>
            </w:pPr>
            <w:r>
              <w:rPr>
                <w:rFonts w:hint="eastAsia" w:ascii="微软雅黑" w:hAnsi="微软雅黑" w:eastAsia="微软雅黑" w:cs="微软雅黑"/>
              </w:rPr>
              <w:t>当前优先平台与角色分工。</w:t>
            </w:r>
          </w:p>
        </w:tc>
        <w:tc>
          <w:tcPr>
            <w:tcW w:w="1218" w:type="dxa"/>
          </w:tcPr>
          <w:p w14:paraId="1145A671">
            <w:pPr>
              <w:rPr>
                <w:rFonts w:hint="eastAsia" w:ascii="微软雅黑" w:hAnsi="微软雅黑" w:eastAsia="微软雅黑" w:cs="微软雅黑"/>
              </w:rPr>
            </w:pPr>
            <w:r>
              <w:rPr>
                <w:rFonts w:hint="eastAsia" w:ascii="微软雅黑" w:hAnsi="微软雅黑" w:eastAsia="微软雅黑" w:cs="微软雅黑"/>
              </w:rPr>
              <w:t>视频号主阵地，抖音做流量试探</w:t>
            </w:r>
          </w:p>
        </w:tc>
        <w:tc>
          <w:tcPr>
            <w:tcW w:w="1218" w:type="dxa"/>
          </w:tcPr>
          <w:p w14:paraId="2D3C146E">
            <w:pPr>
              <w:rPr>
                <w:rFonts w:hint="eastAsia" w:ascii="微软雅黑" w:hAnsi="微软雅黑" w:eastAsia="微软雅黑" w:cs="微软雅黑"/>
              </w:rPr>
            </w:pPr>
            <w:r>
              <w:rPr>
                <w:rFonts w:hint="eastAsia" w:ascii="微软雅黑" w:hAnsi="微软雅黑" w:eastAsia="微软雅黑" w:cs="微软雅黑"/>
              </w:rPr>
              <w:t>平台适配</w:t>
            </w:r>
          </w:p>
        </w:tc>
      </w:tr>
      <w:tr w14:paraId="497BC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11BB1973">
            <w:pPr>
              <w:rPr>
                <w:rFonts w:hint="eastAsia" w:ascii="微软雅黑" w:hAnsi="微软雅黑" w:eastAsia="微软雅黑" w:cs="微软雅黑"/>
              </w:rPr>
            </w:pPr>
            <w:r>
              <w:rPr>
                <w:rFonts w:hint="eastAsia" w:ascii="微软雅黑" w:hAnsi="微软雅黑" w:eastAsia="微软雅黑" w:cs="微软雅黑"/>
              </w:rPr>
              <w:t>B10</w:t>
            </w:r>
          </w:p>
        </w:tc>
        <w:tc>
          <w:tcPr>
            <w:tcW w:w="1218" w:type="dxa"/>
          </w:tcPr>
          <w:p w14:paraId="0439427D">
            <w:pPr>
              <w:rPr>
                <w:rFonts w:hint="eastAsia" w:ascii="微软雅黑" w:hAnsi="微软雅黑" w:eastAsia="微软雅黑" w:cs="微软雅黑"/>
              </w:rPr>
            </w:pPr>
            <w:r>
              <w:rPr>
                <w:rFonts w:hint="eastAsia" w:ascii="微软雅黑" w:hAnsi="微软雅黑" w:eastAsia="微软雅黑" w:cs="微软雅黑"/>
              </w:rPr>
              <w:t>used_topic_history_summary</w:t>
            </w:r>
          </w:p>
        </w:tc>
        <w:tc>
          <w:tcPr>
            <w:tcW w:w="1218" w:type="dxa"/>
          </w:tcPr>
          <w:p w14:paraId="0297E677">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23471FFD">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06EEC59C">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0E9BDD9B">
            <w:pPr>
              <w:rPr>
                <w:rFonts w:hint="eastAsia" w:ascii="微软雅黑" w:hAnsi="微软雅黑" w:eastAsia="微软雅黑" w:cs="微软雅黑"/>
              </w:rPr>
            </w:pPr>
            <w:r>
              <w:rPr>
                <w:rFonts w:hint="eastAsia" w:ascii="微软雅黑" w:hAnsi="微软雅黑" w:eastAsia="微软雅黑" w:cs="微软雅黑"/>
              </w:rPr>
              <w:t>已使用选题概览，避免撞题。</w:t>
            </w:r>
          </w:p>
        </w:tc>
        <w:tc>
          <w:tcPr>
            <w:tcW w:w="1218" w:type="dxa"/>
          </w:tcPr>
          <w:p w14:paraId="0234CD22">
            <w:pPr>
              <w:rPr>
                <w:rFonts w:hint="eastAsia" w:ascii="微软雅黑" w:hAnsi="微软雅黑" w:eastAsia="微软雅黑" w:cs="微软雅黑"/>
              </w:rPr>
            </w:pPr>
            <w:r>
              <w:rPr>
                <w:rFonts w:hint="eastAsia" w:ascii="微软雅黑" w:hAnsi="微软雅黑" w:eastAsia="微软雅黑" w:cs="微软雅黑"/>
              </w:rPr>
              <w:t>已用 11 条案例/误区题</w:t>
            </w:r>
          </w:p>
        </w:tc>
        <w:tc>
          <w:tcPr>
            <w:tcW w:w="1218" w:type="dxa"/>
          </w:tcPr>
          <w:p w14:paraId="11FAC0E3">
            <w:pPr>
              <w:rPr>
                <w:rFonts w:hint="eastAsia" w:ascii="微软雅黑" w:hAnsi="微软雅黑" w:eastAsia="微软雅黑" w:cs="微软雅黑"/>
              </w:rPr>
            </w:pPr>
            <w:r>
              <w:rPr>
                <w:rFonts w:hint="eastAsia" w:ascii="微软雅黑" w:hAnsi="微软雅黑" w:eastAsia="微软雅黑" w:cs="微软雅黑"/>
              </w:rPr>
              <w:t>去重基础</w:t>
            </w:r>
          </w:p>
        </w:tc>
      </w:tr>
      <w:tr w14:paraId="13C1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A13D3C5">
            <w:pPr>
              <w:rPr>
                <w:rFonts w:hint="eastAsia" w:ascii="微软雅黑" w:hAnsi="微软雅黑" w:eastAsia="微软雅黑" w:cs="微软雅黑"/>
              </w:rPr>
            </w:pPr>
            <w:r>
              <w:rPr>
                <w:rFonts w:hint="eastAsia" w:ascii="微软雅黑" w:hAnsi="微软雅黑" w:eastAsia="微软雅黑" w:cs="微软雅黑"/>
              </w:rPr>
              <w:t>B11</w:t>
            </w:r>
          </w:p>
        </w:tc>
        <w:tc>
          <w:tcPr>
            <w:tcW w:w="1218" w:type="dxa"/>
          </w:tcPr>
          <w:p w14:paraId="77B3B30D">
            <w:pPr>
              <w:rPr>
                <w:rFonts w:hint="eastAsia" w:ascii="微软雅黑" w:hAnsi="微软雅黑" w:eastAsia="微软雅黑" w:cs="微软雅黑"/>
              </w:rPr>
            </w:pPr>
            <w:r>
              <w:rPr>
                <w:rFonts w:hint="eastAsia" w:ascii="微软雅黑" w:hAnsi="微软雅黑" w:eastAsia="微软雅黑" w:cs="微软雅黑"/>
              </w:rPr>
              <w:t>feedback_summary</w:t>
            </w:r>
          </w:p>
        </w:tc>
        <w:tc>
          <w:tcPr>
            <w:tcW w:w="1218" w:type="dxa"/>
          </w:tcPr>
          <w:p w14:paraId="02BA3314">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32BFBF92">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677220E4">
            <w:pPr>
              <w:rPr>
                <w:rFonts w:hint="eastAsia" w:ascii="微软雅黑" w:hAnsi="微软雅黑" w:eastAsia="微软雅黑" w:cs="微软雅黑"/>
              </w:rPr>
            </w:pPr>
            <w:r>
              <w:rPr>
                <w:rFonts w:hint="eastAsia" w:ascii="微软雅黑" w:hAnsi="微软雅黑" w:eastAsia="微软雅黑" w:cs="微软雅黑"/>
              </w:rPr>
              <w:t>系统</w:t>
            </w:r>
          </w:p>
        </w:tc>
        <w:tc>
          <w:tcPr>
            <w:tcW w:w="1218" w:type="dxa"/>
          </w:tcPr>
          <w:p w14:paraId="6DCFA095">
            <w:pPr>
              <w:rPr>
                <w:rFonts w:hint="eastAsia" w:ascii="微软雅黑" w:hAnsi="微软雅黑" w:eastAsia="微软雅黑" w:cs="微软雅黑"/>
              </w:rPr>
            </w:pPr>
            <w:r>
              <w:rPr>
                <w:rFonts w:hint="eastAsia" w:ascii="微软雅黑" w:hAnsi="微软雅黑" w:eastAsia="微软雅黑" w:cs="微软雅黑"/>
              </w:rPr>
              <w:t>用户历史偏好与典型反馈摘要。</w:t>
            </w:r>
          </w:p>
        </w:tc>
        <w:tc>
          <w:tcPr>
            <w:tcW w:w="1218" w:type="dxa"/>
          </w:tcPr>
          <w:p w14:paraId="65A909D8">
            <w:pPr>
              <w:rPr>
                <w:rFonts w:hint="eastAsia" w:ascii="微软雅黑" w:hAnsi="微软雅黑" w:eastAsia="微软雅黑" w:cs="微软雅黑"/>
              </w:rPr>
            </w:pPr>
            <w:r>
              <w:rPr>
                <w:rFonts w:hint="eastAsia" w:ascii="微软雅黑" w:hAnsi="微软雅黑" w:eastAsia="微软雅黑" w:cs="微软雅黑"/>
              </w:rPr>
              <w:t>更喜欢案例型，不喜欢鸡汤型</w:t>
            </w:r>
          </w:p>
        </w:tc>
        <w:tc>
          <w:tcPr>
            <w:tcW w:w="1218" w:type="dxa"/>
          </w:tcPr>
          <w:p w14:paraId="2677F430">
            <w:pPr>
              <w:rPr>
                <w:rFonts w:hint="eastAsia" w:ascii="微软雅黑" w:hAnsi="微软雅黑" w:eastAsia="微软雅黑" w:cs="微软雅黑"/>
              </w:rPr>
            </w:pPr>
            <w:r>
              <w:rPr>
                <w:rFonts w:hint="eastAsia" w:ascii="微软雅黑" w:hAnsi="微软雅黑" w:eastAsia="微软雅黑" w:cs="微软雅黑"/>
              </w:rPr>
              <w:t>动态维护依据</w:t>
            </w:r>
          </w:p>
        </w:tc>
      </w:tr>
      <w:tr w14:paraId="02F3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FFDA2E2">
            <w:pPr>
              <w:rPr>
                <w:rFonts w:hint="eastAsia" w:ascii="微软雅黑" w:hAnsi="微软雅黑" w:eastAsia="微软雅黑" w:cs="微软雅黑"/>
              </w:rPr>
            </w:pPr>
            <w:r>
              <w:rPr>
                <w:rFonts w:hint="eastAsia" w:ascii="微软雅黑" w:hAnsi="微软雅黑" w:eastAsia="微软雅黑" w:cs="微软雅黑"/>
              </w:rPr>
              <w:t>B12</w:t>
            </w:r>
          </w:p>
        </w:tc>
        <w:tc>
          <w:tcPr>
            <w:tcW w:w="1218" w:type="dxa"/>
          </w:tcPr>
          <w:p w14:paraId="54FA5B68">
            <w:pPr>
              <w:rPr>
                <w:rFonts w:hint="eastAsia" w:ascii="微软雅黑" w:hAnsi="微软雅黑" w:eastAsia="微软雅黑" w:cs="微软雅黑"/>
              </w:rPr>
            </w:pPr>
            <w:r>
              <w:rPr>
                <w:rFonts w:hint="eastAsia" w:ascii="微软雅黑" w:hAnsi="微软雅黑" w:eastAsia="微软雅黑" w:cs="微软雅黑"/>
              </w:rPr>
              <w:t>upstream_confidence_note</w:t>
            </w:r>
          </w:p>
        </w:tc>
        <w:tc>
          <w:tcPr>
            <w:tcW w:w="1218" w:type="dxa"/>
          </w:tcPr>
          <w:p w14:paraId="62AED9BF">
            <w:pPr>
              <w:rPr>
                <w:rFonts w:hint="eastAsia" w:ascii="微软雅黑" w:hAnsi="微软雅黑" w:eastAsia="微软雅黑" w:cs="微软雅黑"/>
              </w:rPr>
            </w:pPr>
            <w:r>
              <w:rPr>
                <w:rFonts w:hint="eastAsia" w:ascii="微软雅黑" w:hAnsi="微软雅黑" w:eastAsia="微软雅黑" w:cs="微软雅黑"/>
              </w:rPr>
              <w:t>多行文本</w:t>
            </w:r>
          </w:p>
        </w:tc>
        <w:tc>
          <w:tcPr>
            <w:tcW w:w="1218" w:type="dxa"/>
          </w:tcPr>
          <w:p w14:paraId="6097AE73">
            <w:pPr>
              <w:rPr>
                <w:rFonts w:hint="eastAsia" w:ascii="微软雅黑" w:hAnsi="微软雅黑" w:eastAsia="微软雅黑" w:cs="微软雅黑"/>
              </w:rPr>
            </w:pPr>
            <w:r>
              <w:rPr>
                <w:rFonts w:hint="eastAsia" w:ascii="微软雅黑" w:hAnsi="微软雅黑" w:eastAsia="微软雅黑" w:cs="微软雅黑"/>
              </w:rPr>
              <w:t>否</w:t>
            </w:r>
          </w:p>
        </w:tc>
        <w:tc>
          <w:tcPr>
            <w:tcW w:w="1218" w:type="dxa"/>
          </w:tcPr>
          <w:p w14:paraId="12916090">
            <w:pPr>
              <w:rPr>
                <w:rFonts w:hint="eastAsia" w:ascii="微软雅黑" w:hAnsi="微软雅黑" w:eastAsia="微软雅黑" w:cs="微软雅黑"/>
              </w:rPr>
            </w:pPr>
            <w:r>
              <w:rPr>
                <w:rFonts w:hint="eastAsia" w:ascii="微软雅黑" w:hAnsi="微软雅黑" w:eastAsia="微软雅黑" w:cs="微软雅黑"/>
              </w:rPr>
              <w:t>上游</w:t>
            </w:r>
          </w:p>
        </w:tc>
        <w:tc>
          <w:tcPr>
            <w:tcW w:w="1218" w:type="dxa"/>
          </w:tcPr>
          <w:p w14:paraId="5E18B964">
            <w:pPr>
              <w:rPr>
                <w:rFonts w:hint="eastAsia" w:ascii="微软雅黑" w:hAnsi="微软雅黑" w:eastAsia="微软雅黑" w:cs="微软雅黑"/>
              </w:rPr>
            </w:pPr>
            <w:r>
              <w:rPr>
                <w:rFonts w:hint="eastAsia" w:ascii="微软雅黑" w:hAnsi="微软雅黑" w:eastAsia="微软雅黑" w:cs="微软雅黑"/>
              </w:rPr>
              <w:t>若定位或阶段规划中仍有低置信度项，在此记录。</w:t>
            </w:r>
          </w:p>
        </w:tc>
        <w:tc>
          <w:tcPr>
            <w:tcW w:w="1218" w:type="dxa"/>
          </w:tcPr>
          <w:p w14:paraId="0133EF8E">
            <w:pPr>
              <w:rPr>
                <w:rFonts w:hint="eastAsia" w:ascii="微软雅黑" w:hAnsi="微软雅黑" w:eastAsia="微软雅黑" w:cs="微软雅黑"/>
              </w:rPr>
            </w:pPr>
            <w:r>
              <w:rPr>
                <w:rFonts w:hint="eastAsia" w:ascii="微软雅黑" w:hAnsi="微软雅黑" w:eastAsia="微软雅黑" w:cs="微软雅黑"/>
              </w:rPr>
              <w:t>阶段3内容偏好仍需观察</w:t>
            </w:r>
          </w:p>
        </w:tc>
        <w:tc>
          <w:tcPr>
            <w:tcW w:w="1218" w:type="dxa"/>
          </w:tcPr>
          <w:p w14:paraId="5B910D8C">
            <w:pPr>
              <w:rPr>
                <w:rFonts w:hint="eastAsia" w:ascii="微软雅黑" w:hAnsi="微软雅黑" w:eastAsia="微软雅黑" w:cs="微软雅黑"/>
              </w:rPr>
            </w:pPr>
            <w:r>
              <w:rPr>
                <w:rFonts w:hint="eastAsia" w:ascii="微软雅黑" w:hAnsi="微软雅黑" w:eastAsia="微软雅黑" w:cs="微软雅黑"/>
              </w:rPr>
              <w:t>低置信度提醒</w:t>
            </w:r>
          </w:p>
        </w:tc>
      </w:tr>
    </w:tbl>
    <w:p w14:paraId="742E656A">
      <w:pPr>
        <w:rPr>
          <w:rFonts w:hint="eastAsia" w:ascii="微软雅黑" w:hAnsi="微软雅黑" w:eastAsia="微软雅黑" w:cs="微软雅黑"/>
        </w:rPr>
      </w:pPr>
    </w:p>
    <w:p w14:paraId="71D17274">
      <w:pPr>
        <w:pStyle w:val="4"/>
        <w:rPr>
          <w:rFonts w:hint="eastAsia" w:ascii="微软雅黑" w:hAnsi="微软雅黑" w:eastAsia="微软雅黑" w:cs="微软雅黑"/>
        </w:rPr>
      </w:pPr>
      <w:r>
        <w:rPr>
          <w:rFonts w:hint="eastAsia" w:ascii="微软雅黑" w:hAnsi="微软雅黑" w:eastAsia="微软雅黑" w:cs="微软雅黑"/>
        </w:rPr>
        <w:t>【来源：工作流】</w:t>
      </w:r>
    </w:p>
    <w:p w14:paraId="1B09E4CB">
      <w:pPr>
        <w:pStyle w:val="5"/>
        <w:rPr>
          <w:rFonts w:hint="eastAsia" w:ascii="微软雅黑" w:hAnsi="微软雅黑" w:eastAsia="微软雅黑" w:cs="微软雅黑"/>
        </w:rPr>
      </w:pPr>
      <w:r>
        <w:rPr>
          <w:rFonts w:hint="eastAsia" w:ascii="微软雅黑" w:hAnsi="微软雅黑" w:eastAsia="微软雅黑" w:cs="微软雅黑"/>
        </w:rPr>
        <w:t>T01｜规划会话初始化（Planning Session Init）</w:t>
      </w:r>
    </w:p>
    <w:p w14:paraId="36ECC38A">
      <w:pPr>
        <w:rPr>
          <w:rFonts w:hint="eastAsia" w:ascii="微软雅黑" w:hAnsi="微软雅黑" w:eastAsia="微软雅黑" w:cs="微软雅黑"/>
        </w:rPr>
      </w:pPr>
      <w:r>
        <w:rPr>
          <w:rFonts w:hint="eastAsia" w:ascii="微软雅黑" w:hAnsi="微软雅黑" w:eastAsia="微软雅黑" w:cs="微软雅黑"/>
        </w:rPr>
        <w:t>节点目标：建立第三阶段统一上下文，加载上游结果并分配 plan_session_id。</w:t>
      </w:r>
    </w:p>
    <w:p w14:paraId="4B7AAB76">
      <w:pPr>
        <w:rPr>
          <w:rFonts w:hint="eastAsia" w:ascii="微软雅黑" w:hAnsi="微软雅黑" w:eastAsia="微软雅黑" w:cs="微软雅黑"/>
        </w:rPr>
      </w:pPr>
      <w:r>
        <w:rPr>
          <w:rFonts w:hint="eastAsia" w:ascii="微软雅黑" w:hAnsi="微软雅黑" w:eastAsia="微软雅黑" w:cs="微软雅黑"/>
        </w:rPr>
        <w:t>触发条件：第二阶段报告通过并进入第三阶段时触发。</w:t>
      </w:r>
    </w:p>
    <w:p w14:paraId="3F091735">
      <w:pPr>
        <w:rPr>
          <w:rFonts w:hint="eastAsia" w:ascii="微软雅黑" w:hAnsi="微软雅黑" w:eastAsia="微软雅黑" w:cs="微软雅黑"/>
        </w:rPr>
      </w:pPr>
      <w:r>
        <w:rPr>
          <w:rFonts w:hint="eastAsia" w:ascii="微软雅黑" w:hAnsi="微软雅黑" w:eastAsia="微软雅黑" w:cs="微软雅黑"/>
        </w:rPr>
        <w:t>主执行角色：工作流控制层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376"/>
        <w:gridCol w:w="3249"/>
      </w:tblGrid>
      <w:tr w14:paraId="100A9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13E5703">
            <w:pPr>
              <w:rPr>
                <w:rFonts w:hint="eastAsia" w:ascii="微软雅黑" w:hAnsi="微软雅黑" w:eastAsia="微软雅黑" w:cs="微软雅黑"/>
              </w:rPr>
            </w:pPr>
            <w:r>
              <w:rPr>
                <w:rFonts w:hint="eastAsia" w:ascii="微软雅黑" w:hAnsi="微软雅黑" w:eastAsia="微软雅黑" w:cs="微软雅黑"/>
              </w:rPr>
              <w:t>输入</w:t>
            </w:r>
          </w:p>
        </w:tc>
        <w:tc>
          <w:tcPr>
            <w:tcW w:w="3249" w:type="dxa"/>
          </w:tcPr>
          <w:p w14:paraId="23365A95">
            <w:pPr>
              <w:rPr>
                <w:rFonts w:hint="eastAsia" w:ascii="微软雅黑" w:hAnsi="微软雅黑" w:eastAsia="微软雅黑" w:cs="微软雅黑"/>
              </w:rPr>
            </w:pPr>
            <w:r>
              <w:rPr>
                <w:rFonts w:hint="eastAsia" w:ascii="微软雅黑" w:hAnsi="微软雅黑" w:eastAsia="微软雅黑" w:cs="微软雅黑"/>
              </w:rPr>
              <w:t>核心处理逻辑</w:t>
            </w:r>
          </w:p>
        </w:tc>
        <w:tc>
          <w:tcPr>
            <w:tcW w:w="3249" w:type="dxa"/>
          </w:tcPr>
          <w:p w14:paraId="536C5D73">
            <w:pPr>
              <w:rPr>
                <w:rFonts w:hint="eastAsia" w:ascii="微软雅黑" w:hAnsi="微软雅黑" w:eastAsia="微软雅黑" w:cs="微软雅黑"/>
              </w:rPr>
            </w:pPr>
            <w:r>
              <w:rPr>
                <w:rFonts w:hint="eastAsia" w:ascii="微软雅黑" w:hAnsi="微软雅黑" w:eastAsia="微软雅黑" w:cs="微软雅黑"/>
              </w:rPr>
              <w:t>输出</w:t>
            </w:r>
          </w:p>
        </w:tc>
      </w:tr>
      <w:tr w14:paraId="2CC9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4D40C349">
            <w:pPr>
              <w:rPr>
                <w:rFonts w:hint="eastAsia" w:ascii="微软雅黑" w:hAnsi="微软雅黑" w:eastAsia="微软雅黑" w:cs="微软雅黑"/>
              </w:rPr>
            </w:pPr>
            <w:r>
              <w:rPr>
                <w:rFonts w:hint="eastAsia" w:ascii="微软雅黑" w:hAnsi="微软雅黑" w:eastAsia="微软雅黑" w:cs="微软雅黑"/>
              </w:rPr>
              <w:t>user_profile 摘要；第一阶段访谈结果；第二阶段定位报告；第二阶段阶段规划；原始资料库索引</w:t>
            </w:r>
          </w:p>
        </w:tc>
        <w:tc>
          <w:tcPr>
            <w:tcW w:w="3249" w:type="dxa"/>
          </w:tcPr>
          <w:p w14:paraId="7EA5BD22">
            <w:pPr>
              <w:rPr>
                <w:rFonts w:hint="eastAsia" w:ascii="微软雅黑" w:hAnsi="微软雅黑" w:eastAsia="微软雅黑" w:cs="微软雅黑"/>
              </w:rPr>
            </w:pPr>
            <w:r>
              <w:rPr>
                <w:rFonts w:hint="eastAsia" w:ascii="微软雅黑" w:hAnsi="微软雅黑" w:eastAsia="微软雅黑" w:cs="微软雅黑"/>
              </w:rPr>
              <w:t>生成 planning_context；初始化 plan_mode=initial_plan_build；写入默认阈值：每阶段至少 30 条、补货安全阈值、最大修订轮次</w:t>
            </w:r>
          </w:p>
        </w:tc>
        <w:tc>
          <w:tcPr>
            <w:tcW w:w="3249" w:type="dxa"/>
          </w:tcPr>
          <w:p w14:paraId="422A4C86">
            <w:pPr>
              <w:rPr>
                <w:rFonts w:hint="eastAsia" w:ascii="微软雅黑" w:hAnsi="微软雅黑" w:eastAsia="微软雅黑" w:cs="微软雅黑"/>
              </w:rPr>
            </w:pPr>
            <w:r>
              <w:rPr>
                <w:rFonts w:hint="eastAsia" w:ascii="微软雅黑" w:hAnsi="微软雅黑" w:eastAsia="微软雅黑" w:cs="微软雅黑"/>
              </w:rPr>
              <w:t>planning_context；workflow_log 初始对象</w:t>
            </w:r>
          </w:p>
        </w:tc>
      </w:tr>
    </w:tbl>
    <w:p w14:paraId="1F7ACEAD">
      <w:pPr>
        <w:rPr>
          <w:rFonts w:hint="eastAsia" w:ascii="微软雅黑" w:hAnsi="微软雅黑" w:eastAsia="微软雅黑" w:cs="微软雅黑"/>
        </w:rPr>
      </w:pPr>
    </w:p>
    <w:p w14:paraId="1F4CEB92">
      <w:pPr>
        <w:rPr>
          <w:rFonts w:hint="eastAsia" w:ascii="微软雅黑" w:hAnsi="微软雅黑" w:eastAsia="微软雅黑" w:cs="微软雅黑"/>
        </w:rPr>
      </w:pPr>
      <w:r>
        <w:rPr>
          <w:rFonts w:hint="eastAsia" w:ascii="微软雅黑" w:hAnsi="微软雅黑" w:eastAsia="微软雅黑" w:cs="微软雅黑"/>
        </w:rPr>
        <w:t>失败/异常条件：</w:t>
      </w:r>
    </w:p>
    <w:p w14:paraId="577E6668">
      <w:pPr>
        <w:rPr>
          <w:rFonts w:hint="eastAsia" w:ascii="微软雅黑" w:hAnsi="微软雅黑" w:eastAsia="微软雅黑" w:cs="微软雅黑"/>
        </w:rPr>
      </w:pPr>
      <w:r>
        <w:rPr>
          <w:rFonts w:hint="eastAsia" w:ascii="微软雅黑" w:hAnsi="微软雅黑" w:eastAsia="微软雅黑" w:cs="微软雅黑"/>
        </w:rPr>
        <w:t>• 缺少第二阶段定位报告或阶段规划</w:t>
      </w:r>
    </w:p>
    <w:p w14:paraId="6CC946FC">
      <w:pPr>
        <w:rPr>
          <w:rFonts w:hint="eastAsia" w:ascii="微软雅黑" w:hAnsi="微软雅黑" w:eastAsia="微软雅黑" w:cs="微软雅黑"/>
        </w:rPr>
      </w:pPr>
      <w:r>
        <w:rPr>
          <w:rFonts w:hint="eastAsia" w:ascii="微软雅黑" w:hAnsi="微软雅黑" w:eastAsia="微软雅黑" w:cs="微软雅黑"/>
        </w:rPr>
        <w:t>• 主路线未锁定</w:t>
      </w:r>
    </w:p>
    <w:p w14:paraId="2E92E3F5">
      <w:pPr>
        <w:rPr>
          <w:rFonts w:hint="eastAsia" w:ascii="微软雅黑" w:hAnsi="微软雅黑" w:eastAsia="微软雅黑" w:cs="微软雅黑"/>
        </w:rPr>
      </w:pPr>
      <w:r>
        <w:rPr>
          <w:rFonts w:hint="eastAsia" w:ascii="微软雅黑" w:hAnsi="微软雅黑" w:eastAsia="微软雅黑" w:cs="微软雅黑"/>
        </w:rPr>
        <w:t>• 上游报告版本冲突</w:t>
      </w:r>
    </w:p>
    <w:p w14:paraId="2ABF8691">
      <w:pPr>
        <w:rPr>
          <w:rFonts w:hint="eastAsia" w:ascii="微软雅黑" w:hAnsi="微软雅黑" w:eastAsia="微软雅黑" w:cs="微软雅黑"/>
        </w:rPr>
      </w:pPr>
      <w:r>
        <w:rPr>
          <w:rFonts w:hint="eastAsia" w:ascii="微软雅黑" w:hAnsi="微软雅黑" w:eastAsia="微软雅黑" w:cs="微软雅黑"/>
        </w:rPr>
        <w:t>回退/后续动作：</w:t>
      </w:r>
    </w:p>
    <w:p w14:paraId="15EC9493">
      <w:pPr>
        <w:rPr>
          <w:rFonts w:hint="eastAsia" w:ascii="微软雅黑" w:hAnsi="微软雅黑" w:eastAsia="微软雅黑" w:cs="微软雅黑"/>
        </w:rPr>
      </w:pPr>
      <w:r>
        <w:rPr>
          <w:rFonts w:hint="eastAsia" w:ascii="微软雅黑" w:hAnsi="微软雅黑" w:eastAsia="微软雅黑" w:cs="微软雅黑"/>
        </w:rPr>
        <w:t>• 阻断后续节点</w:t>
      </w:r>
    </w:p>
    <w:p w14:paraId="7E8B6E0D">
      <w:pPr>
        <w:rPr>
          <w:rFonts w:hint="eastAsia" w:ascii="微软雅黑" w:hAnsi="微软雅黑" w:eastAsia="微软雅黑" w:cs="微软雅黑"/>
        </w:rPr>
      </w:pPr>
      <w:r>
        <w:rPr>
          <w:rFonts w:hint="eastAsia" w:ascii="微软雅黑" w:hAnsi="微软雅黑" w:eastAsia="微软雅黑" w:cs="微软雅黑"/>
        </w:rPr>
        <w:t>• 返回上游补齐依赖或触发版本确认</w:t>
      </w:r>
    </w:p>
    <w:p w14:paraId="59D01CD6">
      <w:pPr>
        <w:pStyle w:val="5"/>
        <w:rPr>
          <w:rFonts w:hint="eastAsia" w:ascii="微软雅黑" w:hAnsi="微软雅黑" w:eastAsia="微软雅黑" w:cs="微软雅黑"/>
        </w:rPr>
      </w:pPr>
      <w:r>
        <w:rPr>
          <w:rFonts w:hint="eastAsia" w:ascii="微软雅黑" w:hAnsi="微软雅黑" w:eastAsia="微软雅黑" w:cs="微软雅黑"/>
        </w:rPr>
        <w:t>T02｜上游依赖检查与路线冻结（Upstream Validation &amp; Route Lock）</w:t>
      </w:r>
    </w:p>
    <w:p w14:paraId="44F332C3">
      <w:pPr>
        <w:rPr>
          <w:rFonts w:hint="eastAsia" w:ascii="微软雅黑" w:hAnsi="微软雅黑" w:eastAsia="微软雅黑" w:cs="微软雅黑"/>
        </w:rPr>
      </w:pPr>
      <w:r>
        <w:rPr>
          <w:rFonts w:hint="eastAsia" w:ascii="微软雅黑" w:hAnsi="微软雅黑" w:eastAsia="微软雅黑" w:cs="微软雅黑"/>
        </w:rPr>
        <w:t>节点目标：确认第三阶段使用的是哪个主路线、哪些阶段、哪些主题，不允许第三阶段越权改路由。</w:t>
      </w:r>
    </w:p>
    <w:p w14:paraId="19AED0D1">
      <w:pPr>
        <w:rPr>
          <w:rFonts w:hint="eastAsia" w:ascii="微软雅黑" w:hAnsi="微软雅黑" w:eastAsia="微软雅黑" w:cs="微软雅黑"/>
        </w:rPr>
      </w:pPr>
      <w:r>
        <w:rPr>
          <w:rFonts w:hint="eastAsia" w:ascii="微软雅黑" w:hAnsi="微软雅黑" w:eastAsia="微软雅黑" w:cs="微软雅黑"/>
        </w:rPr>
        <w:t>触发条件：T01 成功后自动触发。</w:t>
      </w:r>
    </w:p>
    <w:p w14:paraId="6B53F398">
      <w:pPr>
        <w:rPr>
          <w:rFonts w:hint="eastAsia" w:ascii="微软雅黑" w:hAnsi="微软雅黑" w:eastAsia="微软雅黑" w:cs="微软雅黑"/>
        </w:rPr>
      </w:pPr>
      <w:r>
        <w:rPr>
          <w:rFonts w:hint="eastAsia" w:ascii="微软雅黑" w:hAnsi="微软雅黑" w:eastAsia="微软雅黑" w:cs="微软雅黑"/>
        </w:rPr>
        <w:t>主执行角色：质检智能体</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2989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64F2F013">
            <w:pPr>
              <w:rPr>
                <w:rFonts w:hint="eastAsia" w:ascii="微软雅黑" w:hAnsi="微软雅黑" w:eastAsia="微软雅黑" w:cs="微软雅黑"/>
              </w:rPr>
            </w:pPr>
            <w:r>
              <w:rPr>
                <w:rFonts w:hint="eastAsia" w:ascii="微软雅黑" w:hAnsi="微软雅黑" w:eastAsia="微软雅黑" w:cs="微软雅黑"/>
              </w:rPr>
              <w:t>输入</w:t>
            </w:r>
          </w:p>
        </w:tc>
        <w:tc>
          <w:tcPr>
            <w:tcW w:w="3249" w:type="dxa"/>
          </w:tcPr>
          <w:p w14:paraId="0034A7FB">
            <w:pPr>
              <w:rPr>
                <w:rFonts w:hint="eastAsia" w:ascii="微软雅黑" w:hAnsi="微软雅黑" w:eastAsia="微软雅黑" w:cs="微软雅黑"/>
              </w:rPr>
            </w:pPr>
            <w:r>
              <w:rPr>
                <w:rFonts w:hint="eastAsia" w:ascii="微软雅黑" w:hAnsi="微软雅黑" w:eastAsia="微软雅黑" w:cs="微软雅黑"/>
              </w:rPr>
              <w:t>核心处理逻辑</w:t>
            </w:r>
          </w:p>
        </w:tc>
        <w:tc>
          <w:tcPr>
            <w:tcW w:w="3249" w:type="dxa"/>
          </w:tcPr>
          <w:p w14:paraId="193EA248">
            <w:pPr>
              <w:rPr>
                <w:rFonts w:hint="eastAsia" w:ascii="微软雅黑" w:hAnsi="微软雅黑" w:eastAsia="微软雅黑" w:cs="微软雅黑"/>
              </w:rPr>
            </w:pPr>
            <w:r>
              <w:rPr>
                <w:rFonts w:hint="eastAsia" w:ascii="微软雅黑" w:hAnsi="微软雅黑" w:eastAsia="微软雅黑" w:cs="微软雅黑"/>
              </w:rPr>
              <w:t>输出</w:t>
            </w:r>
          </w:p>
        </w:tc>
      </w:tr>
      <w:tr w14:paraId="1412E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325EC43">
            <w:pPr>
              <w:rPr>
                <w:rFonts w:hint="eastAsia" w:ascii="微软雅黑" w:hAnsi="微软雅黑" w:eastAsia="微软雅黑" w:cs="微软雅黑"/>
              </w:rPr>
            </w:pPr>
            <w:r>
              <w:rPr>
                <w:rFonts w:hint="eastAsia" w:ascii="微软雅黑" w:hAnsi="微软雅黑" w:eastAsia="微软雅黑" w:cs="微软雅黑"/>
              </w:rPr>
              <w:t>planning_context；第二阶段定位报告；第二阶段阶段规划</w:t>
            </w:r>
          </w:p>
        </w:tc>
        <w:tc>
          <w:tcPr>
            <w:tcW w:w="3249" w:type="dxa"/>
          </w:tcPr>
          <w:p w14:paraId="1EC2CE61">
            <w:pPr>
              <w:rPr>
                <w:rFonts w:hint="eastAsia" w:ascii="微软雅黑" w:hAnsi="微软雅黑" w:eastAsia="微软雅黑" w:cs="微软雅黑"/>
              </w:rPr>
            </w:pPr>
            <w:r>
              <w:rPr>
                <w:rFonts w:hint="eastAsia" w:ascii="微软雅黑" w:hAnsi="微软雅黑" w:eastAsia="微软雅黑" w:cs="微软雅黑"/>
              </w:rPr>
              <w:t>检查主路线、阶段划分、内容主线是否齐全；冻结 route_type 与 stage_set；输出不可变约束清单</w:t>
            </w:r>
          </w:p>
        </w:tc>
        <w:tc>
          <w:tcPr>
            <w:tcW w:w="3249" w:type="dxa"/>
          </w:tcPr>
          <w:p w14:paraId="4FB642FD">
            <w:pPr>
              <w:rPr>
                <w:rFonts w:hint="eastAsia" w:ascii="微软雅黑" w:hAnsi="微软雅黑" w:eastAsia="微软雅黑" w:cs="微软雅黑"/>
              </w:rPr>
            </w:pPr>
            <w:r>
              <w:rPr>
                <w:rFonts w:hint="eastAsia" w:ascii="微软雅黑" w:hAnsi="微软雅黑" w:eastAsia="微软雅黑" w:cs="微软雅黑"/>
              </w:rPr>
              <w:t>route_lock；stage_blueprint；immutable_constraints</w:t>
            </w:r>
          </w:p>
        </w:tc>
      </w:tr>
    </w:tbl>
    <w:p w14:paraId="19091A89">
      <w:pPr>
        <w:rPr>
          <w:rFonts w:hint="eastAsia" w:ascii="微软雅黑" w:hAnsi="微软雅黑" w:eastAsia="微软雅黑" w:cs="微软雅黑"/>
        </w:rPr>
      </w:pPr>
    </w:p>
    <w:p w14:paraId="4F297482">
      <w:pPr>
        <w:rPr>
          <w:rFonts w:hint="eastAsia" w:ascii="微软雅黑" w:hAnsi="微软雅黑" w:eastAsia="微软雅黑" w:cs="微软雅黑"/>
        </w:rPr>
      </w:pPr>
      <w:r>
        <w:rPr>
          <w:rFonts w:hint="eastAsia" w:ascii="微软雅黑" w:hAnsi="微软雅黑" w:eastAsia="微软雅黑" w:cs="微软雅黑"/>
        </w:rPr>
        <w:t>• ToB / ToC 主路线不明确</w:t>
      </w:r>
    </w:p>
    <w:p w14:paraId="717C71D5">
      <w:pPr>
        <w:rPr>
          <w:rFonts w:hint="eastAsia" w:ascii="微软雅黑" w:hAnsi="微软雅黑" w:eastAsia="微软雅黑" w:cs="微软雅黑"/>
        </w:rPr>
      </w:pPr>
      <w:r>
        <w:rPr>
          <w:rFonts w:hint="eastAsia" w:ascii="微软雅黑" w:hAnsi="微软雅黑" w:eastAsia="微软雅黑" w:cs="微软雅黑"/>
        </w:rPr>
        <w:t>• 阶段数量或阶段目标缺失</w:t>
      </w:r>
    </w:p>
    <w:p w14:paraId="363268BE">
      <w:pPr>
        <w:rPr>
          <w:rFonts w:hint="eastAsia" w:ascii="微软雅黑" w:hAnsi="微软雅黑" w:eastAsia="微软雅黑" w:cs="微软雅黑"/>
        </w:rPr>
      </w:pPr>
      <w:r>
        <w:rPr>
          <w:rFonts w:hint="eastAsia" w:ascii="微软雅黑" w:hAnsi="微软雅黑" w:eastAsia="微软雅黑" w:cs="微软雅黑"/>
        </w:rPr>
        <w:t>• 上游存在相互冲突的版本</w:t>
      </w:r>
    </w:p>
    <w:p w14:paraId="49E108A6">
      <w:pPr>
        <w:rPr>
          <w:rFonts w:hint="eastAsia" w:ascii="微软雅黑" w:hAnsi="微软雅黑" w:eastAsia="微软雅黑" w:cs="微软雅黑"/>
        </w:rPr>
      </w:pPr>
      <w:r>
        <w:rPr>
          <w:rFonts w:hint="eastAsia" w:ascii="微软雅黑" w:hAnsi="微软雅黑" w:eastAsia="微软雅黑" w:cs="微软雅黑"/>
        </w:rPr>
        <w:t>• 标记 blocked</w:t>
      </w:r>
    </w:p>
    <w:p w14:paraId="7EAA6678">
      <w:pPr>
        <w:rPr>
          <w:rFonts w:hint="eastAsia" w:ascii="微软雅黑" w:hAnsi="微软雅黑" w:eastAsia="微软雅黑" w:cs="微软雅黑"/>
        </w:rPr>
      </w:pPr>
      <w:r>
        <w:rPr>
          <w:rFonts w:hint="eastAsia" w:ascii="微软雅黑" w:hAnsi="微软雅黑" w:eastAsia="微软雅黑" w:cs="微软雅黑"/>
        </w:rPr>
        <w:t>• 要求回到第二阶段确认而不是在第三阶段猜测</w:t>
      </w:r>
    </w:p>
    <w:p w14:paraId="3FB78EB2">
      <w:pPr>
        <w:pStyle w:val="5"/>
        <w:rPr>
          <w:rFonts w:hint="eastAsia" w:ascii="微软雅黑" w:hAnsi="微软雅黑" w:eastAsia="微软雅黑" w:cs="微软雅黑"/>
        </w:rPr>
      </w:pPr>
      <w:r>
        <w:rPr>
          <w:rFonts w:hint="eastAsia" w:ascii="微软雅黑" w:hAnsi="微软雅黑" w:eastAsia="微软雅黑" w:cs="微软雅黑"/>
        </w:rPr>
        <w:t>T03｜资产召回与素材装配（Asset Retrieval &amp; Assembly）</w:t>
      </w:r>
    </w:p>
    <w:p w14:paraId="3B0AAA11">
      <w:pPr>
        <w:rPr>
          <w:rFonts w:hint="eastAsia" w:ascii="微软雅黑" w:hAnsi="微软雅黑" w:eastAsia="微软雅黑" w:cs="微软雅黑"/>
        </w:rPr>
      </w:pPr>
      <w:r>
        <w:rPr>
          <w:rFonts w:hint="eastAsia" w:ascii="微软雅黑" w:hAnsi="微软雅黑" w:eastAsia="微软雅黑" w:cs="微软雅黑"/>
        </w:rPr>
        <w:t>节点目标：从原始资料库和内容资产库中召回与阶段规划最相关的故事、认知、表达、案例与业务证据，装配为生成输入包。</w:t>
      </w:r>
    </w:p>
    <w:p w14:paraId="4923C73B">
      <w:pPr>
        <w:rPr>
          <w:rFonts w:hint="eastAsia" w:ascii="微软雅黑" w:hAnsi="微软雅黑" w:eastAsia="微软雅黑" w:cs="微软雅黑"/>
        </w:rPr>
      </w:pPr>
      <w:r>
        <w:rPr>
          <w:rFonts w:hint="eastAsia" w:ascii="微软雅黑" w:hAnsi="微软雅黑" w:eastAsia="微软雅黑" w:cs="微软雅黑"/>
        </w:rPr>
        <w:t>触发条件：T02 完成后触发。</w:t>
      </w:r>
    </w:p>
    <w:p w14:paraId="0ED07591">
      <w:pPr>
        <w:rPr>
          <w:rFonts w:hint="eastAsia" w:ascii="微软雅黑" w:hAnsi="微软雅黑" w:eastAsia="微软雅黑" w:cs="微软雅黑"/>
        </w:rPr>
      </w:pPr>
      <w:r>
        <w:rPr>
          <w:rFonts w:hint="eastAsia" w:ascii="微软雅黑" w:hAnsi="微软雅黑" w:eastAsia="微软雅黑" w:cs="微软雅黑"/>
        </w:rPr>
        <w:t>主执行角色：生成智能体（召回）+ 控制层（装配）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0A72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B8FFDE5">
            <w:pPr>
              <w:rPr>
                <w:rFonts w:hint="eastAsia" w:ascii="微软雅黑" w:hAnsi="微软雅黑" w:eastAsia="微软雅黑" w:cs="微软雅黑"/>
              </w:rPr>
            </w:pPr>
            <w:r>
              <w:rPr>
                <w:rFonts w:hint="eastAsia" w:ascii="微软雅黑" w:hAnsi="微软雅黑" w:eastAsia="微软雅黑" w:cs="微软雅黑"/>
              </w:rPr>
              <w:t>输入</w:t>
            </w:r>
          </w:p>
        </w:tc>
        <w:tc>
          <w:tcPr>
            <w:tcW w:w="3249" w:type="dxa"/>
          </w:tcPr>
          <w:p w14:paraId="628F0D3D">
            <w:pPr>
              <w:rPr>
                <w:rFonts w:hint="eastAsia" w:ascii="微软雅黑" w:hAnsi="微软雅黑" w:eastAsia="微软雅黑" w:cs="微软雅黑"/>
              </w:rPr>
            </w:pPr>
            <w:r>
              <w:rPr>
                <w:rFonts w:hint="eastAsia" w:ascii="微软雅黑" w:hAnsi="微软雅黑" w:eastAsia="微软雅黑" w:cs="微软雅黑"/>
              </w:rPr>
              <w:t>核心处理逻辑</w:t>
            </w:r>
          </w:p>
        </w:tc>
        <w:tc>
          <w:tcPr>
            <w:tcW w:w="3249" w:type="dxa"/>
          </w:tcPr>
          <w:p w14:paraId="314EDD79">
            <w:pPr>
              <w:rPr>
                <w:rFonts w:hint="eastAsia" w:ascii="微软雅黑" w:hAnsi="微软雅黑" w:eastAsia="微软雅黑" w:cs="微软雅黑"/>
              </w:rPr>
            </w:pPr>
            <w:r>
              <w:rPr>
                <w:rFonts w:hint="eastAsia" w:ascii="微软雅黑" w:hAnsi="微软雅黑" w:eastAsia="微软雅黑" w:cs="微软雅黑"/>
              </w:rPr>
              <w:t>输出</w:t>
            </w:r>
          </w:p>
        </w:tc>
      </w:tr>
      <w:tr w14:paraId="28890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BD26A17">
            <w:pPr>
              <w:rPr>
                <w:rFonts w:hint="eastAsia" w:ascii="微软雅黑" w:hAnsi="微软雅黑" w:eastAsia="微软雅黑" w:cs="微软雅黑"/>
              </w:rPr>
            </w:pPr>
            <w:r>
              <w:rPr>
                <w:rFonts w:hint="eastAsia" w:ascii="微软雅黑" w:hAnsi="微软雅黑" w:eastAsia="微软雅黑" w:cs="微软雅黑"/>
              </w:rPr>
              <w:t>route_lock；stage_blueprint；原始资料库/内容资产库；第一阶段 key_quotes；用户表达偏好</w:t>
            </w:r>
          </w:p>
        </w:tc>
        <w:tc>
          <w:tcPr>
            <w:tcW w:w="3249" w:type="dxa"/>
          </w:tcPr>
          <w:p w14:paraId="25644980">
            <w:pPr>
              <w:rPr>
                <w:rFonts w:hint="eastAsia" w:ascii="微软雅黑" w:hAnsi="微软雅黑" w:eastAsia="微软雅黑" w:cs="微软雅黑"/>
              </w:rPr>
            </w:pPr>
            <w:r>
              <w:rPr>
                <w:rFonts w:hint="eastAsia" w:ascii="微软雅黑" w:hAnsi="微软雅黑" w:eastAsia="微软雅黑" w:cs="微软雅黑"/>
              </w:rPr>
              <w:t>按阶段目标与主路线检索素材；组装 stage_asset_packet；标记素材缺口与低证据区域</w:t>
            </w:r>
          </w:p>
        </w:tc>
        <w:tc>
          <w:tcPr>
            <w:tcW w:w="3249" w:type="dxa"/>
          </w:tcPr>
          <w:p w14:paraId="50D49982">
            <w:pPr>
              <w:rPr>
                <w:rFonts w:hint="eastAsia" w:ascii="微软雅黑" w:hAnsi="微软雅黑" w:eastAsia="微软雅黑" w:cs="微软雅黑"/>
              </w:rPr>
            </w:pPr>
            <w:r>
              <w:rPr>
                <w:rFonts w:hint="eastAsia" w:ascii="微软雅黑" w:hAnsi="微软雅黑" w:eastAsia="微软雅黑" w:cs="微软雅黑"/>
              </w:rPr>
              <w:t>stage_asset_packet；asset_gap_list；source_ref_map</w:t>
            </w:r>
          </w:p>
        </w:tc>
      </w:tr>
    </w:tbl>
    <w:p w14:paraId="43A868DE">
      <w:pPr>
        <w:rPr>
          <w:rFonts w:hint="eastAsia" w:ascii="微软雅黑" w:hAnsi="微软雅黑" w:eastAsia="微软雅黑" w:cs="微软雅黑"/>
        </w:rPr>
      </w:pPr>
    </w:p>
    <w:p w14:paraId="5342302C">
      <w:pPr>
        <w:rPr>
          <w:rFonts w:hint="eastAsia" w:ascii="微软雅黑" w:hAnsi="微软雅黑" w:eastAsia="微软雅黑" w:cs="微软雅黑"/>
        </w:rPr>
      </w:pPr>
      <w:r>
        <w:rPr>
          <w:rFonts w:hint="eastAsia" w:ascii="微软雅黑" w:hAnsi="微软雅黑" w:eastAsia="微软雅黑" w:cs="微软雅黑"/>
        </w:rPr>
        <w:t>• 检索结果过少</w:t>
      </w:r>
    </w:p>
    <w:p w14:paraId="4DFA2D95">
      <w:pPr>
        <w:rPr>
          <w:rFonts w:hint="eastAsia" w:ascii="微软雅黑" w:hAnsi="微软雅黑" w:eastAsia="微软雅黑" w:cs="微软雅黑"/>
        </w:rPr>
      </w:pPr>
      <w:r>
        <w:rPr>
          <w:rFonts w:hint="eastAsia" w:ascii="微软雅黑" w:hAnsi="微软雅黑" w:eastAsia="微软雅黑" w:cs="微软雅黑"/>
        </w:rPr>
        <w:t>• 素材与路线冲突</w:t>
      </w:r>
    </w:p>
    <w:p w14:paraId="248B4EC8">
      <w:pPr>
        <w:rPr>
          <w:rFonts w:hint="eastAsia" w:ascii="微软雅黑" w:hAnsi="微软雅黑" w:eastAsia="微软雅黑" w:cs="微软雅黑"/>
        </w:rPr>
      </w:pPr>
      <w:r>
        <w:rPr>
          <w:rFonts w:hint="eastAsia" w:ascii="微软雅黑" w:hAnsi="微软雅黑" w:eastAsia="微软雅黑" w:cs="微软雅黑"/>
        </w:rPr>
        <w:t>• 证据大量重复</w:t>
      </w:r>
    </w:p>
    <w:p w14:paraId="53D87759">
      <w:pPr>
        <w:rPr>
          <w:rFonts w:hint="eastAsia" w:ascii="微软雅黑" w:hAnsi="微软雅黑" w:eastAsia="微软雅黑" w:cs="微软雅黑"/>
        </w:rPr>
      </w:pPr>
      <w:r>
        <w:rPr>
          <w:rFonts w:hint="eastAsia" w:ascii="微软雅黑" w:hAnsi="微软雅黑" w:eastAsia="微软雅黑" w:cs="微软雅黑"/>
        </w:rPr>
        <w:t>• 记录 asset_gap_list</w:t>
      </w:r>
    </w:p>
    <w:p w14:paraId="7C570876">
      <w:pPr>
        <w:rPr>
          <w:rFonts w:hint="eastAsia" w:ascii="微软雅黑" w:hAnsi="微软雅黑" w:eastAsia="微软雅黑" w:cs="微软雅黑"/>
        </w:rPr>
      </w:pPr>
      <w:r>
        <w:rPr>
          <w:rFonts w:hint="eastAsia" w:ascii="微软雅黑" w:hAnsi="微软雅黑" w:eastAsia="微软雅黑" w:cs="微软雅黑"/>
        </w:rPr>
        <w:t>• 允许继续生成但下调置信度，并在质检时重点检查</w:t>
      </w:r>
    </w:p>
    <w:p w14:paraId="6D4A9D7F">
      <w:pPr>
        <w:pStyle w:val="4"/>
        <w:rPr>
          <w:rFonts w:hint="eastAsia" w:ascii="微软雅黑" w:hAnsi="微软雅黑" w:eastAsia="微软雅黑" w:cs="微软雅黑"/>
        </w:rPr>
      </w:pPr>
      <w:r>
        <w:rPr>
          <w:rFonts w:hint="eastAsia" w:ascii="微软雅黑" w:hAnsi="微软雅黑" w:eastAsia="微软雅黑" w:cs="微软雅黑"/>
        </w:rPr>
        <w:t>【最小补充】</w:t>
      </w:r>
    </w:p>
    <w:p w14:paraId="29D35B79">
      <w:pPr>
        <w:rPr>
          <w:rFonts w:hint="eastAsia" w:ascii="微软雅黑" w:hAnsi="微软雅黑" w:eastAsia="微软雅黑" w:cs="微软雅黑"/>
        </w:rPr>
      </w:pPr>
      <w:r>
        <w:rPr>
          <w:rFonts w:hint="eastAsia" w:ascii="微软雅黑" w:hAnsi="微软雅黑" w:eastAsia="微软雅黑" w:cs="微软雅黑"/>
        </w:rPr>
        <w:t>• 阶段衔接补充：本阶段输出的 session_context、planning_inputs、route_locked_context、run_mode 与 upstream snapshot，作为阶段2与阶段4的唯一读取入口。</w:t>
      </w:r>
    </w:p>
    <w:p w14:paraId="36120CE8">
      <w:pPr>
        <w:rPr>
          <w:rFonts w:hint="eastAsia" w:ascii="微软雅黑" w:hAnsi="微软雅黑" w:eastAsia="微软雅黑" w:cs="微软雅黑"/>
        </w:rPr>
      </w:pPr>
      <w:r>
        <w:rPr>
          <w:rFonts w:hint="eastAsia" w:ascii="微软雅黑" w:hAnsi="微软雅黑" w:eastAsia="微软雅黑" w:cs="微软雅黑"/>
        </w:rPr>
        <w:t>• 判断分支补充：若上游输入缺失、主路线不清、表达主场冲突、技巧库挂载失败且无法 fallback，则阻断后续节点，回流上游补齐依赖。</w:t>
      </w:r>
    </w:p>
    <w:p w14:paraId="3E725504">
      <w:pPr>
        <w:rPr>
          <w:rFonts w:hint="eastAsia" w:ascii="微软雅黑" w:hAnsi="微软雅黑" w:eastAsia="微软雅黑" w:cs="微软雅黑"/>
        </w:rPr>
      </w:pPr>
      <w:r>
        <w:rPr>
          <w:rFonts w:hint="eastAsia" w:ascii="微软雅黑" w:hAnsi="微软雅黑" w:eastAsia="微软雅黑" w:cs="微软雅黑"/>
        </w:rPr>
        <w:t>• 回流规则补充：阶段2、阶段3、阶段4若发现路线漂移、表达主场冲突或主约束失效，统一回流到本阶段重新校验。</w:t>
      </w:r>
    </w:p>
    <w:p w14:paraId="2D548149">
      <w:pPr>
        <w:pStyle w:val="3"/>
        <w:rPr>
          <w:rFonts w:hint="eastAsia" w:ascii="微软雅黑" w:hAnsi="微软雅黑" w:eastAsia="微软雅黑" w:cs="微软雅黑"/>
        </w:rPr>
      </w:pPr>
      <w:r>
        <w:rPr>
          <w:rFonts w:hint="eastAsia" w:ascii="微软雅黑" w:hAnsi="微软雅黑" w:eastAsia="微软雅黑" w:cs="微软雅黑"/>
        </w:rPr>
        <w:t>路线、角色与状态约束</w:t>
      </w:r>
    </w:p>
    <w:p w14:paraId="63DDF77E">
      <w:pPr>
        <w:pStyle w:val="4"/>
        <w:rPr>
          <w:rFonts w:hint="eastAsia" w:ascii="微软雅黑" w:hAnsi="微软雅黑" w:eastAsia="微软雅黑" w:cs="微软雅黑"/>
        </w:rPr>
      </w:pPr>
      <w:r>
        <w:rPr>
          <w:rFonts w:hint="eastAsia" w:ascii="微软雅黑" w:hAnsi="微软雅黑" w:eastAsia="微软雅黑" w:cs="微软雅黑"/>
        </w:rPr>
        <w:t>【来源：生成】</w:t>
      </w:r>
    </w:p>
    <w:p w14:paraId="3815AAC1">
      <w:pPr>
        <w:pStyle w:val="5"/>
        <w:rPr>
          <w:rFonts w:hint="eastAsia" w:ascii="微软雅黑" w:hAnsi="微软雅黑" w:eastAsia="微软雅黑" w:cs="微软雅黑"/>
        </w:rPr>
      </w:pPr>
      <w:r>
        <w:rPr>
          <w:rFonts w:hint="eastAsia" w:ascii="微软雅黑" w:hAnsi="微软雅黑" w:eastAsia="微软雅黑" w:cs="微软雅黑"/>
        </w:rPr>
        <w:t>15. 生成智能体的禁止事项</w:t>
      </w:r>
    </w:p>
    <w:p w14:paraId="64AED58F">
      <w:pPr>
        <w:rPr>
          <w:rFonts w:hint="eastAsia" w:ascii="微软雅黑" w:hAnsi="微软雅黑" w:eastAsia="微软雅黑" w:cs="微软雅黑"/>
        </w:rPr>
      </w:pPr>
      <w:r>
        <w:rPr>
          <w:rFonts w:hint="eastAsia" w:ascii="微软雅黑" w:hAnsi="微软雅黑" w:eastAsia="微软雅黑" w:cs="微软雅黑"/>
        </w:rPr>
        <w:t>• 禁止重做第二阶段定位判断。</w:t>
      </w:r>
    </w:p>
    <w:p w14:paraId="583999F9">
      <w:pPr>
        <w:rPr>
          <w:rFonts w:hint="eastAsia" w:ascii="微软雅黑" w:hAnsi="微软雅黑" w:eastAsia="微软雅黑" w:cs="微软雅黑"/>
        </w:rPr>
      </w:pPr>
      <w:r>
        <w:rPr>
          <w:rFonts w:hint="eastAsia" w:ascii="微软雅黑" w:hAnsi="微软雅黑" w:eastAsia="微软雅黑" w:cs="微软雅黑"/>
        </w:rPr>
        <w:t>• 禁止把 ToB 写成泛情绪流量玩法，也禁止把 ToC 写成企业宣传提案。</w:t>
      </w:r>
    </w:p>
    <w:p w14:paraId="35546648">
      <w:pPr>
        <w:rPr>
          <w:rFonts w:hint="eastAsia" w:ascii="微软雅黑" w:hAnsi="微软雅黑" w:eastAsia="微软雅黑" w:cs="微软雅黑"/>
        </w:rPr>
      </w:pPr>
      <w:r>
        <w:rPr>
          <w:rFonts w:hint="eastAsia" w:ascii="微软雅黑" w:hAnsi="微软雅黑" w:eastAsia="微软雅黑" w:cs="微软雅黑"/>
        </w:rPr>
        <w:t>• 禁止用模糊题、凑数字题、空心题撑满 30 条。</w:t>
      </w:r>
    </w:p>
    <w:p w14:paraId="35F97C00">
      <w:pPr>
        <w:rPr>
          <w:rFonts w:hint="eastAsia" w:ascii="微软雅黑" w:hAnsi="微软雅黑" w:eastAsia="微软雅黑" w:cs="微软雅黑"/>
        </w:rPr>
      </w:pPr>
      <w:r>
        <w:rPr>
          <w:rFonts w:hint="eastAsia" w:ascii="微软雅黑" w:hAnsi="微软雅黑" w:eastAsia="微软雅黑" w:cs="微软雅黑"/>
        </w:rPr>
        <w:t>• 禁止忽视用户明确边界与“不想讲”的方向。</w:t>
      </w:r>
    </w:p>
    <w:p w14:paraId="103DFCC1">
      <w:pPr>
        <w:rPr>
          <w:rFonts w:hint="eastAsia" w:ascii="微软雅黑" w:hAnsi="微软雅黑" w:eastAsia="微软雅黑" w:cs="微软雅黑"/>
        </w:rPr>
      </w:pPr>
      <w:r>
        <w:rPr>
          <w:rFonts w:hint="eastAsia" w:ascii="微软雅黑" w:hAnsi="微软雅黑" w:eastAsia="微软雅黑" w:cs="微软雅黑"/>
        </w:rPr>
        <w:t>• 禁止在 dynamic_maintenance 模式下不必要地整池重写。</w:t>
      </w:r>
    </w:p>
    <w:p w14:paraId="3EADB01D">
      <w:pPr>
        <w:rPr>
          <w:rFonts w:hint="eastAsia" w:ascii="微软雅黑" w:hAnsi="微软雅黑" w:eastAsia="微软雅黑" w:cs="微软雅黑"/>
        </w:rPr>
      </w:pPr>
      <w:r>
        <w:rPr>
          <w:rFonts w:hint="eastAsia" w:ascii="微软雅黑" w:hAnsi="微软雅黑" w:eastAsia="微软雅黑" w:cs="微软雅黑"/>
        </w:rPr>
        <w:t>• 禁止把已使用题直接物理删除，导致历史链路断掉。</w:t>
      </w:r>
    </w:p>
    <w:p w14:paraId="5F73A4E7">
      <w:pPr>
        <w:rPr>
          <w:rFonts w:hint="eastAsia" w:ascii="微软雅黑" w:hAnsi="微软雅黑" w:eastAsia="微软雅黑" w:cs="微软雅黑"/>
        </w:rPr>
      </w:pPr>
      <w:r>
        <w:rPr>
          <w:rFonts w:hint="eastAsia" w:ascii="微软雅黑" w:hAnsi="微软雅黑" w:eastAsia="微软雅黑" w:cs="微软雅黑"/>
        </w:rPr>
        <w:t>• 禁止在无证据的情况下强行制造人物故事、认知或方法论。</w:t>
      </w:r>
    </w:p>
    <w:p w14:paraId="47B40852">
      <w:pPr>
        <w:pStyle w:val="4"/>
        <w:rPr>
          <w:rFonts w:hint="eastAsia" w:ascii="微软雅黑" w:hAnsi="微软雅黑" w:eastAsia="微软雅黑" w:cs="微软雅黑"/>
        </w:rPr>
      </w:pPr>
      <w:r>
        <w:rPr>
          <w:rFonts w:hint="eastAsia" w:ascii="微软雅黑" w:hAnsi="微软雅黑" w:eastAsia="微软雅黑" w:cs="微软雅黑"/>
        </w:rPr>
        <w:t>【来源：字段表】</w:t>
      </w:r>
    </w:p>
    <w:p w14:paraId="2FCF471E">
      <w:pPr>
        <w:rPr>
          <w:rFonts w:hint="eastAsia" w:ascii="微软雅黑" w:hAnsi="微软雅黑" w:eastAsia="微软雅黑" w:cs="微软雅黑"/>
        </w:rPr>
      </w:pPr>
      <w:r>
        <w:rPr>
          <w:rFonts w:hint="eastAsia" w:ascii="微软雅黑" w:hAnsi="微软雅黑" w:eastAsia="微软雅黑" w:cs="微软雅黑"/>
        </w:rPr>
        <w:t>第三阶段知识字段结构表</w:t>
      </w:r>
    </w:p>
    <w:p w14:paraId="548D9335">
      <w:pPr>
        <w:rPr>
          <w:rFonts w:hint="eastAsia" w:ascii="微软雅黑" w:hAnsi="微软雅黑" w:eastAsia="微软雅黑" w:cs="微软雅黑"/>
        </w:rPr>
      </w:pPr>
      <w:r>
        <w:rPr>
          <w:rFonts w:hint="eastAsia" w:ascii="微软雅黑" w:hAnsi="微软雅黑" w:eastAsia="微软雅黑" w:cs="微软雅黑"/>
        </w:rPr>
        <w:t>版本：v1.0｜适用范围：首次详细规划 / 动态维护 / 文案智能体回流 / 复盘补货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7BB3F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tcPr>
          <w:p w14:paraId="7957B399">
            <w:pPr>
              <w:rPr>
                <w:rFonts w:hint="eastAsia" w:ascii="微软雅黑" w:hAnsi="微软雅黑" w:eastAsia="微软雅黑" w:cs="微软雅黑"/>
              </w:rPr>
            </w:pPr>
            <w:r>
              <w:rPr>
                <w:rFonts w:hint="eastAsia" w:ascii="微软雅黑" w:hAnsi="微软雅黑" w:eastAsia="微软雅黑" w:cs="微软雅黑"/>
              </w:rPr>
              <w:t>文档定位：本文件定义第三阶段“详细选题池”的统一字段骨架。它既服务首次扩写生成，也服务用户反馈改题、文案智能体已使用题同步、替补补货、历史归档与后续复盘。该字段表不是简单标题表，而是第三阶段全部工作流、质检、输出模板和后续文案调用的共同 schema。</w:t>
            </w:r>
          </w:p>
        </w:tc>
      </w:tr>
    </w:tbl>
    <w:p w14:paraId="283C4246">
      <w:pPr>
        <w:rPr>
          <w:rFonts w:hint="eastAsia" w:ascii="微软雅黑" w:hAnsi="微软雅黑" w:eastAsia="微软雅黑" w:cs="微软雅黑"/>
        </w:rPr>
      </w:pPr>
    </w:p>
    <w:p w14:paraId="6A4702F5">
      <w:pPr>
        <w:pStyle w:val="5"/>
        <w:rPr>
          <w:rFonts w:hint="eastAsia" w:ascii="微软雅黑" w:hAnsi="微软雅黑" w:eastAsia="微软雅黑" w:cs="微软雅黑"/>
        </w:rPr>
      </w:pPr>
      <w:r>
        <w:rPr>
          <w:rFonts w:hint="eastAsia" w:ascii="微软雅黑" w:hAnsi="微软雅黑" w:eastAsia="微软雅黑" w:cs="微软雅黑"/>
        </w:rPr>
        <w:t>1. 文档目标与使用边界</w:t>
      </w:r>
    </w:p>
    <w:p w14:paraId="22E8203B">
      <w:pPr>
        <w:rPr>
          <w:rFonts w:hint="eastAsia" w:ascii="微软雅黑" w:hAnsi="微软雅黑" w:eastAsia="微软雅黑" w:cs="微软雅黑"/>
        </w:rPr>
      </w:pPr>
      <w:r>
        <w:rPr>
          <w:rFonts w:hint="eastAsia" w:ascii="微软雅黑" w:hAnsi="微软雅黑" w:eastAsia="微软雅黑" w:cs="微软雅黑"/>
        </w:rPr>
        <w:t>• 把第二阶段“阶段选题规划”升级为第三阶段“详细选题池 schema”，保证每阶段至少 30 条选题都能被结构化、被质检、被维护、被调用。</w:t>
      </w:r>
    </w:p>
    <w:p w14:paraId="2C5A2BB3">
      <w:pPr>
        <w:rPr>
          <w:rFonts w:hint="eastAsia" w:ascii="微软雅黑" w:hAnsi="微软雅黑" w:eastAsia="微软雅黑" w:cs="微软雅黑"/>
        </w:rPr>
      </w:pPr>
      <w:r>
        <w:rPr>
          <w:rFonts w:hint="eastAsia" w:ascii="微软雅黑" w:hAnsi="微软雅黑" w:eastAsia="微软雅黑" w:cs="微软雅黑"/>
        </w:rPr>
        <w:t>• 统一生成智能体、质检智能体、控制层、文案智能体和复盘模块对“选题”这一对象的字段口径，避免不同节点各写各的。</w:t>
      </w:r>
    </w:p>
    <w:p w14:paraId="43BA60E1">
      <w:pPr>
        <w:rPr>
          <w:rFonts w:hint="eastAsia" w:ascii="微软雅黑" w:hAnsi="微软雅黑" w:eastAsia="微软雅黑" w:cs="微软雅黑"/>
        </w:rPr>
      </w:pPr>
      <w:r>
        <w:rPr>
          <w:rFonts w:hint="eastAsia" w:ascii="微软雅黑" w:hAnsi="微软雅黑" w:eastAsia="微软雅黑" w:cs="微软雅黑"/>
        </w:rPr>
        <w:t>• 同时服务两种运行方式：首次详细规划模式与动态维护模式；前者重扩写与补齐，后者重删改补替、已使用同步与自动补货。</w:t>
      </w:r>
    </w:p>
    <w:p w14:paraId="255A607E">
      <w:pPr>
        <w:rPr>
          <w:rFonts w:hint="eastAsia" w:ascii="微软雅黑" w:hAnsi="微软雅黑" w:eastAsia="微软雅黑" w:cs="微软雅黑"/>
        </w:rPr>
      </w:pPr>
      <w:r>
        <w:rPr>
          <w:rFonts w:hint="eastAsia" w:ascii="微软雅黑" w:hAnsi="微软雅黑" w:eastAsia="微软雅黑" w:cs="微软雅黑"/>
        </w:rPr>
        <w:t>• 坚持“规划池 ≠ 历史库”原则：已使用选题从当前规划池移出，但在历史库中保留使用状态、使用时间、脚本去向与复盘入口。</w:t>
      </w:r>
    </w:p>
    <w:p w14:paraId="766CDBAD">
      <w:pPr>
        <w:pStyle w:val="5"/>
        <w:rPr>
          <w:rFonts w:hint="eastAsia" w:ascii="微软雅黑" w:hAnsi="微软雅黑" w:eastAsia="微软雅黑" w:cs="微软雅黑"/>
        </w:rPr>
      </w:pPr>
      <w:r>
        <w:rPr>
          <w:rFonts w:hint="eastAsia" w:ascii="微软雅黑" w:hAnsi="微软雅黑" w:eastAsia="微软雅黑" w:cs="微软雅黑"/>
        </w:rPr>
        <w:t>2. 第三阶段字段设计总原则</w:t>
      </w:r>
    </w:p>
    <w:p w14:paraId="71CD6159">
      <w:pPr>
        <w:rPr>
          <w:rFonts w:hint="eastAsia" w:ascii="微软雅黑" w:hAnsi="微软雅黑" w:eastAsia="微软雅黑" w:cs="微软雅黑"/>
        </w:rPr>
      </w:pPr>
      <w:r>
        <w:rPr>
          <w:rFonts w:hint="eastAsia" w:ascii="微软雅黑" w:hAnsi="微软雅黑" w:eastAsia="微软雅黑" w:cs="微软雅黑"/>
        </w:rPr>
        <w:t>• 先承接，后扩写：第三阶段不重新做人设与定位判断，而是承接第一阶段访谈结果、第二阶段定位报告与阶段规划，在既定主路线下扩写详细选题。</w:t>
      </w:r>
    </w:p>
    <w:p w14:paraId="082C1CFA">
      <w:pPr>
        <w:rPr>
          <w:rFonts w:hint="eastAsia" w:ascii="微软雅黑" w:hAnsi="微软雅黑" w:eastAsia="微软雅黑" w:cs="微软雅黑"/>
        </w:rPr>
      </w:pPr>
      <w:r>
        <w:rPr>
          <w:rFonts w:hint="eastAsia" w:ascii="微软雅黑" w:hAnsi="微软雅黑" w:eastAsia="微软雅黑" w:cs="微软雅黑"/>
        </w:rPr>
        <w:t>• 先路线一致，再爆款优化：任何选题都必须先通过 ToB / ToC 路线一致性校验，再谈爆款结构、平台适配与转化设计。</w:t>
      </w:r>
    </w:p>
    <w:p w14:paraId="1E293049">
      <w:pPr>
        <w:rPr>
          <w:rFonts w:hint="eastAsia" w:ascii="微软雅黑" w:hAnsi="微软雅黑" w:eastAsia="微软雅黑" w:cs="微软雅黑"/>
        </w:rPr>
      </w:pPr>
      <w:r>
        <w:rPr>
          <w:rFonts w:hint="eastAsia" w:ascii="微软雅黑" w:hAnsi="微软雅黑" w:eastAsia="微软雅黑" w:cs="微软雅黑"/>
        </w:rPr>
        <w:t>• 先能维护，再能生成：字段不仅服务“生成 30 条”，更要服务用户反馈、已使用题回流、替补题补货和长期滚动维护。</w:t>
      </w:r>
    </w:p>
    <w:p w14:paraId="735F8AD2">
      <w:pPr>
        <w:rPr>
          <w:rFonts w:hint="eastAsia" w:ascii="微软雅黑" w:hAnsi="微软雅黑" w:eastAsia="微软雅黑" w:cs="微软雅黑"/>
        </w:rPr>
      </w:pPr>
      <w:r>
        <w:rPr>
          <w:rFonts w:hint="eastAsia" w:ascii="微软雅黑" w:hAnsi="微软雅黑" w:eastAsia="微软雅黑" w:cs="微软雅黑"/>
        </w:rPr>
        <w:t>• 先状态清晰，再结果好看：每条选题必须有明确的生命周期状态，不允许把“已规划、已确认、已使用、已替换、已归档”混为一谈。</w:t>
      </w:r>
    </w:p>
    <w:p w14:paraId="3A958010">
      <w:pPr>
        <w:rPr>
          <w:rFonts w:hint="eastAsia" w:ascii="微软雅黑" w:hAnsi="微软雅黑" w:eastAsia="微软雅黑" w:cs="微软雅黑"/>
        </w:rPr>
      </w:pPr>
      <w:r>
        <w:rPr>
          <w:rFonts w:hint="eastAsia" w:ascii="微软雅黑" w:hAnsi="微软雅黑" w:eastAsia="微软雅黑" w:cs="微软雅黑"/>
        </w:rPr>
        <w:t>• 先证据，后推荐：选题的来源、灵感指向、素材证据、人物依据与定位依据要可追溯，不能让第三阶段退化成随机出题。</w:t>
      </w:r>
    </w:p>
    <w:p w14:paraId="3EC0888A">
      <w:pPr>
        <w:pStyle w:val="5"/>
        <w:rPr>
          <w:rFonts w:hint="eastAsia" w:ascii="微软雅黑" w:hAnsi="微软雅黑" w:eastAsia="微软雅黑" w:cs="微软雅黑"/>
        </w:rPr>
      </w:pPr>
      <w:r>
        <w:rPr>
          <w:rFonts w:hint="eastAsia" w:ascii="微软雅黑" w:hAnsi="微软雅黑" w:eastAsia="微软雅黑" w:cs="微软雅黑"/>
        </w:rPr>
        <w:t>3. 适用对象与上下游关系</w:t>
      </w:r>
    </w:p>
    <w:p w14:paraId="2DE30EB1">
      <w:pPr>
        <w:rPr>
          <w:rFonts w:hint="eastAsia" w:ascii="微软雅黑" w:hAnsi="微软雅黑" w:eastAsia="微软雅黑" w:cs="微软雅黑"/>
        </w:rPr>
      </w:pPr>
      <w:r>
        <w:rPr>
          <w:rFonts w:hint="eastAsia" w:ascii="微软雅黑" w:hAnsi="微软雅黑" w:eastAsia="微软雅黑" w:cs="微软雅黑"/>
        </w:rPr>
        <w:t>• 上游输入：用户基础信息、第一阶段访谈结果、第二阶段定位报告、第二阶段阶段规划与选题建议、原始资料库 / 内容资产库、用户反馈记录。</w:t>
      </w:r>
    </w:p>
    <w:p w14:paraId="08D5F545">
      <w:pPr>
        <w:rPr>
          <w:rFonts w:hint="eastAsia" w:ascii="微软雅黑" w:hAnsi="微软雅黑" w:eastAsia="微软雅黑" w:cs="微软雅黑"/>
        </w:rPr>
      </w:pPr>
      <w:r>
        <w:rPr>
          <w:rFonts w:hint="eastAsia" w:ascii="微软雅黑" w:hAnsi="微软雅黑" w:eastAsia="微软雅黑" w:cs="微软雅黑"/>
        </w:rPr>
        <w:t>• 本阶段输出：详细选题池、阶段级优先级、当前可规划选题池、已使用选题记录、替补题池、补货建议、下游文案调用清单。</w:t>
      </w:r>
    </w:p>
    <w:p w14:paraId="71673EAC">
      <w:pPr>
        <w:rPr>
          <w:rFonts w:hint="eastAsia" w:ascii="微软雅黑" w:hAnsi="微软雅黑" w:eastAsia="微软雅黑" w:cs="微软雅黑"/>
        </w:rPr>
      </w:pPr>
      <w:r>
        <w:rPr>
          <w:rFonts w:hint="eastAsia" w:ascii="微软雅黑" w:hAnsi="微软雅黑" w:eastAsia="微软雅黑" w:cs="微软雅黑"/>
        </w:rPr>
        <w:t>• 下游调用：文案智能体、拍摄/交付模块、排期模块、复盘模块。</w:t>
      </w:r>
    </w:p>
    <w:p w14:paraId="0607384D">
      <w:pPr>
        <w:rPr>
          <w:rFonts w:hint="eastAsia" w:ascii="微软雅黑" w:hAnsi="微软雅黑" w:eastAsia="微软雅黑" w:cs="微软雅黑"/>
        </w:rPr>
      </w:pPr>
      <w:r>
        <w:rPr>
          <w:rFonts w:hint="eastAsia" w:ascii="微软雅黑" w:hAnsi="微软雅黑" w:eastAsia="微软雅黑" w:cs="微软雅黑"/>
        </w:rPr>
        <w:t>• 核心角色：生成智能体负责扩写、补题、改题、维护池；质检智能体负责结构完整度、路线一致性、用户反馈执行度、重复度和模板化检查；控制层负责状态流转与补货触发。</w:t>
      </w:r>
    </w:p>
    <w:p w14:paraId="02A6BA0C">
      <w:pPr>
        <w:pStyle w:val="5"/>
        <w:rPr>
          <w:rFonts w:hint="eastAsia" w:ascii="微软雅黑" w:hAnsi="微软雅黑" w:eastAsia="微软雅黑" w:cs="微软雅黑"/>
        </w:rPr>
      </w:pPr>
      <w:r>
        <w:rPr>
          <w:rFonts w:hint="eastAsia" w:ascii="微软雅黑" w:hAnsi="微软雅黑" w:eastAsia="微软雅黑" w:cs="微软雅黑"/>
        </w:rPr>
        <w:t>4. 字段元信息规范</w:t>
      </w:r>
    </w:p>
    <w:p w14:paraId="56431CEF">
      <w:pPr>
        <w:rPr>
          <w:rFonts w:hint="eastAsia" w:ascii="微软雅黑" w:hAnsi="微软雅黑" w:eastAsia="微软雅黑" w:cs="微软雅黑"/>
        </w:rPr>
      </w:pPr>
      <w:r>
        <w:rPr>
          <w:rFonts w:hint="eastAsia" w:ascii="微软雅黑" w:hAnsi="微软雅黑" w:eastAsia="微软雅黑" w:cs="微软雅黑"/>
        </w:rPr>
        <w:t>• 字段来源建议统一分为：U（用户明确表达）、I（访谈/报告推导）、A（资产库提取）、S（系统过程字段）、R（复盘回流字段）。</w:t>
      </w:r>
    </w:p>
    <w:p w14:paraId="3D850E45">
      <w:pPr>
        <w:rPr>
          <w:rFonts w:hint="eastAsia" w:ascii="微软雅黑" w:hAnsi="微软雅黑" w:eastAsia="微软雅黑" w:cs="微软雅黑"/>
        </w:rPr>
      </w:pPr>
      <w:r>
        <w:rPr>
          <w:rFonts w:hint="eastAsia" w:ascii="微软雅黑" w:hAnsi="微软雅黑" w:eastAsia="微软雅黑" w:cs="微软雅黑"/>
        </w:rPr>
        <w:t>• 字段状态建议统一分为：未生成 / 已生成待检 / 已确认可用 / 已送文案 / 已使用 / 已替换 / 已归档 / 待补货。</w:t>
      </w:r>
    </w:p>
    <w:p w14:paraId="514D4D8D">
      <w:pPr>
        <w:rPr>
          <w:rFonts w:hint="eastAsia" w:ascii="微软雅黑" w:hAnsi="微软雅黑" w:eastAsia="微软雅黑" w:cs="微软雅黑"/>
        </w:rPr>
      </w:pPr>
      <w:r>
        <w:rPr>
          <w:rFonts w:hint="eastAsia" w:ascii="微软雅黑" w:hAnsi="微软雅黑" w:eastAsia="微软雅黑" w:cs="微软雅黑"/>
        </w:rPr>
        <w:t>• 每个字段建议同时保留：来源、置信度、最近更新时间、修改来源、相关 topic_id / stage_id / script_id / feedback_id。</w:t>
      </w:r>
    </w:p>
    <w:p w14:paraId="5F006226">
      <w:pPr>
        <w:rPr>
          <w:rFonts w:hint="eastAsia" w:ascii="微软雅黑" w:hAnsi="微软雅黑" w:eastAsia="微软雅黑" w:cs="微软雅黑"/>
        </w:rPr>
      </w:pPr>
      <w:r>
        <w:rPr>
          <w:rFonts w:hint="eastAsia" w:ascii="微软雅黑" w:hAnsi="微软雅黑" w:eastAsia="微软雅黑" w:cs="微软雅黑"/>
        </w:rPr>
        <w:t>• 面向技术实现时，字段表应视为 schema 而非展示模板；真正给用户看的结果，应由《第三阶段选题输出模板》裁剪和转译。</w:t>
      </w:r>
    </w:p>
    <w:p w14:paraId="5C81CC4F">
      <w:pPr>
        <w:pStyle w:val="5"/>
        <w:rPr>
          <w:rFonts w:hint="eastAsia" w:ascii="微软雅黑" w:hAnsi="微软雅黑" w:eastAsia="微软雅黑" w:cs="微软雅黑"/>
        </w:rPr>
      </w:pPr>
      <w:r>
        <w:rPr>
          <w:rFonts w:hint="eastAsia" w:ascii="微软雅黑" w:hAnsi="微软雅黑" w:eastAsia="微软雅黑" w:cs="微软雅黑"/>
        </w:rPr>
        <w:t>5. 模块总结构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31D1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49" w:type="dxa"/>
          </w:tcPr>
          <w:p w14:paraId="09BEDB06">
            <w:pPr>
              <w:rPr>
                <w:rFonts w:hint="eastAsia" w:ascii="微软雅黑" w:hAnsi="微软雅黑" w:eastAsia="微软雅黑" w:cs="微软雅黑"/>
              </w:rPr>
            </w:pPr>
            <w:r>
              <w:rPr>
                <w:rFonts w:hint="eastAsia" w:ascii="微软雅黑" w:hAnsi="微软雅黑" w:eastAsia="微软雅黑" w:cs="微软雅黑"/>
              </w:rPr>
              <w:t>模块ID</w:t>
            </w:r>
          </w:p>
        </w:tc>
        <w:tc>
          <w:tcPr>
            <w:tcW w:w="3249" w:type="dxa"/>
          </w:tcPr>
          <w:p w14:paraId="0FAB4683">
            <w:pPr>
              <w:rPr>
                <w:rFonts w:hint="eastAsia" w:ascii="微软雅黑" w:hAnsi="微软雅黑" w:eastAsia="微软雅黑" w:cs="微软雅黑"/>
              </w:rPr>
            </w:pPr>
            <w:r>
              <w:rPr>
                <w:rFonts w:hint="eastAsia" w:ascii="微软雅黑" w:hAnsi="微软雅黑" w:eastAsia="微软雅黑" w:cs="微软雅黑"/>
              </w:rPr>
              <w:t>模块名称</w:t>
            </w:r>
          </w:p>
        </w:tc>
        <w:tc>
          <w:tcPr>
            <w:tcW w:w="3249" w:type="dxa"/>
          </w:tcPr>
          <w:p w14:paraId="3FE605FB">
            <w:pPr>
              <w:rPr>
                <w:rFonts w:hint="eastAsia" w:ascii="微软雅黑" w:hAnsi="微软雅黑" w:eastAsia="微软雅黑" w:cs="微软雅黑"/>
              </w:rPr>
            </w:pPr>
            <w:r>
              <w:rPr>
                <w:rFonts w:hint="eastAsia" w:ascii="微软雅黑" w:hAnsi="微软雅黑" w:eastAsia="微软雅黑" w:cs="微软雅黑"/>
              </w:rPr>
              <w:t>核心作用</w:t>
            </w:r>
          </w:p>
        </w:tc>
      </w:tr>
      <w:tr w14:paraId="00D77F0E">
        <w:tblPrEx>
          <w:tblCellMar>
            <w:top w:w="0" w:type="dxa"/>
            <w:left w:w="108" w:type="dxa"/>
            <w:bottom w:w="0" w:type="dxa"/>
            <w:right w:w="108" w:type="dxa"/>
          </w:tblCellMar>
        </w:tblPrEx>
        <w:tc>
          <w:tcPr>
            <w:tcW w:w="3249" w:type="dxa"/>
          </w:tcPr>
          <w:p w14:paraId="7058A85E">
            <w:pPr>
              <w:rPr>
                <w:rFonts w:hint="eastAsia" w:ascii="微软雅黑" w:hAnsi="微软雅黑" w:eastAsia="微软雅黑" w:cs="微软雅黑"/>
              </w:rPr>
            </w:pPr>
            <w:r>
              <w:rPr>
                <w:rFonts w:hint="eastAsia" w:ascii="微软雅黑" w:hAnsi="微软雅黑" w:eastAsia="微软雅黑" w:cs="微软雅黑"/>
              </w:rPr>
              <w:t>A</w:t>
            </w:r>
          </w:p>
        </w:tc>
        <w:tc>
          <w:tcPr>
            <w:tcW w:w="3249" w:type="dxa"/>
          </w:tcPr>
          <w:p w14:paraId="60433B1A">
            <w:pPr>
              <w:rPr>
                <w:rFonts w:hint="eastAsia" w:ascii="微软雅黑" w:hAnsi="微软雅黑" w:eastAsia="微软雅黑" w:cs="微软雅黑"/>
              </w:rPr>
            </w:pPr>
            <w:r>
              <w:rPr>
                <w:rFonts w:hint="eastAsia" w:ascii="微软雅黑" w:hAnsi="微软雅黑" w:eastAsia="微软雅黑" w:cs="微软雅黑"/>
              </w:rPr>
              <w:t>运行上下文与批次信息</w:t>
            </w:r>
          </w:p>
        </w:tc>
        <w:tc>
          <w:tcPr>
            <w:tcW w:w="3249" w:type="dxa"/>
          </w:tcPr>
          <w:p w14:paraId="7E97E51B">
            <w:pPr>
              <w:rPr>
                <w:rFonts w:hint="eastAsia" w:ascii="微软雅黑" w:hAnsi="微软雅黑" w:eastAsia="微软雅黑" w:cs="微软雅黑"/>
              </w:rPr>
            </w:pPr>
            <w:r>
              <w:rPr>
                <w:rFonts w:hint="eastAsia" w:ascii="微软雅黑" w:hAnsi="微软雅黑" w:eastAsia="微软雅黑" w:cs="微软雅黑"/>
              </w:rPr>
              <w:t>记录本轮第三阶段会话、模式、批次、来源快照与控制状态。</w:t>
            </w:r>
          </w:p>
        </w:tc>
      </w:tr>
      <w:tr w14:paraId="52299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76EC9B67">
            <w:pPr>
              <w:rPr>
                <w:rFonts w:hint="eastAsia" w:ascii="微软雅黑" w:hAnsi="微软雅黑" w:eastAsia="微软雅黑" w:cs="微软雅黑"/>
              </w:rPr>
            </w:pPr>
            <w:r>
              <w:rPr>
                <w:rFonts w:hint="eastAsia" w:ascii="微软雅黑" w:hAnsi="微软雅黑" w:eastAsia="微软雅黑" w:cs="微软雅黑"/>
              </w:rPr>
              <w:t>B</w:t>
            </w:r>
          </w:p>
        </w:tc>
        <w:tc>
          <w:tcPr>
            <w:tcW w:w="3249" w:type="dxa"/>
          </w:tcPr>
          <w:p w14:paraId="20971F6C">
            <w:pPr>
              <w:rPr>
                <w:rFonts w:hint="eastAsia" w:ascii="微软雅黑" w:hAnsi="微软雅黑" w:eastAsia="微软雅黑" w:cs="微软雅黑"/>
              </w:rPr>
            </w:pPr>
            <w:r>
              <w:rPr>
                <w:rFonts w:hint="eastAsia" w:ascii="微软雅黑" w:hAnsi="微软雅黑" w:eastAsia="微软雅黑" w:cs="微软雅黑"/>
              </w:rPr>
              <w:t>上游输入快照</w:t>
            </w:r>
          </w:p>
        </w:tc>
        <w:tc>
          <w:tcPr>
            <w:tcW w:w="3249" w:type="dxa"/>
          </w:tcPr>
          <w:p w14:paraId="7BA3CE8D">
            <w:pPr>
              <w:rPr>
                <w:rFonts w:hint="eastAsia" w:ascii="微软雅黑" w:hAnsi="微软雅黑" w:eastAsia="微软雅黑" w:cs="微软雅黑"/>
              </w:rPr>
            </w:pPr>
            <w:r>
              <w:rPr>
                <w:rFonts w:hint="eastAsia" w:ascii="微软雅黑" w:hAnsi="微软雅黑" w:eastAsia="微软雅黑" w:cs="微软雅黑"/>
              </w:rPr>
              <w:t>固化第一、二阶段关键结果与本轮选题生成所依据的输入摘要。</w:t>
            </w:r>
          </w:p>
        </w:tc>
      </w:tr>
      <w:tr w14:paraId="4FDB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AD0A7E7">
            <w:pPr>
              <w:rPr>
                <w:rFonts w:hint="eastAsia" w:ascii="微软雅黑" w:hAnsi="微软雅黑" w:eastAsia="微软雅黑" w:cs="微软雅黑"/>
              </w:rPr>
            </w:pPr>
            <w:r>
              <w:rPr>
                <w:rFonts w:hint="eastAsia" w:ascii="微软雅黑" w:hAnsi="微软雅黑" w:eastAsia="微软雅黑" w:cs="微软雅黑"/>
              </w:rPr>
              <w:t>C</w:t>
            </w:r>
          </w:p>
        </w:tc>
        <w:tc>
          <w:tcPr>
            <w:tcW w:w="3249" w:type="dxa"/>
          </w:tcPr>
          <w:p w14:paraId="5EFB8221">
            <w:pPr>
              <w:rPr>
                <w:rFonts w:hint="eastAsia" w:ascii="微软雅黑" w:hAnsi="微软雅黑" w:eastAsia="微软雅黑" w:cs="微软雅黑"/>
              </w:rPr>
            </w:pPr>
            <w:r>
              <w:rPr>
                <w:rFonts w:hint="eastAsia" w:ascii="微软雅黑" w:hAnsi="微软雅黑" w:eastAsia="微软雅黑" w:cs="微软雅黑"/>
              </w:rPr>
              <w:t>阶段规划框架字段</w:t>
            </w:r>
          </w:p>
        </w:tc>
        <w:tc>
          <w:tcPr>
            <w:tcW w:w="3249" w:type="dxa"/>
          </w:tcPr>
          <w:p w14:paraId="2B53F518">
            <w:pPr>
              <w:rPr>
                <w:rFonts w:hint="eastAsia" w:ascii="微软雅黑" w:hAnsi="微软雅黑" w:eastAsia="微软雅黑" w:cs="微软雅黑"/>
              </w:rPr>
            </w:pPr>
            <w:r>
              <w:rPr>
                <w:rFonts w:hint="eastAsia" w:ascii="微软雅黑" w:hAnsi="微软雅黑" w:eastAsia="微软雅黑" w:cs="微软雅黑"/>
              </w:rPr>
              <w:t>描述阶段编号、阶段目标、阶段策略、优先级与阶段间关系。</w:t>
            </w:r>
          </w:p>
        </w:tc>
      </w:tr>
      <w:tr w14:paraId="122B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80FC434">
            <w:pPr>
              <w:rPr>
                <w:rFonts w:hint="eastAsia" w:ascii="微软雅黑" w:hAnsi="微软雅黑" w:eastAsia="微软雅黑" w:cs="微软雅黑"/>
              </w:rPr>
            </w:pPr>
            <w:r>
              <w:rPr>
                <w:rFonts w:hint="eastAsia" w:ascii="微软雅黑" w:hAnsi="微软雅黑" w:eastAsia="微软雅黑" w:cs="微软雅黑"/>
              </w:rPr>
              <w:t>D</w:t>
            </w:r>
          </w:p>
        </w:tc>
        <w:tc>
          <w:tcPr>
            <w:tcW w:w="3249" w:type="dxa"/>
          </w:tcPr>
          <w:p w14:paraId="642EED88">
            <w:pPr>
              <w:rPr>
                <w:rFonts w:hint="eastAsia" w:ascii="微软雅黑" w:hAnsi="微软雅黑" w:eastAsia="微软雅黑" w:cs="微软雅黑"/>
              </w:rPr>
            </w:pPr>
            <w:r>
              <w:rPr>
                <w:rFonts w:hint="eastAsia" w:ascii="微软雅黑" w:hAnsi="微软雅黑" w:eastAsia="微软雅黑" w:cs="微软雅黑"/>
              </w:rPr>
              <w:t>详细选题核心字段</w:t>
            </w:r>
          </w:p>
        </w:tc>
        <w:tc>
          <w:tcPr>
            <w:tcW w:w="3249" w:type="dxa"/>
          </w:tcPr>
          <w:p w14:paraId="36A32FF2">
            <w:pPr>
              <w:rPr>
                <w:rFonts w:hint="eastAsia" w:ascii="微软雅黑" w:hAnsi="微软雅黑" w:eastAsia="微软雅黑" w:cs="微软雅黑"/>
              </w:rPr>
            </w:pPr>
            <w:r>
              <w:rPr>
                <w:rFonts w:hint="eastAsia" w:ascii="微软雅黑" w:hAnsi="微软雅黑" w:eastAsia="微软雅黑" w:cs="微软雅黑"/>
              </w:rPr>
              <w:t>定义每条选题的标题、说明、阶段归属、路线归属与排序基础。</w:t>
            </w:r>
          </w:p>
        </w:tc>
      </w:tr>
      <w:tr w14:paraId="3BF4CCC6">
        <w:tblPrEx>
          <w:tblCellMar>
            <w:top w:w="0" w:type="dxa"/>
            <w:left w:w="108" w:type="dxa"/>
            <w:bottom w:w="0" w:type="dxa"/>
            <w:right w:w="108" w:type="dxa"/>
          </w:tblCellMar>
        </w:tblPrEx>
        <w:tc>
          <w:tcPr>
            <w:tcW w:w="3249" w:type="dxa"/>
          </w:tcPr>
          <w:p w14:paraId="74FAC641">
            <w:pPr>
              <w:rPr>
                <w:rFonts w:hint="eastAsia" w:ascii="微软雅黑" w:hAnsi="微软雅黑" w:eastAsia="微软雅黑" w:cs="微软雅黑"/>
              </w:rPr>
            </w:pPr>
            <w:r>
              <w:rPr>
                <w:rFonts w:hint="eastAsia" w:ascii="微软雅黑" w:hAnsi="微软雅黑" w:eastAsia="微软雅黑" w:cs="微软雅黑"/>
              </w:rPr>
              <w:t>E</w:t>
            </w:r>
          </w:p>
        </w:tc>
        <w:tc>
          <w:tcPr>
            <w:tcW w:w="3249" w:type="dxa"/>
          </w:tcPr>
          <w:p w14:paraId="1690C565">
            <w:pPr>
              <w:rPr>
                <w:rFonts w:hint="eastAsia" w:ascii="微软雅黑" w:hAnsi="微软雅黑" w:eastAsia="微软雅黑" w:cs="微软雅黑"/>
              </w:rPr>
            </w:pPr>
            <w:r>
              <w:rPr>
                <w:rFonts w:hint="eastAsia" w:ascii="微软雅黑" w:hAnsi="微软雅黑" w:eastAsia="微软雅黑" w:cs="微软雅黑"/>
              </w:rPr>
              <w:t>爆款结构与内容设计字段</w:t>
            </w:r>
          </w:p>
        </w:tc>
        <w:tc>
          <w:tcPr>
            <w:tcW w:w="3249" w:type="dxa"/>
          </w:tcPr>
          <w:p w14:paraId="7CE14227">
            <w:pPr>
              <w:rPr>
                <w:rFonts w:hint="eastAsia" w:ascii="微软雅黑" w:hAnsi="微软雅黑" w:eastAsia="微软雅黑" w:cs="微软雅黑"/>
              </w:rPr>
            </w:pPr>
            <w:r>
              <w:rPr>
                <w:rFonts w:hint="eastAsia" w:ascii="微软雅黑" w:hAnsi="微软雅黑" w:eastAsia="微软雅黑" w:cs="微软雅黑"/>
              </w:rPr>
              <w:t>定义爆款类型、爆款点、冲突点、钩子、开头、收尾、互动/转化设计。</w:t>
            </w:r>
          </w:p>
        </w:tc>
      </w:tr>
      <w:tr w14:paraId="1FB08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52E2F1D">
            <w:pPr>
              <w:rPr>
                <w:rFonts w:hint="eastAsia" w:ascii="微软雅黑" w:hAnsi="微软雅黑" w:eastAsia="微软雅黑" w:cs="微软雅黑"/>
              </w:rPr>
            </w:pPr>
            <w:r>
              <w:rPr>
                <w:rFonts w:hint="eastAsia" w:ascii="微软雅黑" w:hAnsi="微软雅黑" w:eastAsia="微软雅黑" w:cs="微软雅黑"/>
              </w:rPr>
              <w:t>F</w:t>
            </w:r>
          </w:p>
        </w:tc>
        <w:tc>
          <w:tcPr>
            <w:tcW w:w="3249" w:type="dxa"/>
          </w:tcPr>
          <w:p w14:paraId="40748EBF">
            <w:pPr>
              <w:rPr>
                <w:rFonts w:hint="eastAsia" w:ascii="微软雅黑" w:hAnsi="微软雅黑" w:eastAsia="微软雅黑" w:cs="微软雅黑"/>
              </w:rPr>
            </w:pPr>
            <w:r>
              <w:rPr>
                <w:rFonts w:hint="eastAsia" w:ascii="微软雅黑" w:hAnsi="微软雅黑" w:eastAsia="微软雅黑" w:cs="微软雅黑"/>
              </w:rPr>
              <w:t>平台与形式适配字段</w:t>
            </w:r>
          </w:p>
        </w:tc>
        <w:tc>
          <w:tcPr>
            <w:tcW w:w="3249" w:type="dxa"/>
          </w:tcPr>
          <w:p w14:paraId="547D19F9">
            <w:pPr>
              <w:rPr>
                <w:rFonts w:hint="eastAsia" w:ascii="微软雅黑" w:hAnsi="微软雅黑" w:eastAsia="微软雅黑" w:cs="微软雅黑"/>
              </w:rPr>
            </w:pPr>
            <w:r>
              <w:rPr>
                <w:rFonts w:hint="eastAsia" w:ascii="微软雅黑" w:hAnsi="微软雅黑" w:eastAsia="微软雅黑" w:cs="微软雅黑"/>
              </w:rPr>
              <w:t>定义平台、形式、适合真人/数字人/访谈/图文、拍摄难度与执行建议。</w:t>
            </w:r>
          </w:p>
        </w:tc>
      </w:tr>
      <w:tr w14:paraId="7A59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71209F5">
            <w:pPr>
              <w:rPr>
                <w:rFonts w:hint="eastAsia" w:ascii="微软雅黑" w:hAnsi="微软雅黑" w:eastAsia="微软雅黑" w:cs="微软雅黑"/>
              </w:rPr>
            </w:pPr>
            <w:r>
              <w:rPr>
                <w:rFonts w:hint="eastAsia" w:ascii="微软雅黑" w:hAnsi="微软雅黑" w:eastAsia="微软雅黑" w:cs="微软雅黑"/>
              </w:rPr>
              <w:t>G</w:t>
            </w:r>
          </w:p>
        </w:tc>
        <w:tc>
          <w:tcPr>
            <w:tcW w:w="3249" w:type="dxa"/>
          </w:tcPr>
          <w:p w14:paraId="33352EB0">
            <w:pPr>
              <w:rPr>
                <w:rFonts w:hint="eastAsia" w:ascii="微软雅黑" w:hAnsi="微软雅黑" w:eastAsia="微软雅黑" w:cs="微软雅黑"/>
              </w:rPr>
            </w:pPr>
            <w:r>
              <w:rPr>
                <w:rFonts w:hint="eastAsia" w:ascii="微软雅黑" w:hAnsi="微软雅黑" w:eastAsia="微软雅黑" w:cs="微软雅黑"/>
              </w:rPr>
              <w:t>选题生命周期与题池管理字段</w:t>
            </w:r>
          </w:p>
        </w:tc>
        <w:tc>
          <w:tcPr>
            <w:tcW w:w="3249" w:type="dxa"/>
          </w:tcPr>
          <w:p w14:paraId="7F4C8F4A">
            <w:pPr>
              <w:rPr>
                <w:rFonts w:hint="eastAsia" w:ascii="微软雅黑" w:hAnsi="微软雅黑" w:eastAsia="微软雅黑" w:cs="微软雅黑"/>
              </w:rPr>
            </w:pPr>
            <w:r>
              <w:rPr>
                <w:rFonts w:hint="eastAsia" w:ascii="微软雅黑" w:hAnsi="微软雅黑" w:eastAsia="微软雅黑" w:cs="微软雅黑"/>
              </w:rPr>
              <w:t>管理规划池、确认池、已使用池、替补池、归档池及状态变更。</w:t>
            </w:r>
          </w:p>
        </w:tc>
      </w:tr>
      <w:tr w14:paraId="1168C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DCC7CB5">
            <w:pPr>
              <w:rPr>
                <w:rFonts w:hint="eastAsia" w:ascii="微软雅黑" w:hAnsi="微软雅黑" w:eastAsia="微软雅黑" w:cs="微软雅黑"/>
              </w:rPr>
            </w:pPr>
            <w:r>
              <w:rPr>
                <w:rFonts w:hint="eastAsia" w:ascii="微软雅黑" w:hAnsi="微软雅黑" w:eastAsia="微软雅黑" w:cs="微软雅黑"/>
              </w:rPr>
              <w:t>H</w:t>
            </w:r>
          </w:p>
        </w:tc>
        <w:tc>
          <w:tcPr>
            <w:tcW w:w="3249" w:type="dxa"/>
          </w:tcPr>
          <w:p w14:paraId="2A504E41">
            <w:pPr>
              <w:rPr>
                <w:rFonts w:hint="eastAsia" w:ascii="微软雅黑" w:hAnsi="微软雅黑" w:eastAsia="微软雅黑" w:cs="微软雅黑"/>
              </w:rPr>
            </w:pPr>
            <w:r>
              <w:rPr>
                <w:rFonts w:hint="eastAsia" w:ascii="微软雅黑" w:hAnsi="微软雅黑" w:eastAsia="微软雅黑" w:cs="微软雅黑"/>
              </w:rPr>
              <w:t>用户反馈与动态调整字段</w:t>
            </w:r>
          </w:p>
        </w:tc>
        <w:tc>
          <w:tcPr>
            <w:tcW w:w="3249" w:type="dxa"/>
          </w:tcPr>
          <w:p w14:paraId="2C5C64C8">
            <w:pPr>
              <w:rPr>
                <w:rFonts w:hint="eastAsia" w:ascii="微软雅黑" w:hAnsi="微软雅黑" w:eastAsia="微软雅黑" w:cs="微软雅黑"/>
              </w:rPr>
            </w:pPr>
            <w:r>
              <w:rPr>
                <w:rFonts w:hint="eastAsia" w:ascii="微软雅黑" w:hAnsi="微软雅黑" w:eastAsia="微软雅黑" w:cs="微软雅黑"/>
              </w:rPr>
              <w:t>记录删题、改题、补题、换方向、禁区、偏好与反馈执行情况。</w:t>
            </w:r>
          </w:p>
        </w:tc>
      </w:tr>
      <w:tr w14:paraId="4F1B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847B7A0">
            <w:pPr>
              <w:rPr>
                <w:rFonts w:hint="eastAsia" w:ascii="微软雅黑" w:hAnsi="微软雅黑" w:eastAsia="微软雅黑" w:cs="微软雅黑"/>
              </w:rPr>
            </w:pPr>
            <w:r>
              <w:rPr>
                <w:rFonts w:hint="eastAsia" w:ascii="微软雅黑" w:hAnsi="微软雅黑" w:eastAsia="微软雅黑" w:cs="微软雅黑"/>
              </w:rPr>
              <w:t>I</w:t>
            </w:r>
          </w:p>
        </w:tc>
        <w:tc>
          <w:tcPr>
            <w:tcW w:w="3249" w:type="dxa"/>
          </w:tcPr>
          <w:p w14:paraId="2C78F724">
            <w:pPr>
              <w:rPr>
                <w:rFonts w:hint="eastAsia" w:ascii="微软雅黑" w:hAnsi="微软雅黑" w:eastAsia="微软雅黑" w:cs="微软雅黑"/>
              </w:rPr>
            </w:pPr>
            <w:r>
              <w:rPr>
                <w:rFonts w:hint="eastAsia" w:ascii="微软雅黑" w:hAnsi="微软雅黑" w:eastAsia="微软雅黑" w:cs="微软雅黑"/>
              </w:rPr>
              <w:t>文案智能体已使用选题同步字段</w:t>
            </w:r>
          </w:p>
        </w:tc>
        <w:tc>
          <w:tcPr>
            <w:tcW w:w="3249" w:type="dxa"/>
          </w:tcPr>
          <w:p w14:paraId="3A478A76">
            <w:pPr>
              <w:rPr>
                <w:rFonts w:hint="eastAsia" w:ascii="微软雅黑" w:hAnsi="微软雅黑" w:eastAsia="微软雅黑" w:cs="微软雅黑"/>
              </w:rPr>
            </w:pPr>
            <w:r>
              <w:rPr>
                <w:rFonts w:hint="eastAsia" w:ascii="微软雅黑" w:hAnsi="微软雅黑" w:eastAsia="微软雅黑" w:cs="微软雅黑"/>
              </w:rPr>
              <w:t>承接文案智能体使用记录，控制选题移出、占用与历史保留。</w:t>
            </w:r>
          </w:p>
        </w:tc>
      </w:tr>
      <w:tr w14:paraId="682C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0004F36C">
            <w:pPr>
              <w:rPr>
                <w:rFonts w:hint="eastAsia" w:ascii="微软雅黑" w:hAnsi="微软雅黑" w:eastAsia="微软雅黑" w:cs="微软雅黑"/>
              </w:rPr>
            </w:pPr>
            <w:r>
              <w:rPr>
                <w:rFonts w:hint="eastAsia" w:ascii="微软雅黑" w:hAnsi="微软雅黑" w:eastAsia="微软雅黑" w:cs="微软雅黑"/>
              </w:rPr>
              <w:t>J</w:t>
            </w:r>
          </w:p>
        </w:tc>
        <w:tc>
          <w:tcPr>
            <w:tcW w:w="3249" w:type="dxa"/>
          </w:tcPr>
          <w:p w14:paraId="73A9E8A4">
            <w:pPr>
              <w:rPr>
                <w:rFonts w:hint="eastAsia" w:ascii="微软雅黑" w:hAnsi="微软雅黑" w:eastAsia="微软雅黑" w:cs="微软雅黑"/>
              </w:rPr>
            </w:pPr>
            <w:r>
              <w:rPr>
                <w:rFonts w:hint="eastAsia" w:ascii="微软雅黑" w:hAnsi="微软雅黑" w:eastAsia="微软雅黑" w:cs="微软雅黑"/>
              </w:rPr>
              <w:t>替补补货与自动扩充字段</w:t>
            </w:r>
          </w:p>
        </w:tc>
        <w:tc>
          <w:tcPr>
            <w:tcW w:w="3249" w:type="dxa"/>
          </w:tcPr>
          <w:p w14:paraId="704CC9D8">
            <w:pPr>
              <w:rPr>
                <w:rFonts w:hint="eastAsia" w:ascii="微软雅黑" w:hAnsi="微软雅黑" w:eastAsia="微软雅黑" w:cs="微软雅黑"/>
              </w:rPr>
            </w:pPr>
            <w:r>
              <w:rPr>
                <w:rFonts w:hint="eastAsia" w:ascii="微软雅黑" w:hAnsi="微软雅黑" w:eastAsia="微软雅黑" w:cs="微软雅黑"/>
              </w:rPr>
              <w:t>定义安全阈值、补货触发、替补来源、相似度控制与补货说明。</w:t>
            </w:r>
          </w:p>
        </w:tc>
      </w:tr>
      <w:tr w14:paraId="25737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105D3A1B">
            <w:pPr>
              <w:rPr>
                <w:rFonts w:hint="eastAsia" w:ascii="微软雅黑" w:hAnsi="微软雅黑" w:eastAsia="微软雅黑" w:cs="微软雅黑"/>
              </w:rPr>
            </w:pPr>
            <w:r>
              <w:rPr>
                <w:rFonts w:hint="eastAsia" w:ascii="微软雅黑" w:hAnsi="微软雅黑" w:eastAsia="微软雅黑" w:cs="微软雅黑"/>
              </w:rPr>
              <w:t>K</w:t>
            </w:r>
          </w:p>
        </w:tc>
        <w:tc>
          <w:tcPr>
            <w:tcW w:w="3249" w:type="dxa"/>
          </w:tcPr>
          <w:p w14:paraId="55DD32DB">
            <w:pPr>
              <w:rPr>
                <w:rFonts w:hint="eastAsia" w:ascii="微软雅黑" w:hAnsi="微软雅黑" w:eastAsia="微软雅黑" w:cs="微软雅黑"/>
              </w:rPr>
            </w:pPr>
            <w:r>
              <w:rPr>
                <w:rFonts w:hint="eastAsia" w:ascii="微软雅黑" w:hAnsi="微软雅黑" w:eastAsia="微软雅黑" w:cs="微软雅黑"/>
              </w:rPr>
              <w:t>质检与评分字段</w:t>
            </w:r>
          </w:p>
        </w:tc>
        <w:tc>
          <w:tcPr>
            <w:tcW w:w="3249" w:type="dxa"/>
          </w:tcPr>
          <w:p w14:paraId="4275E701">
            <w:pPr>
              <w:rPr>
                <w:rFonts w:hint="eastAsia" w:ascii="微软雅黑" w:hAnsi="微软雅黑" w:eastAsia="微软雅黑" w:cs="微软雅黑"/>
              </w:rPr>
            </w:pPr>
            <w:r>
              <w:rPr>
                <w:rFonts w:hint="eastAsia" w:ascii="微软雅黑" w:hAnsi="微软雅黑" w:eastAsia="微软雅黑" w:cs="微软雅黑"/>
              </w:rPr>
              <w:t>供质检智能体记录路线一致、重复度、完整度、反馈执行度和退回原因。</w:t>
            </w:r>
          </w:p>
        </w:tc>
      </w:tr>
      <w:tr w14:paraId="4182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257D93BB">
            <w:pPr>
              <w:rPr>
                <w:rFonts w:hint="eastAsia" w:ascii="微软雅黑" w:hAnsi="微软雅黑" w:eastAsia="微软雅黑" w:cs="微软雅黑"/>
              </w:rPr>
            </w:pPr>
            <w:r>
              <w:rPr>
                <w:rFonts w:hint="eastAsia" w:ascii="微软雅黑" w:hAnsi="微软雅黑" w:eastAsia="微软雅黑" w:cs="微软雅黑"/>
              </w:rPr>
              <w:t>L</w:t>
            </w:r>
          </w:p>
        </w:tc>
        <w:tc>
          <w:tcPr>
            <w:tcW w:w="3249" w:type="dxa"/>
          </w:tcPr>
          <w:p w14:paraId="782CA634">
            <w:pPr>
              <w:rPr>
                <w:rFonts w:hint="eastAsia" w:ascii="微软雅黑" w:hAnsi="微软雅黑" w:eastAsia="微软雅黑" w:cs="微软雅黑"/>
              </w:rPr>
            </w:pPr>
            <w:r>
              <w:rPr>
                <w:rFonts w:hint="eastAsia" w:ascii="微软雅黑" w:hAnsi="微软雅黑" w:eastAsia="微软雅黑" w:cs="微软雅黑"/>
              </w:rPr>
              <w:t>交付与下游调用字段</w:t>
            </w:r>
          </w:p>
        </w:tc>
        <w:tc>
          <w:tcPr>
            <w:tcW w:w="3249" w:type="dxa"/>
          </w:tcPr>
          <w:p w14:paraId="01EEABCD">
            <w:pPr>
              <w:rPr>
                <w:rFonts w:hint="eastAsia" w:ascii="微软雅黑" w:hAnsi="微软雅黑" w:eastAsia="微软雅黑" w:cs="微软雅黑"/>
              </w:rPr>
            </w:pPr>
            <w:r>
              <w:rPr>
                <w:rFonts w:hint="eastAsia" w:ascii="微软雅黑" w:hAnsi="微软雅黑" w:eastAsia="微软雅黑" w:cs="微软雅黑"/>
              </w:rPr>
              <w:t>定义给文案智能体、排期、拍摄、复盘模块的标准输出。</w:t>
            </w:r>
          </w:p>
        </w:tc>
      </w:tr>
      <w:tr w14:paraId="55BF7C1A">
        <w:tblPrEx>
          <w:tblCellMar>
            <w:top w:w="0" w:type="dxa"/>
            <w:left w:w="108" w:type="dxa"/>
            <w:bottom w:w="0" w:type="dxa"/>
            <w:right w:w="108" w:type="dxa"/>
          </w:tblCellMar>
        </w:tblPrEx>
        <w:tc>
          <w:tcPr>
            <w:tcW w:w="3249" w:type="dxa"/>
          </w:tcPr>
          <w:p w14:paraId="3DE3B485">
            <w:pPr>
              <w:rPr>
                <w:rFonts w:hint="eastAsia" w:ascii="微软雅黑" w:hAnsi="微软雅黑" w:eastAsia="微软雅黑" w:cs="微软雅黑"/>
              </w:rPr>
            </w:pPr>
            <w:r>
              <w:rPr>
                <w:rFonts w:hint="eastAsia" w:ascii="微软雅黑" w:hAnsi="微软雅黑" w:eastAsia="微软雅黑" w:cs="微软雅黑"/>
              </w:rPr>
              <w:t>M</w:t>
            </w:r>
          </w:p>
        </w:tc>
        <w:tc>
          <w:tcPr>
            <w:tcW w:w="3249" w:type="dxa"/>
          </w:tcPr>
          <w:p w14:paraId="21E788F0">
            <w:pPr>
              <w:rPr>
                <w:rFonts w:hint="eastAsia" w:ascii="微软雅黑" w:hAnsi="微软雅黑" w:eastAsia="微软雅黑" w:cs="微软雅黑"/>
              </w:rPr>
            </w:pPr>
            <w:r>
              <w:rPr>
                <w:rFonts w:hint="eastAsia" w:ascii="微软雅黑" w:hAnsi="微软雅黑" w:eastAsia="微软雅黑" w:cs="微软雅黑"/>
              </w:rPr>
              <w:t>效果回流与复盘字段</w:t>
            </w:r>
          </w:p>
        </w:tc>
        <w:tc>
          <w:tcPr>
            <w:tcW w:w="3249" w:type="dxa"/>
          </w:tcPr>
          <w:p w14:paraId="6D0AD753">
            <w:pPr>
              <w:rPr>
                <w:rFonts w:hint="eastAsia" w:ascii="微软雅黑" w:hAnsi="微软雅黑" w:eastAsia="微软雅黑" w:cs="微软雅黑"/>
              </w:rPr>
            </w:pPr>
            <w:r>
              <w:rPr>
                <w:rFonts w:hint="eastAsia" w:ascii="微软雅黑" w:hAnsi="微软雅黑" w:eastAsia="微软雅黑" w:cs="微软雅黑"/>
              </w:rPr>
              <w:t>记录脚本使用、发布表现、内容效果和回流后对选题池的反哺。</w:t>
            </w:r>
          </w:p>
        </w:tc>
      </w:tr>
      <w:tr w14:paraId="4528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tcPr>
          <w:p w14:paraId="56B846F6">
            <w:pPr>
              <w:rPr>
                <w:rFonts w:hint="eastAsia" w:ascii="微软雅黑" w:hAnsi="微软雅黑" w:eastAsia="微软雅黑" w:cs="微软雅黑"/>
              </w:rPr>
            </w:pPr>
            <w:r>
              <w:rPr>
                <w:rFonts w:hint="eastAsia" w:ascii="微软雅黑" w:hAnsi="微软雅黑" w:eastAsia="微软雅黑" w:cs="微软雅黑"/>
              </w:rPr>
              <w:t>N</w:t>
            </w:r>
          </w:p>
        </w:tc>
        <w:tc>
          <w:tcPr>
            <w:tcW w:w="3249" w:type="dxa"/>
          </w:tcPr>
          <w:p w14:paraId="0B3838DD">
            <w:pPr>
              <w:rPr>
                <w:rFonts w:hint="eastAsia" w:ascii="微软雅黑" w:hAnsi="微软雅黑" w:eastAsia="微软雅黑" w:cs="微软雅黑"/>
              </w:rPr>
            </w:pPr>
            <w:r>
              <w:rPr>
                <w:rFonts w:hint="eastAsia" w:ascii="微软雅黑" w:hAnsi="微软雅黑" w:eastAsia="微软雅黑" w:cs="微软雅黑"/>
              </w:rPr>
              <w:t>风险、边界与治理字段</w:t>
            </w:r>
          </w:p>
        </w:tc>
        <w:tc>
          <w:tcPr>
            <w:tcW w:w="3249" w:type="dxa"/>
          </w:tcPr>
          <w:p w14:paraId="67A972B1">
            <w:pPr>
              <w:rPr>
                <w:rFonts w:hint="eastAsia" w:ascii="微软雅黑" w:hAnsi="微软雅黑" w:eastAsia="微软雅黑" w:cs="微软雅黑"/>
              </w:rPr>
            </w:pPr>
            <w:r>
              <w:rPr>
                <w:rFonts w:hint="eastAsia" w:ascii="微软雅黑" w:hAnsi="微软雅黑" w:eastAsia="微软雅黑" w:cs="微软雅黑"/>
              </w:rPr>
              <w:t>管理不适合讲、已讲过、敏感、侵权、撞题、超路线等风险。</w:t>
            </w:r>
          </w:p>
        </w:tc>
      </w:tr>
    </w:tbl>
    <w:p w14:paraId="4145BFCC">
      <w:pPr>
        <w:rPr>
          <w:rFonts w:hint="eastAsia" w:ascii="微软雅黑" w:hAnsi="微软雅黑" w:eastAsia="微软雅黑" w:cs="微软雅黑"/>
        </w:rPr>
      </w:pPr>
    </w:p>
    <w:p w14:paraId="718BA84E">
      <w:pPr>
        <w:pStyle w:val="4"/>
        <w:rPr>
          <w:rFonts w:hint="eastAsia" w:ascii="微软雅黑" w:hAnsi="微软雅黑" w:eastAsia="微软雅黑" w:cs="微软雅黑"/>
        </w:rPr>
      </w:pPr>
      <w:r>
        <w:rPr>
          <w:rFonts w:hint="eastAsia" w:ascii="微软雅黑" w:hAnsi="微软雅黑" w:eastAsia="微软雅黑" w:cs="微软雅黑"/>
        </w:rPr>
        <w:t>【最小补充】</w:t>
      </w:r>
    </w:p>
    <w:p w14:paraId="4B828005">
      <w:pPr>
        <w:rPr>
          <w:rFonts w:hint="eastAsia" w:ascii="微软雅黑" w:hAnsi="微软雅黑" w:eastAsia="微软雅黑" w:cs="微软雅黑"/>
        </w:rPr>
      </w:pPr>
      <w:r>
        <w:rPr>
          <w:rFonts w:hint="eastAsia" w:ascii="微软雅黑" w:hAnsi="微软雅黑" w:eastAsia="微软雅黑" w:cs="微软雅黑"/>
        </w:rPr>
        <w:t>• 阶段衔接补充：本阶段输出的 session_context、planning_inputs、route_locked_context、run_mode 与 upstream snapshot，作为阶段2与阶段4的唯一读取入口。</w:t>
      </w:r>
    </w:p>
    <w:p w14:paraId="33B0B2FC">
      <w:pPr>
        <w:rPr>
          <w:rFonts w:hint="eastAsia" w:ascii="微软雅黑" w:hAnsi="微软雅黑" w:eastAsia="微软雅黑" w:cs="微软雅黑"/>
        </w:rPr>
      </w:pPr>
      <w:r>
        <w:rPr>
          <w:rFonts w:hint="eastAsia" w:ascii="微软雅黑" w:hAnsi="微软雅黑" w:eastAsia="微软雅黑" w:cs="微软雅黑"/>
        </w:rPr>
        <w:t>• 判断分支补充：若上游输入缺失、主路线不清、表达主场冲突、技巧库挂载失败且无法 fallback，则阻断后续节点，回流上游补齐依赖。</w:t>
      </w:r>
    </w:p>
    <w:p w14:paraId="383149E3">
      <w:pPr>
        <w:rPr>
          <w:rFonts w:hint="eastAsia" w:ascii="微软雅黑" w:hAnsi="微软雅黑" w:eastAsia="微软雅黑" w:cs="微软雅黑"/>
        </w:rPr>
      </w:pPr>
      <w:r>
        <w:rPr>
          <w:rFonts w:hint="eastAsia" w:ascii="微软雅黑" w:hAnsi="微软雅黑" w:eastAsia="微软雅黑" w:cs="微软雅黑"/>
        </w:rPr>
        <w:t>• 回流规则补充：阶段2、阶段3、阶段4若发现路线漂移、表达主场冲突或主约束失效，统一回流到本阶段重新校验。</w:t>
      </w:r>
    </w:p>
    <w:sectPr>
      <w:pgSz w:w="12240" w:h="15840"/>
      <w:pgMar w:top="1247" w:right="1247" w:bottom="1247"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0000012" w:usb3="00000000" w:csb0="4002009F" w:csb1="DFD70000"/>
  </w:font>
  <w:font w:name="Noto Sans CJK SC">
    <w:altName w:val="AMGD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panose1 w:val="02060409020205020404"/>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65B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00"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1225</Words>
  <Characters>1259</Characters>
  <Lines>0</Lines>
  <Paragraphs>0</Paragraphs>
  <TotalTime>4</TotalTime>
  <ScaleCrop>false</ScaleCrop>
  <LinksUpToDate>false</LinksUpToDate>
  <CharactersWithSpaces>1309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cp:lastModifiedBy>
  <dcterms:modified xsi:type="dcterms:W3CDTF">2026-04-17T04:50:15Z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eyJoZGlkIjoiMjBiNTY5NTljZjliNjJmYTk0NjJkMGQzZjU2YjlmYzUiLCJ1c2VySWQiOiI0MzQ0MTQ5MTgifQ==</vt:lpwstr>
  </property>
  <property fmtid="{D5CDD505-2E9C-101B-9397-08002B2CF9AE}" pid="3" name="KSOProductBuildVer">
    <vt:lpwstr>2052-12.1.0.25225</vt:lpwstr>
  </property>
  <property fmtid="{D5CDD505-2E9C-101B-9397-08002B2CF9AE}" pid="4" name="ICV">
    <vt:lpwstr>6F69BB4F014E4683B188E2D6A680BA5F_12</vt:lpwstr>
  </property>
</Properties>
</file>