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B016F4" w14:paraId="13E2BCC9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8B97C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09760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C02BC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1BD5E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A752C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DF166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B016F4" w14:paraId="400A7606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11F9E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6DDDF" w14:textId="77777777" w:rsidR="00B016F4" w:rsidRDefault="00351DE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B016F4" w14:paraId="050655D0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E9EFE" w14:textId="77777777" w:rsidR="00B016F4" w:rsidRDefault="00351DE2">
            <w:pPr>
              <w:spacing w:after="274"/>
              <w:ind w:left="29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commentRangeStart w:id="0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0"/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"/>
            <w:commentRangeStart w:id="2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1"/>
            <w:commentRangeEnd w:id="2"/>
            <w:r>
              <w:rPr>
                <w:rStyle w:val="Odwoaniedokomentarza"/>
              </w:rPr>
              <w:commentReference w:id="2"/>
            </w:r>
            <w:r>
              <w:rPr>
                <w:rStyle w:val="Odwoaniedokomentarza"/>
              </w:rPr>
              <w:commentReference w:id="1"/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3"/>
            <w:r>
              <w:rPr>
                <w:rFonts w:ascii="Times New Roman" w:hAnsi="Times New Roman"/>
                <w:color w:val="000000"/>
                <w:vertAlign w:val="superscript"/>
              </w:rPr>
              <w:t>7*</w:t>
            </w:r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3"/>
            <w:r>
              <w:rPr>
                <w:rStyle w:val="Odwoaniedokomentarza"/>
              </w:rPr>
              <w:commentReference w:id="3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Start w:id="4"/>
            <w:r>
              <w:rPr>
                <w:rFonts w:ascii="Times New Roman" w:hAnsi="Times New Roman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color w:val="000000"/>
              </w:rPr>
              <w:t>ą do 1073 całkowitą liczb</w:t>
            </w:r>
            <w:commentRangeEnd w:id="4"/>
            <w:r>
              <w:rPr>
                <w:rStyle w:val="Odwoaniedokomentarza"/>
              </w:rPr>
              <w:commentReference w:id="4"/>
            </w:r>
            <w:r>
              <w:rPr>
                <w:rFonts w:ascii="Times New Roman" w:hAnsi="Times New Roman"/>
                <w:color w:val="000000"/>
              </w:rPr>
              <w:t xml:space="preserve">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5"/>
            <w:r>
              <w:rPr>
                <w:rFonts w:ascii="Times New Roman" w:hAnsi="Times New Roman"/>
                <w:color w:val="000000"/>
                <w:vertAlign w:val="superscript"/>
              </w:rPr>
              <w:t>6*</w:t>
            </w:r>
            <w:r>
              <w:rPr>
                <w:rFonts w:ascii="Times New Roman" w:hAnsi="Times New Roman"/>
                <w:color w:val="000000"/>
              </w:rPr>
              <w:t>5 ob</w:t>
            </w:r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6"/>
            <w:r>
              <w:rPr>
                <w:rFonts w:ascii="Times New Roman" w:hAnsi="Times New Roman"/>
                <w:color w:val="000000"/>
                <w:vertAlign w:val="superscript"/>
              </w:rPr>
              <w:t>4*</w:t>
            </w:r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7"/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>eń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5F16B074" w14:textId="77777777" w:rsidR="00B016F4" w:rsidRDefault="00351DE2">
      <w:pPr>
        <w:spacing w:after="0"/>
      </w:pPr>
      <w:r>
        <w:br/>
      </w:r>
    </w:p>
    <w:sectPr w:rsidR="00B016F4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20-09-06T22:19:00Z" w:initials="GM">
    <w:p w14:paraId="2AB8AD78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09E3A1A0" w14:textId="77777777" w:rsidR="00351DE2" w:rsidRDefault="00351DE2">
      <w:pPr>
        <w:pStyle w:val="Tekstkomentarza"/>
      </w:pPr>
      <w:r>
        <w:t xml:space="preserve">Deadline: </w:t>
      </w:r>
    </w:p>
    <w:p w14:paraId="7CBC201B" w14:textId="77777777" w:rsidR="00351DE2" w:rsidRDefault="00351DE2">
      <w:pPr>
        <w:pStyle w:val="Tekstkomentarza"/>
      </w:pPr>
      <w:r>
        <w:t>2020-08-04 09:39:59.0</w:t>
      </w:r>
    </w:p>
  </w:comment>
  <w:comment w:id="2" w:author="admin" w:date="2020-09-06T22:19:00Z" w:initials="GM">
    <w:p w14:paraId="5828B9B9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D69C93F" w14:textId="77777777" w:rsidR="00351DE2" w:rsidRDefault="00351DE2">
      <w:pPr>
        <w:pStyle w:val="Tekstkomentarza"/>
      </w:pPr>
      <w:r>
        <w:t xml:space="preserve">Deadline: </w:t>
      </w:r>
    </w:p>
    <w:p w14:paraId="4E5A43F6" w14:textId="77777777" w:rsidR="00351DE2" w:rsidRDefault="00351DE2">
      <w:pPr>
        <w:pStyle w:val="Tekstkomentarza"/>
      </w:pPr>
    </w:p>
  </w:comment>
  <w:comment w:id="1" w:author="admin" w:date="2020-09-06T22:19:00Z" w:initials="GM">
    <w:p w14:paraId="77EE188B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04308715" w14:textId="77777777" w:rsidR="00351DE2" w:rsidRDefault="00351DE2">
      <w:pPr>
        <w:pStyle w:val="Tekstkomentarza"/>
      </w:pPr>
      <w:r>
        <w:t xml:space="preserve">Deadline: </w:t>
      </w:r>
    </w:p>
    <w:p w14:paraId="54BAEA66" w14:textId="77777777" w:rsidR="00351DE2" w:rsidRDefault="00351DE2">
      <w:pPr>
        <w:pStyle w:val="Tekstkomentarza"/>
      </w:pPr>
    </w:p>
  </w:comment>
  <w:comment w:id="3" w:author="admin" w:date="2020-09-06T22:19:00Z" w:initials="GM">
    <w:p w14:paraId="21BF269F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D3953E4" w14:textId="77777777" w:rsidR="00351DE2" w:rsidRDefault="00351DE2">
      <w:pPr>
        <w:pStyle w:val="Tekstkomentarza"/>
      </w:pPr>
      <w:r>
        <w:t xml:space="preserve">Deadline: </w:t>
      </w:r>
    </w:p>
    <w:p w14:paraId="5B541929" w14:textId="77777777" w:rsidR="00351DE2" w:rsidRDefault="00351DE2">
      <w:pPr>
        <w:pStyle w:val="Tekstkomentarza"/>
      </w:pPr>
    </w:p>
  </w:comment>
  <w:comment w:id="4" w:author="admin" w:date="2020-09-06T22:19:00Z" w:initials="GM">
    <w:p w14:paraId="445610BD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4CCEA25" w14:textId="77777777" w:rsidR="00351DE2" w:rsidRDefault="00351DE2">
      <w:pPr>
        <w:pStyle w:val="Tekstkomentarza"/>
      </w:pPr>
      <w:r>
        <w:t xml:space="preserve">Deadline: </w:t>
      </w:r>
    </w:p>
    <w:p w14:paraId="343F4BDC" w14:textId="77777777" w:rsidR="00351DE2" w:rsidRDefault="00351DE2">
      <w:pPr>
        <w:pStyle w:val="Tekstkomentarza"/>
      </w:pPr>
    </w:p>
  </w:comment>
  <w:comment w:id="5" w:author="admin" w:date="2020-09-06T22:19:00Z" w:initials="GM">
    <w:p w14:paraId="7B4DF628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8E9686B" w14:textId="77777777" w:rsidR="00351DE2" w:rsidRDefault="00351DE2">
      <w:pPr>
        <w:pStyle w:val="Tekstkomentarza"/>
      </w:pPr>
      <w:r>
        <w:t xml:space="preserve">Deadline: </w:t>
      </w:r>
    </w:p>
    <w:p w14:paraId="2D57D5DF" w14:textId="77777777" w:rsidR="00351DE2" w:rsidRDefault="00351DE2">
      <w:pPr>
        <w:pStyle w:val="Tekstkomentarza"/>
      </w:pPr>
    </w:p>
  </w:comment>
  <w:comment w:id="6" w:author="admin" w:date="2020-09-06T22:19:00Z" w:initials="GM">
    <w:p w14:paraId="1DB48F60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2ED14AB" w14:textId="77777777" w:rsidR="00351DE2" w:rsidRDefault="00351DE2">
      <w:pPr>
        <w:pStyle w:val="Tekstkomentarza"/>
      </w:pPr>
      <w:r>
        <w:t xml:space="preserve">Deadline: </w:t>
      </w:r>
    </w:p>
    <w:p w14:paraId="4C3E9FD7" w14:textId="77777777" w:rsidR="00351DE2" w:rsidRDefault="00351DE2">
      <w:pPr>
        <w:pStyle w:val="Tekstkomentarza"/>
      </w:pPr>
    </w:p>
  </w:comment>
  <w:comment w:id="7" w:author="admin" w:date="2020-09-06T22:19:00Z" w:initials="GM">
    <w:p w14:paraId="1986CC08" w14:textId="77777777" w:rsidR="00351DE2" w:rsidRDefault="00351DE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34E08F9" w14:textId="77777777" w:rsidR="00351DE2" w:rsidRDefault="00351DE2">
      <w:pPr>
        <w:pStyle w:val="Tekstkomentarza"/>
      </w:pPr>
      <w:r>
        <w:t xml:space="preserve">Deadline: </w:t>
      </w:r>
    </w:p>
    <w:p w14:paraId="43BB2FE5" w14:textId="77777777" w:rsidR="00351DE2" w:rsidRDefault="00351DE2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BC201B" w15:done="0"/>
  <w15:commentEx w15:paraId="4E5A43F6" w15:done="0"/>
  <w15:commentEx w15:paraId="54BAEA66" w15:done="0"/>
  <w15:commentEx w15:paraId="5B541929" w15:done="0"/>
  <w15:commentEx w15:paraId="343F4BDC" w15:done="0"/>
  <w15:commentEx w15:paraId="2D57D5DF" w15:done="0"/>
  <w15:commentEx w15:paraId="4C3E9FD7" w15:done="0"/>
  <w15:commentEx w15:paraId="43BB2F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F07" w16cex:dateUtc="2020-09-06T20:19:00Z"/>
  <w16cex:commentExtensible w16cex:durableId="22FFDF09" w16cex:dateUtc="2020-09-06T20:19:00Z"/>
  <w16cex:commentExtensible w16cex:durableId="22FFDF08" w16cex:dateUtc="2020-09-06T20:19:00Z"/>
  <w16cex:commentExtensible w16cex:durableId="22FFDF0D" w16cex:dateUtc="2020-09-06T20:19:00Z"/>
  <w16cex:commentExtensible w16cex:durableId="22FFDF0E" w16cex:dateUtc="2020-09-06T20:19:00Z"/>
  <w16cex:commentExtensible w16cex:durableId="22FFDF0C" w16cex:dateUtc="2020-09-06T20:19:00Z"/>
  <w16cex:commentExtensible w16cex:durableId="22FFDF0A" w16cex:dateUtc="2020-09-06T20:19:00Z"/>
  <w16cex:commentExtensible w16cex:durableId="22FFDF0B" w16cex:dateUtc="2020-09-06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BC201B" w16cid:durableId="22FFDF07"/>
  <w16cid:commentId w16cid:paraId="4E5A43F6" w16cid:durableId="22FFDF09"/>
  <w16cid:commentId w16cid:paraId="54BAEA66" w16cid:durableId="22FFDF08"/>
  <w16cid:commentId w16cid:paraId="5B541929" w16cid:durableId="22FFDF0D"/>
  <w16cid:commentId w16cid:paraId="343F4BDC" w16cid:durableId="22FFDF0E"/>
  <w16cid:commentId w16cid:paraId="2D57D5DF" w16cid:durableId="22FFDF0C"/>
  <w16cid:commentId w16cid:paraId="4C3E9FD7" w16cid:durableId="22FFDF0A"/>
  <w16cid:commentId w16cid:paraId="43BB2FE5" w16cid:durableId="22FFDF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016F4"/>
    <w:rsid w:val="00351DE2"/>
    <w:rsid w:val="00B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E1B9"/>
  <w15:docId w15:val="{A163A357-813F-474A-9BC5-5DDEF45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51D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51DE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51D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51D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51DE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1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2020-09-06T20:19:00Z</dcterms:created>
  <dcterms:modified xsi:type="dcterms:W3CDTF">2020-09-06T20:19:00Z</dcterms:modified>
</cp:coreProperties>
</file>