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79"/>
        <w:gridCol w:w="1109"/>
        <w:gridCol w:w="2086"/>
        <w:gridCol w:w="473"/>
        <w:gridCol w:w="1506"/>
        <w:gridCol w:w="1289"/>
      </w:tblGrid>
      <w:tr w:rsidR="006F03C6" w:rsidRPr="006F03C6" w14:paraId="75240F53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9B057" w14:textId="77777777" w:rsidR="009A7F70" w:rsidRPr="006F03C6" w:rsidRDefault="006F03C6">
            <w:pPr>
              <w:spacing w:after="0"/>
              <w:rPr>
                <w:lang w:val="pl-PL"/>
              </w:rPr>
            </w:pPr>
            <w:commentRangeStart w:id="0"/>
            <w:r w:rsidRPr="006F03C6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EB5A0" w14:textId="77777777" w:rsidR="009A7F70" w:rsidRPr="006F03C6" w:rsidRDefault="006F03C6">
            <w:pPr>
              <w:spacing w:after="0"/>
              <w:rPr>
                <w:lang w:val="pl-PL"/>
              </w:rPr>
            </w:pPr>
            <w:r w:rsidRPr="006F03C6">
              <w:rPr>
                <w:rFonts w:ascii="Times New Roman" w:hAnsi="Times New Roman"/>
                <w:color w:val="000000"/>
                <w:lang w:val="pl-PL"/>
              </w:rPr>
              <w:t>191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A8190" w14:textId="77777777" w:rsidR="009A7F70" w:rsidRPr="006F03C6" w:rsidRDefault="006F03C6">
            <w:pPr>
              <w:spacing w:after="0"/>
              <w:rPr>
                <w:lang w:val="pl-PL"/>
              </w:rPr>
            </w:pPr>
            <w:r w:rsidRPr="006F03C6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931E6" w14:textId="77777777" w:rsidR="009A7F70" w:rsidRPr="006F03C6" w:rsidRDefault="006F03C6">
            <w:pPr>
              <w:spacing w:after="0"/>
              <w:rPr>
                <w:lang w:val="pl-PL"/>
              </w:rPr>
            </w:pPr>
            <w:r w:rsidRPr="006F03C6">
              <w:rPr>
                <w:rFonts w:ascii="Times New Roman" w:hAnsi="Times New Roman"/>
                <w:color w:val="000000"/>
                <w:lang w:val="pl-PL"/>
              </w:rPr>
              <w:t>8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C346D" w14:textId="77777777" w:rsidR="009A7F70" w:rsidRPr="006F03C6" w:rsidRDefault="006F03C6">
            <w:pPr>
              <w:spacing w:after="0"/>
              <w:rPr>
                <w:lang w:val="pl-PL"/>
              </w:rPr>
            </w:pPr>
            <w:r w:rsidRPr="006F03C6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40B58" w14:textId="77777777" w:rsidR="009A7F70" w:rsidRPr="006F03C6" w:rsidRDefault="006F03C6">
            <w:pPr>
              <w:spacing w:after="0"/>
              <w:rPr>
                <w:lang w:val="pl-PL"/>
              </w:rPr>
            </w:pPr>
            <w:r w:rsidRPr="006F03C6">
              <w:rPr>
                <w:rFonts w:ascii="Times New Roman" w:hAnsi="Times New Roman"/>
                <w:color w:val="000000"/>
                <w:lang w:val="pl-PL"/>
              </w:rPr>
              <w:t>test2</w:t>
            </w:r>
          </w:p>
        </w:tc>
      </w:tr>
      <w:tr w:rsidR="009A7F70" w:rsidRPr="006F03C6" w14:paraId="38DF14F0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D3C6" w14:textId="77777777" w:rsidR="009A7F70" w:rsidRPr="006F03C6" w:rsidRDefault="006F03C6">
            <w:pPr>
              <w:spacing w:after="0"/>
              <w:rPr>
                <w:lang w:val="pl-PL"/>
              </w:rPr>
            </w:pPr>
            <w:r w:rsidRPr="006F03C6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506B6" w14:textId="77777777" w:rsidR="009A7F70" w:rsidRPr="006F03C6" w:rsidRDefault="009A7F70">
            <w:pPr>
              <w:rPr>
                <w:lang w:val="pl-PL"/>
              </w:rPr>
            </w:pPr>
          </w:p>
        </w:tc>
      </w:tr>
      <w:tr w:rsidR="009A7F70" w:rsidRPr="006F03C6" w14:paraId="7D30E7E7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30418" w14:textId="77777777" w:rsidR="009A7F70" w:rsidRPr="006F03C6" w:rsidRDefault="006F03C6">
            <w:pPr>
              <w:spacing w:after="269"/>
              <w:ind w:left="15"/>
              <w:rPr>
                <w:lang w:val="pl-PL"/>
              </w:rPr>
            </w:pPr>
            <w:r w:rsidRPr="006F03C6">
              <w:rPr>
                <w:rFonts w:ascii="Times New Roman" w:hAnsi="Times New Roman"/>
                <w:color w:val="000000"/>
                <w:lang w:val="pl-PL"/>
              </w:rPr>
              <w:t xml:space="preserve"> as</w:t>
            </w:r>
            <w:commentRangeStart w:id="1"/>
            <w:r w:rsidRPr="006F03C6">
              <w:rPr>
                <w:rFonts w:ascii="Times New Roman" w:hAnsi="Times New Roman"/>
                <w:color w:val="000000"/>
                <w:lang w:val="pl-PL"/>
              </w:rPr>
              <w:t>da</w:t>
            </w:r>
            <w:commentRangeEnd w:id="1"/>
            <w:r>
              <w:rPr>
                <w:rStyle w:val="Odwoaniedokomentarza"/>
              </w:rPr>
              <w:commentReference w:id="1"/>
            </w:r>
            <w:r w:rsidRPr="006F03C6">
              <w:rPr>
                <w:rFonts w:ascii="Times New Roman" w:hAnsi="Times New Roman"/>
                <w:color w:val="000000"/>
                <w:lang w:val="pl-PL"/>
              </w:rPr>
              <w:t>sdas</w:t>
            </w:r>
            <w:commentRangeStart w:id="2"/>
            <w:r w:rsidRPr="006F03C6">
              <w:rPr>
                <w:rFonts w:ascii="Times New Roman" w:hAnsi="Times New Roman"/>
                <w:color w:val="000000"/>
                <w:lang w:val="pl-PL"/>
              </w:rPr>
              <w:t>das</w:t>
            </w:r>
            <w:commentRangeEnd w:id="2"/>
            <w:r>
              <w:rPr>
                <w:rStyle w:val="Odwoaniedokomentarza"/>
              </w:rPr>
              <w:commentReference w:id="2"/>
            </w:r>
            <w:r w:rsidRPr="006F03C6">
              <w:rPr>
                <w:rFonts w:ascii="Times New Roman" w:hAnsi="Times New Roman"/>
                <w:color w:val="000000"/>
                <w:lang w:val="pl-PL"/>
              </w:rPr>
              <w:t>dasd</w:t>
            </w:r>
            <w:commentRangeStart w:id="3"/>
            <w:r w:rsidRPr="006F03C6">
              <w:rPr>
                <w:rFonts w:ascii="Times New Roman" w:hAnsi="Times New Roman"/>
                <w:color w:val="000000"/>
                <w:lang w:val="pl-PL"/>
              </w:rPr>
              <w:t>asdasd</w:t>
            </w:r>
            <w:commentRangeEnd w:id="3"/>
            <w:r>
              <w:rPr>
                <w:rStyle w:val="Odwoaniedokomentarza"/>
              </w:rPr>
              <w:commentReference w:id="3"/>
            </w:r>
            <w:r w:rsidRPr="006F03C6">
              <w:rPr>
                <w:rFonts w:ascii="Times New Roman" w:hAnsi="Times New Roman"/>
                <w:color w:val="000000"/>
                <w:lang w:val="pl-PL"/>
              </w:rPr>
              <w:t>asdas</w:t>
            </w:r>
            <w:commentRangeStart w:id="4"/>
            <w:r w:rsidRPr="006F03C6">
              <w:rPr>
                <w:rFonts w:ascii="Times New Roman" w:hAnsi="Times New Roman"/>
                <w:color w:val="000000"/>
                <w:lang w:val="pl-PL"/>
              </w:rPr>
              <w:t>dasdasd</w:t>
            </w:r>
            <w:commentRangeEnd w:id="4"/>
            <w:r>
              <w:rPr>
                <w:rStyle w:val="Odwoaniedokomentarza"/>
              </w:rPr>
              <w:commentReference w:id="4"/>
            </w:r>
            <w:r w:rsidRPr="006F03C6">
              <w:rPr>
                <w:rFonts w:ascii="Times New Roman" w:hAnsi="Times New Roman"/>
                <w:color w:val="000000"/>
                <w:lang w:val="pl-PL"/>
              </w:rPr>
              <w:t xml:space="preserve">asd </w:t>
            </w:r>
            <w:commentRangeEnd w:id="0"/>
            <w:r>
              <w:rPr>
                <w:rStyle w:val="Odwoaniedokomentarza"/>
              </w:rPr>
              <w:commentReference w:id="0"/>
            </w:r>
          </w:p>
        </w:tc>
      </w:tr>
    </w:tbl>
    <w:p w14:paraId="583D8B4B" w14:textId="77777777" w:rsidR="009A7F70" w:rsidRPr="006F03C6" w:rsidRDefault="006F03C6">
      <w:pPr>
        <w:spacing w:after="0"/>
        <w:rPr>
          <w:lang w:val="pl-PL"/>
        </w:rPr>
      </w:pPr>
      <w:r w:rsidRPr="006F03C6">
        <w:rPr>
          <w:lang w:val="pl-PL"/>
        </w:rPr>
        <w:br/>
      </w:r>
    </w:p>
    <w:sectPr w:rsidR="009A7F70" w:rsidRPr="006F03C6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dmin" w:date="2020-09-16T23:41:00Z" w:initials="GM">
    <w:p w14:paraId="3ED4B024" w14:textId="77777777" w:rsidR="006F03C6" w:rsidRDefault="006F03C6">
      <w:pPr>
        <w:pStyle w:val="Tekstkomentarza"/>
      </w:pPr>
      <w:r>
        <w:rPr>
          <w:rStyle w:val="Odwoaniedokomentarza"/>
        </w:rPr>
        <w:annotationRef/>
      </w:r>
      <w:r>
        <w:t>3-5</w:t>
      </w:r>
    </w:p>
  </w:comment>
  <w:comment w:id="2" w:author="admin" w:date="2020-09-16T23:41:00Z" w:initials="GM">
    <w:p w14:paraId="007618AB" w14:textId="77777777" w:rsidR="006F03C6" w:rsidRDefault="006F03C6">
      <w:pPr>
        <w:pStyle w:val="Tekstkomentarza"/>
      </w:pPr>
      <w:r>
        <w:rPr>
          <w:rStyle w:val="Odwoaniedokomentarza"/>
        </w:rPr>
        <w:annotationRef/>
      </w:r>
      <w:r>
        <w:t>15-18</w:t>
      </w:r>
    </w:p>
  </w:comment>
  <w:comment w:id="3" w:author="admin" w:date="2020-09-16T23:41:00Z" w:initials="GM">
    <w:p w14:paraId="4D9D0574" w14:textId="77777777" w:rsidR="006F03C6" w:rsidRDefault="006F03C6">
      <w:pPr>
        <w:pStyle w:val="Tekstkomentarza"/>
      </w:pPr>
      <w:r>
        <w:rPr>
          <w:rStyle w:val="Odwoaniedokomentarza"/>
        </w:rPr>
        <w:annotationRef/>
      </w:r>
      <w:r>
        <w:t>28-34</w:t>
      </w:r>
    </w:p>
  </w:comment>
  <w:comment w:id="4" w:author="admin" w:date="2020-09-16T23:41:00Z" w:initials="GM">
    <w:p w14:paraId="1BE708DD" w14:textId="77777777" w:rsidR="006F03C6" w:rsidRDefault="006F03C6">
      <w:pPr>
        <w:pStyle w:val="Tekstkomentarza"/>
      </w:pPr>
      <w:r>
        <w:rPr>
          <w:rStyle w:val="Odwoaniedokomentarza"/>
        </w:rPr>
        <w:annotationRef/>
      </w:r>
      <w:r>
        <w:t>39-46</w:t>
      </w:r>
    </w:p>
  </w:comment>
  <w:comment w:id="0" w:author="admin" w:date="2020-09-16T23:41:00Z" w:initials="GM">
    <w:p w14:paraId="094BBD70" w14:textId="77777777" w:rsidR="006F03C6" w:rsidRDefault="006F03C6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D4B024" w15:done="0"/>
  <w15:commentEx w15:paraId="007618AB" w15:done="0"/>
  <w15:commentEx w15:paraId="4D9D0574" w15:done="0"/>
  <w15:commentEx w15:paraId="1BE708DD" w15:done="0"/>
  <w15:commentEx w15:paraId="094BBD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D211E" w16cex:dateUtc="2020-09-16T21:41:00Z"/>
  <w16cex:commentExtensible w16cex:durableId="230D211F" w16cex:dateUtc="2020-09-16T21:41:00Z"/>
  <w16cex:commentExtensible w16cex:durableId="230D2122" w16cex:dateUtc="2020-09-16T21:41:00Z"/>
  <w16cex:commentExtensible w16cex:durableId="230D2121" w16cex:dateUtc="2020-09-16T21:41:00Z"/>
  <w16cex:commentExtensible w16cex:durableId="230D2120" w16cex:dateUtc="2020-09-16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D4B024" w16cid:durableId="230D211E"/>
  <w16cid:commentId w16cid:paraId="007618AB" w16cid:durableId="230D211F"/>
  <w16cid:commentId w16cid:paraId="4D9D0574" w16cid:durableId="230D2122"/>
  <w16cid:commentId w16cid:paraId="1BE708DD" w16cid:durableId="230D2121"/>
  <w16cid:commentId w16cid:paraId="094BBD70" w16cid:durableId="230D21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A7F70"/>
    <w:rsid w:val="006F03C6"/>
    <w:rsid w:val="009A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C614"/>
  <w15:docId w15:val="{B7E5531D-D5E6-47AF-99CD-8B965816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03C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F03C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F03C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03C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03C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0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0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2020-09-16T21:41:00Z</dcterms:created>
  <dcterms:modified xsi:type="dcterms:W3CDTF">2020-09-16T21:41:00Z</dcterms:modified>
</cp:coreProperties>
</file>