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25"/>
        <w:gridCol w:w="1043"/>
        <w:gridCol w:w="2048"/>
        <w:gridCol w:w="731"/>
        <w:gridCol w:w="1508"/>
        <w:gridCol w:w="1287"/>
      </w:tblGrid>
      <w:tr w:rsidR="00FF509A" w:rsidRPr="004808C8" w14:paraId="4D4EB5DD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3E3B" w14:textId="77777777" w:rsidR="00FF509A" w:rsidRPr="004808C8" w:rsidRDefault="004808C8">
            <w:pPr>
              <w:spacing w:after="0"/>
              <w:rPr>
                <w:lang w:val="pl-PL"/>
              </w:rPr>
            </w:pPr>
            <w:commentRangeStart w:id="0"/>
            <w:r w:rsidRPr="004808C8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320F2F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190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D6F4B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235554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31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8D637D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2E8270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test1</w:t>
            </w:r>
          </w:p>
        </w:tc>
      </w:tr>
      <w:tr w:rsidR="00FF509A" w:rsidRPr="004808C8" w14:paraId="69E6D1E7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3BB73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5B054B" w14:textId="77777777" w:rsidR="00FF509A" w:rsidRPr="004808C8" w:rsidRDefault="00FF509A">
            <w:pPr>
              <w:rPr>
                <w:lang w:val="pl-PL"/>
              </w:rPr>
            </w:pPr>
          </w:p>
        </w:tc>
      </w:tr>
      <w:tr w:rsidR="00FF509A" w:rsidRPr="004808C8" w14:paraId="0A789484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F8BF2" w14:textId="77777777" w:rsidR="00FF509A" w:rsidRPr="004808C8" w:rsidRDefault="004808C8">
            <w:pPr>
              <w:spacing w:after="269"/>
              <w:ind w:left="15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Lorem </w:t>
            </w:r>
            <w:commentRangeStart w:id="1"/>
            <w:r w:rsidRPr="004808C8">
              <w:rPr>
                <w:rFonts w:ascii="Times New Roman" w:hAnsi="Times New Roman"/>
                <w:color w:val="000000"/>
                <w:lang w:val="pl-PL"/>
              </w:rPr>
              <w:t>Ipsum</w:t>
            </w:r>
            <w:commentRangeEnd w:id="1"/>
            <w:r>
              <w:rPr>
                <w:rStyle w:val="Odwoaniedokomentarza"/>
              </w:rPr>
              <w:commentReference w:id="1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is simply </w:t>
            </w:r>
            <w:commentRangeStart w:id="2"/>
            <w:r w:rsidRPr="004808C8">
              <w:rPr>
                <w:rFonts w:ascii="Times New Roman" w:hAnsi="Times New Roman"/>
                <w:color w:val="000000"/>
                <w:lang w:val="pl-PL"/>
              </w:rPr>
              <w:t>dummy</w:t>
            </w:r>
            <w:commentRangeEnd w:id="2"/>
            <w:r>
              <w:rPr>
                <w:rStyle w:val="Odwoaniedokomentarza"/>
              </w:rPr>
              <w:commentReference w:id="2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text of the </w:t>
            </w:r>
            <w:commentRangeStart w:id="3"/>
            <w:r w:rsidRPr="004808C8">
              <w:rPr>
                <w:rFonts w:ascii="Times New Roman" w:hAnsi="Times New Roman"/>
                <w:color w:val="000000"/>
                <w:lang w:val="pl-PL"/>
              </w:rPr>
              <w:t>printing</w:t>
            </w:r>
            <w:commentRangeEnd w:id="3"/>
            <w:r>
              <w:rPr>
                <w:rStyle w:val="Odwoaniedokomentarza"/>
              </w:rPr>
              <w:commentReference w:id="3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and typesetting industry. </w:t>
            </w:r>
            <w:commentRangeStart w:id="4"/>
            <w:r w:rsidRPr="004808C8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4"/>
            <w:r>
              <w:rPr>
                <w:rStyle w:val="Odwoaniedokomentarza"/>
              </w:rPr>
              <w:commentReference w:id="4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Ipsum has </w:t>
            </w:r>
            <w:commentRangeStart w:id="5"/>
            <w:r w:rsidRPr="004808C8">
              <w:rPr>
                <w:rFonts w:ascii="Times New Roman" w:hAnsi="Times New Roman"/>
                <w:color w:val="000000"/>
                <w:lang w:val="pl-PL"/>
              </w:rPr>
              <w:t>been</w:t>
            </w:r>
            <w:commentRangeEnd w:id="5"/>
            <w:r>
              <w:rPr>
                <w:rStyle w:val="Odwoaniedokomentarza"/>
              </w:rPr>
              <w:commentReference w:id="5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the industry's </w:t>
            </w:r>
            <w:commentRangeStart w:id="6"/>
            <w:r w:rsidRPr="004808C8">
              <w:rPr>
                <w:rFonts w:ascii="Times New Roman" w:hAnsi="Times New Roman"/>
                <w:color w:val="000000"/>
                <w:lang w:val="pl-PL"/>
              </w:rPr>
              <w:t>standard</w:t>
            </w:r>
            <w:commentRangeEnd w:id="6"/>
            <w:r>
              <w:rPr>
                <w:rStyle w:val="Odwoaniedokomentarza"/>
              </w:rPr>
              <w:commentReference w:id="6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dummy text ever since </w:t>
            </w:r>
            <w:commentRangeStart w:id="7"/>
            <w:r w:rsidRPr="004808C8">
              <w:rPr>
                <w:rFonts w:ascii="Times New Roman" w:hAnsi="Times New Roman"/>
                <w:color w:val="000000"/>
                <w:lang w:val="pl-PL"/>
              </w:rPr>
              <w:t>the</w:t>
            </w:r>
            <w:commentRangeEnd w:id="7"/>
            <w:r>
              <w:rPr>
                <w:rStyle w:val="Odwoaniedokomentarza"/>
              </w:rPr>
              <w:commentReference w:id="7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1500s, when an unknown printer took a galley of type and scrambled it to make a type specimen book. It has survived not only five centuries, but also the leap into electronic typesetting, remaining essentially unchanged. It was popularised in the </w:t>
            </w:r>
            <w:commentRangeStart w:id="8"/>
            <w:r w:rsidRPr="004808C8">
              <w:rPr>
                <w:rFonts w:ascii="Times New Roman" w:hAnsi="Times New Roman"/>
                <w:color w:val="000000"/>
                <w:lang w:val="pl-PL"/>
              </w:rPr>
              <w:t>1960s</w:t>
            </w:r>
            <w:commentRangeEnd w:id="8"/>
            <w:r>
              <w:rPr>
                <w:rStyle w:val="Odwoaniedokomentarza"/>
              </w:rPr>
              <w:commentReference w:id="8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with the release of Letraset sheets containing Lorem Ipsum </w:t>
            </w:r>
            <w:commentRangeStart w:id="9"/>
            <w:r w:rsidRPr="004808C8">
              <w:rPr>
                <w:rFonts w:ascii="Times New Roman" w:hAnsi="Times New Roman"/>
                <w:color w:val="000000"/>
                <w:lang w:val="pl-PL"/>
              </w:rPr>
              <w:t>passages,</w:t>
            </w:r>
            <w:commentRangeEnd w:id="9"/>
            <w:r>
              <w:rPr>
                <w:rStyle w:val="Odwoaniedokomentarza"/>
              </w:rPr>
              <w:commentReference w:id="9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and more recently with desktop publishing software like Aldus PageMaker including versions of Lorem Ipsum. </w:t>
            </w:r>
            <w:commentRangeEnd w:id="0"/>
            <w:r>
              <w:rPr>
                <w:rStyle w:val="Odwoaniedokomentarza"/>
              </w:rPr>
              <w:commentReference w:id="0"/>
            </w:r>
          </w:p>
        </w:tc>
      </w:tr>
    </w:tbl>
    <w:p w14:paraId="4EE63803" w14:textId="77777777" w:rsidR="00FF509A" w:rsidRPr="004808C8" w:rsidRDefault="004808C8">
      <w:pPr>
        <w:spacing w:after="0"/>
        <w:rPr>
          <w:lang w:val="pl-PL"/>
        </w:rPr>
      </w:pPr>
      <w:r w:rsidRPr="004808C8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491"/>
        <w:gridCol w:w="1114"/>
        <w:gridCol w:w="2078"/>
        <w:gridCol w:w="480"/>
        <w:gridCol w:w="1499"/>
        <w:gridCol w:w="1280"/>
      </w:tblGrid>
      <w:tr w:rsidR="004808C8" w:rsidRPr="004808C8" w14:paraId="1824F690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FF9D6F" w14:textId="77777777" w:rsidR="00FF509A" w:rsidRPr="004808C8" w:rsidRDefault="004808C8">
            <w:pPr>
              <w:spacing w:after="0"/>
              <w:rPr>
                <w:lang w:val="pl-PL"/>
              </w:rPr>
            </w:pPr>
            <w:commentRangeStart w:id="10"/>
            <w:r w:rsidRPr="004808C8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479D11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191</w:t>
            </w:r>
          </w:p>
        </w:tc>
        <w:tc>
          <w:tcPr>
            <w:tcW w:w="3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6164D2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65CFB7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8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E6A08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96AAD7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test2</w:t>
            </w:r>
          </w:p>
        </w:tc>
      </w:tr>
      <w:tr w:rsidR="00FF509A" w:rsidRPr="004808C8" w14:paraId="7EEF96E4" w14:textId="77777777">
        <w:trPr>
          <w:trHeight w:val="45"/>
          <w:tblCellSpacing w:w="0" w:type="auto"/>
        </w:trPr>
        <w:tc>
          <w:tcPr>
            <w:tcW w:w="3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13C0E9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C993D" w14:textId="77777777" w:rsidR="00FF509A" w:rsidRPr="004808C8" w:rsidRDefault="00FF509A">
            <w:pPr>
              <w:rPr>
                <w:lang w:val="pl-PL"/>
              </w:rPr>
            </w:pPr>
          </w:p>
        </w:tc>
      </w:tr>
      <w:tr w:rsidR="00FF509A" w:rsidRPr="004808C8" w14:paraId="72C37A56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7CB1F2" w14:textId="77777777" w:rsidR="00FF509A" w:rsidRPr="004808C8" w:rsidRDefault="004808C8">
            <w:pPr>
              <w:spacing w:after="269"/>
              <w:ind w:left="15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as</w:t>
            </w:r>
            <w:commentRangeStart w:id="11"/>
            <w:r w:rsidRPr="004808C8">
              <w:rPr>
                <w:rFonts w:ascii="Times New Roman" w:hAnsi="Times New Roman"/>
                <w:color w:val="000000"/>
                <w:lang w:val="pl-PL"/>
              </w:rPr>
              <w:t>da</w:t>
            </w:r>
            <w:commentRangeEnd w:id="11"/>
            <w:r>
              <w:rPr>
                <w:rStyle w:val="Odwoaniedokomentarza"/>
              </w:rPr>
              <w:commentReference w:id="11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>sdas</w:t>
            </w:r>
            <w:commentRangeStart w:id="12"/>
            <w:r w:rsidRPr="004808C8">
              <w:rPr>
                <w:rFonts w:ascii="Times New Roman" w:hAnsi="Times New Roman"/>
                <w:color w:val="000000"/>
                <w:lang w:val="pl-PL"/>
              </w:rPr>
              <w:t>das</w:t>
            </w:r>
            <w:commentRangeEnd w:id="12"/>
            <w:r>
              <w:rPr>
                <w:rStyle w:val="Odwoaniedokomentarza"/>
              </w:rPr>
              <w:commentReference w:id="12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>dasd</w:t>
            </w:r>
            <w:commentRangeStart w:id="13"/>
            <w:r w:rsidRPr="004808C8">
              <w:rPr>
                <w:rFonts w:ascii="Times New Roman" w:hAnsi="Times New Roman"/>
                <w:color w:val="000000"/>
                <w:lang w:val="pl-PL"/>
              </w:rPr>
              <w:t>asdasd</w:t>
            </w:r>
            <w:commentRangeEnd w:id="13"/>
            <w:r>
              <w:rPr>
                <w:rStyle w:val="Odwoaniedokomentarza"/>
              </w:rPr>
              <w:commentReference w:id="13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>asdas</w:t>
            </w:r>
            <w:commentRangeStart w:id="14"/>
            <w:r w:rsidRPr="004808C8">
              <w:rPr>
                <w:rFonts w:ascii="Times New Roman" w:hAnsi="Times New Roman"/>
                <w:color w:val="000000"/>
                <w:lang w:val="pl-PL"/>
              </w:rPr>
              <w:t>dasdasd</w:t>
            </w:r>
            <w:commentRangeEnd w:id="14"/>
            <w:r>
              <w:rPr>
                <w:rStyle w:val="Odwoaniedokomentarza"/>
              </w:rPr>
              <w:commentReference w:id="14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asd </w:t>
            </w:r>
            <w:commentRangeEnd w:id="10"/>
            <w:r>
              <w:rPr>
                <w:rStyle w:val="Odwoaniedokomentarza"/>
              </w:rPr>
              <w:commentReference w:id="10"/>
            </w:r>
          </w:p>
        </w:tc>
      </w:tr>
    </w:tbl>
    <w:p w14:paraId="503924E2" w14:textId="77777777" w:rsidR="00FF509A" w:rsidRPr="004808C8" w:rsidRDefault="004808C8">
      <w:pPr>
        <w:spacing w:after="0"/>
        <w:rPr>
          <w:lang w:val="pl-PL"/>
        </w:rPr>
      </w:pPr>
      <w:r w:rsidRPr="004808C8">
        <w:rPr>
          <w:lang w:val="pl-PL"/>
        </w:rPr>
        <w:br/>
      </w:r>
    </w:p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2325"/>
        <w:gridCol w:w="1043"/>
        <w:gridCol w:w="2048"/>
        <w:gridCol w:w="731"/>
        <w:gridCol w:w="1508"/>
        <w:gridCol w:w="1287"/>
      </w:tblGrid>
      <w:tr w:rsidR="00FF509A" w:rsidRPr="004808C8" w14:paraId="417F62B3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48E4D1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F0349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192</w:t>
            </w:r>
          </w:p>
        </w:tc>
        <w:tc>
          <w:tcPr>
            <w:tcW w:w="3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EDCD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8882B4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13</w:t>
            </w:r>
          </w:p>
        </w:tc>
        <w:tc>
          <w:tcPr>
            <w:tcW w:w="2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0AF3D4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2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904F0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test3</w:t>
            </w:r>
          </w:p>
        </w:tc>
      </w:tr>
      <w:tr w:rsidR="00FF509A" w:rsidRPr="004808C8" w14:paraId="5E681D08" w14:textId="77777777">
        <w:trPr>
          <w:trHeight w:val="45"/>
          <w:tblCellSpacing w:w="0" w:type="auto"/>
        </w:trPr>
        <w:tc>
          <w:tcPr>
            <w:tcW w:w="3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FA3C00" w14:textId="77777777" w:rsidR="00FF509A" w:rsidRPr="004808C8" w:rsidRDefault="004808C8">
            <w:pPr>
              <w:spacing w:after="0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DCB712" w14:textId="77777777" w:rsidR="00FF509A" w:rsidRPr="004808C8" w:rsidRDefault="00FF509A">
            <w:pPr>
              <w:rPr>
                <w:lang w:val="pl-PL"/>
              </w:rPr>
            </w:pPr>
          </w:p>
        </w:tc>
      </w:tr>
      <w:tr w:rsidR="00FF509A" w:rsidRPr="004808C8" w14:paraId="26D17F70" w14:textId="77777777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EA089" w14:textId="77777777" w:rsidR="00FF509A" w:rsidRPr="004808C8" w:rsidRDefault="004808C8">
            <w:pPr>
              <w:spacing w:after="269"/>
              <w:ind w:left="15"/>
              <w:rPr>
                <w:lang w:val="pl-PL"/>
              </w:rPr>
            </w:pP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Lorem Ipsum is simply </w:t>
            </w:r>
            <w:commentRangeStart w:id="15"/>
            <w:r w:rsidRPr="004808C8">
              <w:rPr>
                <w:rFonts w:ascii="Times New Roman" w:hAnsi="Times New Roman"/>
                <w:color w:val="000000"/>
                <w:lang w:val="pl-PL"/>
              </w:rPr>
              <w:t>dummy</w:t>
            </w:r>
            <w:commentRangeEnd w:id="15"/>
            <w:r>
              <w:rPr>
                <w:rStyle w:val="Odwoaniedokomentarza"/>
              </w:rPr>
              <w:commentReference w:id="15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text of the printing and </w:t>
            </w:r>
            <w:commentRangeStart w:id="16"/>
            <w:r w:rsidRPr="004808C8">
              <w:rPr>
                <w:rFonts w:ascii="Times New Roman" w:hAnsi="Times New Roman"/>
                <w:color w:val="000000"/>
                <w:lang w:val="pl-PL"/>
              </w:rPr>
              <w:t>typesetting</w:t>
            </w:r>
            <w:commentRangeEnd w:id="16"/>
            <w:r>
              <w:rPr>
                <w:rStyle w:val="Odwoaniedokomentarza"/>
              </w:rPr>
              <w:commentReference w:id="16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industry. </w:t>
            </w:r>
            <w:commentRangeStart w:id="17"/>
            <w:r w:rsidRPr="004808C8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17"/>
            <w:r>
              <w:rPr>
                <w:rStyle w:val="Odwoaniedokomentarza"/>
              </w:rPr>
              <w:commentReference w:id="17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Ipsum has been the industry's standard dummy text ever </w:t>
            </w:r>
            <w:commentRangeStart w:id="18"/>
            <w:r w:rsidRPr="004808C8">
              <w:rPr>
                <w:rFonts w:ascii="Times New Roman" w:hAnsi="Times New Roman"/>
                <w:color w:val="000000"/>
                <w:lang w:val="pl-PL"/>
              </w:rPr>
              <w:t>since</w:t>
            </w:r>
            <w:commentRangeEnd w:id="18"/>
            <w:r>
              <w:rPr>
                <w:rStyle w:val="Odwoaniedokomentarza"/>
              </w:rPr>
              <w:commentReference w:id="18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the 1500s, when an unknown </w:t>
            </w:r>
            <w:commentRangeStart w:id="19"/>
            <w:r w:rsidRPr="004808C8">
              <w:rPr>
                <w:rFonts w:ascii="Times New Roman" w:hAnsi="Times New Roman"/>
                <w:color w:val="000000"/>
                <w:lang w:val="pl-PL"/>
              </w:rPr>
              <w:t>printer</w:t>
            </w:r>
            <w:commentRangeEnd w:id="19"/>
            <w:r>
              <w:rPr>
                <w:rStyle w:val="Odwoaniedokomentarza"/>
              </w:rPr>
              <w:commentReference w:id="19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took a galley of type and </w:t>
            </w:r>
            <w:commentRangeStart w:id="20"/>
            <w:r w:rsidRPr="004808C8">
              <w:rPr>
                <w:rFonts w:ascii="Times New Roman" w:hAnsi="Times New Roman"/>
                <w:color w:val="000000"/>
                <w:lang w:val="pl-PL"/>
              </w:rPr>
              <w:t>scrambled</w:t>
            </w:r>
            <w:commentRangeEnd w:id="20"/>
            <w:r>
              <w:rPr>
                <w:rStyle w:val="Odwoaniedokomentarza"/>
              </w:rPr>
              <w:commentReference w:id="20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it to make a </w:t>
            </w:r>
            <w:commentRangeStart w:id="21"/>
            <w:r w:rsidRPr="004808C8">
              <w:rPr>
                <w:rFonts w:ascii="Times New Roman" w:hAnsi="Times New Roman"/>
                <w:color w:val="000000"/>
                <w:lang w:val="pl-PL"/>
              </w:rPr>
              <w:t>type</w:t>
            </w:r>
            <w:commentRangeEnd w:id="21"/>
            <w:r>
              <w:rPr>
                <w:rStyle w:val="Odwoaniedokomentarza"/>
              </w:rPr>
              <w:commentReference w:id="21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specimen book. It has survived not only five centuries, but also the leap into </w:t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electronic typesetting, </w:t>
            </w:r>
            <w:commentRangeStart w:id="22"/>
            <w:r w:rsidRPr="004808C8">
              <w:rPr>
                <w:rFonts w:ascii="Times New Roman" w:hAnsi="Times New Roman"/>
                <w:color w:val="000000"/>
                <w:lang w:val="pl-PL"/>
              </w:rPr>
              <w:t>remaining</w:t>
            </w:r>
            <w:commentRangeEnd w:id="22"/>
            <w:r>
              <w:rPr>
                <w:rStyle w:val="Odwoaniedokomentarza"/>
              </w:rPr>
              <w:commentReference w:id="22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essentially unchanged. It was popularised in the 1960s with the release of Letraset sheets containing </w:t>
            </w:r>
            <w:commentRangeStart w:id="23"/>
            <w:r w:rsidRPr="004808C8">
              <w:rPr>
                <w:rFonts w:ascii="Times New Roman" w:hAnsi="Times New Roman"/>
                <w:color w:val="000000"/>
                <w:lang w:val="pl-PL"/>
              </w:rPr>
              <w:t>Lorem</w:t>
            </w:r>
            <w:commentRangeEnd w:id="23"/>
            <w:r>
              <w:rPr>
                <w:rStyle w:val="Odwoaniedokomentarza"/>
              </w:rPr>
              <w:commentReference w:id="23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Ipsum passages, and more </w:t>
            </w:r>
            <w:commentRangeStart w:id="24"/>
            <w:r w:rsidRPr="004808C8">
              <w:rPr>
                <w:rFonts w:ascii="Times New Roman" w:hAnsi="Times New Roman"/>
                <w:color w:val="000000"/>
                <w:lang w:val="pl-PL"/>
              </w:rPr>
              <w:t>recently</w:t>
            </w:r>
            <w:commentRangeEnd w:id="24"/>
            <w:r>
              <w:rPr>
                <w:rStyle w:val="Odwoaniedokomentarza"/>
              </w:rPr>
              <w:commentReference w:id="24"/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 with desktop publishing software like Aldus PageMaker includ</w:t>
            </w:r>
            <w:r w:rsidRPr="004808C8">
              <w:rPr>
                <w:rFonts w:ascii="Times New Roman" w:hAnsi="Times New Roman"/>
                <w:color w:val="000000"/>
                <w:lang w:val="pl-PL"/>
              </w:rPr>
              <w:t xml:space="preserve">ing versions of Lorem Ipsum. </w:t>
            </w:r>
          </w:p>
        </w:tc>
      </w:tr>
    </w:tbl>
    <w:p w14:paraId="4E12B318" w14:textId="77777777" w:rsidR="00FF509A" w:rsidRPr="004808C8" w:rsidRDefault="004808C8">
      <w:pPr>
        <w:spacing w:after="0"/>
        <w:rPr>
          <w:lang w:val="pl-PL"/>
        </w:rPr>
      </w:pPr>
      <w:r w:rsidRPr="004808C8">
        <w:rPr>
          <w:lang w:val="pl-PL"/>
        </w:rPr>
        <w:br/>
      </w:r>
    </w:p>
    <w:sectPr w:rsidR="00FF509A" w:rsidRPr="004808C8">
      <w:pgSz w:w="11907" w:h="16839" w:code="9"/>
      <w:pgMar w:top="1440" w:right="1440" w:bottom="1440" w:left="144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admin" w:date="2020-09-16T23:43:00Z" w:initials="GM">
    <w:p w14:paraId="56736ED6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" w:author="admin" w:date="2020-09-16T23:43:00Z" w:initials="GM">
    <w:p w14:paraId="256FDE97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asdasd</w:t>
      </w:r>
    </w:p>
  </w:comment>
  <w:comment w:id="3" w:author="admin" w:date="2020-09-16T23:43:00Z" w:initials="GM">
    <w:p w14:paraId="4FBAFEFA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4" w:author="admin" w:date="2020-09-16T23:43:00Z" w:initials="GM">
    <w:p w14:paraId="53D49888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13 do 18</w:t>
      </w:r>
    </w:p>
  </w:comment>
  <w:comment w:id="5" w:author="admin" w:date="2020-09-16T23:43:00Z" w:initials="GM">
    <w:p w14:paraId="1DEC7FD6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6" w:author="admin" w:date="2020-09-16T23:43:00Z" w:initials="GM">
    <w:p w14:paraId="14F0F3D6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7" w:author="admin" w:date="2020-09-16T23:43:00Z" w:initials="GM">
    <w:p w14:paraId="7AC709F8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asdasd</w:t>
      </w:r>
    </w:p>
  </w:comment>
  <w:comment w:id="8" w:author="admin" w:date="2020-09-16T23:43:00Z" w:initials="GM">
    <w:p w14:paraId="40D655E5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9" w:author="admin" w:date="2020-09-16T23:43:00Z" w:initials="GM">
    <w:p w14:paraId="79AA141F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0" w:author="admin" w:date="2020-09-16T23:43:00Z" w:initials="GM">
    <w:p w14:paraId="0CD2D29D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1" w:author="admin" w:date="2020-09-16T23:43:00Z" w:initials="GM">
    <w:p w14:paraId="0EE69380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3-5</w:t>
      </w:r>
    </w:p>
  </w:comment>
  <w:comment w:id="12" w:author="admin" w:date="2020-09-16T23:43:00Z" w:initials="GM">
    <w:p w14:paraId="3EB54D66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15-18</w:t>
      </w:r>
    </w:p>
  </w:comment>
  <w:comment w:id="13" w:author="admin" w:date="2020-09-16T23:43:00Z" w:initials="GM">
    <w:p w14:paraId="4C6708DD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28-34</w:t>
      </w:r>
    </w:p>
  </w:comment>
  <w:comment w:id="14" w:author="admin" w:date="2020-09-16T23:43:00Z" w:initials="GM">
    <w:p w14:paraId="27CBD2B7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  <w:r>
        <w:t>39-46</w:t>
      </w:r>
    </w:p>
  </w:comment>
  <w:comment w:id="10" w:author="admin" w:date="2020-09-16T23:43:00Z" w:initials="GM">
    <w:p w14:paraId="515F7472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5" w:author="admin" w:date="2020-09-16T23:43:00Z" w:initials="GM">
    <w:p w14:paraId="56031B92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6" w:author="admin" w:date="2020-09-16T23:43:00Z" w:initials="GM">
    <w:p w14:paraId="504587EE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7" w:author="admin" w:date="2020-09-16T23:43:00Z" w:initials="GM">
    <w:p w14:paraId="167C91C7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8" w:author="admin" w:date="2020-09-16T23:43:00Z" w:initials="GM">
    <w:p w14:paraId="43F12A60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19" w:author="admin" w:date="2020-09-16T23:43:00Z" w:initials="GM">
    <w:p w14:paraId="15F38FBA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0" w:author="admin" w:date="2020-09-16T23:43:00Z" w:initials="GM">
    <w:p w14:paraId="3BDD86CC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1" w:author="admin" w:date="2020-09-16T23:43:00Z" w:initials="GM">
    <w:p w14:paraId="3C890ABD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2" w:author="admin" w:date="2020-09-16T23:43:00Z" w:initials="GM">
    <w:p w14:paraId="706DCB33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3" w:author="admin" w:date="2020-09-16T23:43:00Z" w:initials="GM">
    <w:p w14:paraId="3F195BDD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  <w:comment w:id="24" w:author="admin" w:date="2020-09-16T23:43:00Z" w:initials="GM">
    <w:p w14:paraId="4AE5FC56" w14:textId="77777777" w:rsidR="004808C8" w:rsidRDefault="004808C8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736ED6" w15:done="0"/>
  <w15:commentEx w15:paraId="256FDE97" w15:done="0"/>
  <w15:commentEx w15:paraId="4FBAFEFA" w15:done="0"/>
  <w15:commentEx w15:paraId="53D49888" w15:done="0"/>
  <w15:commentEx w15:paraId="1DEC7FD6" w15:done="0"/>
  <w15:commentEx w15:paraId="14F0F3D6" w15:done="0"/>
  <w15:commentEx w15:paraId="7AC709F8" w15:done="0"/>
  <w15:commentEx w15:paraId="40D655E5" w15:done="0"/>
  <w15:commentEx w15:paraId="79AA141F" w15:done="0"/>
  <w15:commentEx w15:paraId="0CD2D29D" w15:done="0"/>
  <w15:commentEx w15:paraId="0EE69380" w15:done="0"/>
  <w15:commentEx w15:paraId="3EB54D66" w15:done="0"/>
  <w15:commentEx w15:paraId="4C6708DD" w15:done="0"/>
  <w15:commentEx w15:paraId="27CBD2B7" w15:done="0"/>
  <w15:commentEx w15:paraId="515F7472" w15:done="0"/>
  <w15:commentEx w15:paraId="56031B92" w15:done="0"/>
  <w15:commentEx w15:paraId="504587EE" w15:done="0"/>
  <w15:commentEx w15:paraId="167C91C7" w15:done="0"/>
  <w15:commentEx w15:paraId="43F12A60" w15:done="0"/>
  <w15:commentEx w15:paraId="15F38FBA" w15:done="0"/>
  <w15:commentEx w15:paraId="3BDD86CC" w15:done="0"/>
  <w15:commentEx w15:paraId="3C890ABD" w15:done="0"/>
  <w15:commentEx w15:paraId="706DCB33" w15:done="0"/>
  <w15:commentEx w15:paraId="3F195BDD" w15:done="0"/>
  <w15:commentEx w15:paraId="4AE5FC5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D21B5" w16cex:dateUtc="2020-09-16T21:43:00Z"/>
  <w16cex:commentExtensible w16cex:durableId="230D21AF" w16cex:dateUtc="2020-09-16T21:43:00Z"/>
  <w16cex:commentExtensible w16cex:durableId="230D21B1" w16cex:dateUtc="2020-09-16T21:43:00Z"/>
  <w16cex:commentExtensible w16cex:durableId="230D21AE" w16cex:dateUtc="2020-09-16T21:43:00Z"/>
  <w16cex:commentExtensible w16cex:durableId="230D21B4" w16cex:dateUtc="2020-09-16T21:43:00Z"/>
  <w16cex:commentExtensible w16cex:durableId="230D21B6" w16cex:dateUtc="2020-09-16T21:43:00Z"/>
  <w16cex:commentExtensible w16cex:durableId="230D21B0" w16cex:dateUtc="2020-09-16T21:43:00Z"/>
  <w16cex:commentExtensible w16cex:durableId="230D21B3" w16cex:dateUtc="2020-09-16T21:43:00Z"/>
  <w16cex:commentExtensible w16cex:durableId="230D21B2" w16cex:dateUtc="2020-09-16T21:43:00Z"/>
  <w16cex:commentExtensible w16cex:durableId="230D21B7" w16cex:dateUtc="2020-09-16T21:43:00Z"/>
  <w16cex:commentExtensible w16cex:durableId="230D21B8" w16cex:dateUtc="2020-09-16T21:43:00Z"/>
  <w16cex:commentExtensible w16cex:durableId="230D21B9" w16cex:dateUtc="2020-09-16T21:43:00Z"/>
  <w16cex:commentExtensible w16cex:durableId="230D21BC" w16cex:dateUtc="2020-09-16T21:43:00Z"/>
  <w16cex:commentExtensible w16cex:durableId="230D21BB" w16cex:dateUtc="2020-09-16T21:43:00Z"/>
  <w16cex:commentExtensible w16cex:durableId="230D21BA" w16cex:dateUtc="2020-09-16T21:43:00Z"/>
  <w16cex:commentExtensible w16cex:durableId="230D21C2" w16cex:dateUtc="2020-09-16T21:43:00Z"/>
  <w16cex:commentExtensible w16cex:durableId="230D21C1" w16cex:dateUtc="2020-09-16T21:43:00Z"/>
  <w16cex:commentExtensible w16cex:durableId="230D21BF" w16cex:dateUtc="2020-09-16T21:43:00Z"/>
  <w16cex:commentExtensible w16cex:durableId="230D21C0" w16cex:dateUtc="2020-09-16T21:43:00Z"/>
  <w16cex:commentExtensible w16cex:durableId="230D21BD" w16cex:dateUtc="2020-09-16T21:43:00Z"/>
  <w16cex:commentExtensible w16cex:durableId="230D21C6" w16cex:dateUtc="2020-09-16T21:43:00Z"/>
  <w16cex:commentExtensible w16cex:durableId="230D21BE" w16cex:dateUtc="2020-09-16T21:43:00Z"/>
  <w16cex:commentExtensible w16cex:durableId="230D21C5" w16cex:dateUtc="2020-09-16T21:43:00Z"/>
  <w16cex:commentExtensible w16cex:durableId="230D21C3" w16cex:dateUtc="2020-09-16T21:43:00Z"/>
  <w16cex:commentExtensible w16cex:durableId="230D21C4" w16cex:dateUtc="2020-09-16T2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736ED6" w16cid:durableId="230D21B5"/>
  <w16cid:commentId w16cid:paraId="256FDE97" w16cid:durableId="230D21AF"/>
  <w16cid:commentId w16cid:paraId="4FBAFEFA" w16cid:durableId="230D21B1"/>
  <w16cid:commentId w16cid:paraId="53D49888" w16cid:durableId="230D21AE"/>
  <w16cid:commentId w16cid:paraId="1DEC7FD6" w16cid:durableId="230D21B4"/>
  <w16cid:commentId w16cid:paraId="14F0F3D6" w16cid:durableId="230D21B6"/>
  <w16cid:commentId w16cid:paraId="7AC709F8" w16cid:durableId="230D21B0"/>
  <w16cid:commentId w16cid:paraId="40D655E5" w16cid:durableId="230D21B3"/>
  <w16cid:commentId w16cid:paraId="79AA141F" w16cid:durableId="230D21B2"/>
  <w16cid:commentId w16cid:paraId="0CD2D29D" w16cid:durableId="230D21B7"/>
  <w16cid:commentId w16cid:paraId="0EE69380" w16cid:durableId="230D21B8"/>
  <w16cid:commentId w16cid:paraId="3EB54D66" w16cid:durableId="230D21B9"/>
  <w16cid:commentId w16cid:paraId="4C6708DD" w16cid:durableId="230D21BC"/>
  <w16cid:commentId w16cid:paraId="27CBD2B7" w16cid:durableId="230D21BB"/>
  <w16cid:commentId w16cid:paraId="515F7472" w16cid:durableId="230D21BA"/>
  <w16cid:commentId w16cid:paraId="56031B92" w16cid:durableId="230D21C2"/>
  <w16cid:commentId w16cid:paraId="504587EE" w16cid:durableId="230D21C1"/>
  <w16cid:commentId w16cid:paraId="167C91C7" w16cid:durableId="230D21BF"/>
  <w16cid:commentId w16cid:paraId="43F12A60" w16cid:durableId="230D21C0"/>
  <w16cid:commentId w16cid:paraId="15F38FBA" w16cid:durableId="230D21BD"/>
  <w16cid:commentId w16cid:paraId="3BDD86CC" w16cid:durableId="230D21C6"/>
  <w16cid:commentId w16cid:paraId="3C890ABD" w16cid:durableId="230D21BE"/>
  <w16cid:commentId w16cid:paraId="706DCB33" w16cid:durableId="230D21C5"/>
  <w16cid:commentId w16cid:paraId="3F195BDD" w16cid:durableId="230D21C3"/>
  <w16cid:commentId w16cid:paraId="4AE5FC56" w16cid:durableId="230D21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F509A"/>
    <w:rsid w:val="004808C8"/>
    <w:rsid w:val="00FF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6632"/>
  <w15:docId w15:val="{1B4D49A6-43C9-4F81-B95A-F5FDF277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808C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808C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808C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808C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808C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808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808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2020-09-16T21:43:00Z</dcterms:created>
  <dcterms:modified xsi:type="dcterms:W3CDTF">2020-09-16T21:43:00Z</dcterms:modified>
</cp:coreProperties>
</file>