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340EB" w14:textId="77777777" w:rsidR="00953854" w:rsidRPr="00953854" w:rsidRDefault="00953854" w:rsidP="00953854">
      <w:pPr>
        <w:rPr>
          <w:b/>
          <w:bCs/>
        </w:rPr>
      </w:pPr>
      <w:r w:rsidRPr="00953854">
        <w:rPr>
          <w:b/>
          <w:bCs/>
        </w:rPr>
        <w:t>Donativos Deducibles para Asalariados</w:t>
      </w:r>
    </w:p>
    <w:p w14:paraId="58AE4705" w14:textId="77777777" w:rsidR="00953854" w:rsidRPr="00953854" w:rsidRDefault="00737593" w:rsidP="00953854">
      <w:r>
        <w:rPr>
          <w:noProof/>
        </w:rPr>
        <w:pict w14:anchorId="3A1D4BD3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30E767E1" w14:textId="77777777" w:rsidR="00953854" w:rsidRPr="00953854" w:rsidRDefault="00953854" w:rsidP="00953854">
      <w:pPr>
        <w:rPr>
          <w:b/>
          <w:bCs/>
        </w:rPr>
      </w:pPr>
      <w:r w:rsidRPr="00953854">
        <w:rPr>
          <w:b/>
          <w:bCs/>
        </w:rPr>
        <w:t>1. Nombre del documento</w:t>
      </w:r>
    </w:p>
    <w:p w14:paraId="3888ED25" w14:textId="17BAA99C" w:rsidR="00953854" w:rsidRPr="00953854" w:rsidRDefault="00953854" w:rsidP="00953854">
      <w:r w:rsidRPr="00953854">
        <w:t>¿Qué requisitos debo cumplir para deducir donativos?</w:t>
      </w:r>
    </w:p>
    <w:p w14:paraId="77FE6613" w14:textId="77777777" w:rsidR="00953854" w:rsidRPr="00953854" w:rsidRDefault="00737593" w:rsidP="00953854">
      <w:r>
        <w:rPr>
          <w:noProof/>
        </w:rPr>
        <w:pict w14:anchorId="10F2AE6E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759EEB99" w14:textId="77777777" w:rsidR="00953854" w:rsidRPr="00953854" w:rsidRDefault="00953854" w:rsidP="00953854">
      <w:pPr>
        <w:rPr>
          <w:b/>
          <w:bCs/>
        </w:rPr>
      </w:pPr>
      <w:r w:rsidRPr="00953854">
        <w:rPr>
          <w:b/>
          <w:bCs/>
        </w:rPr>
        <w:t>2. Objetivo del Documento</w:t>
      </w:r>
    </w:p>
    <w:p w14:paraId="6CC140CB" w14:textId="5AEC47CB" w:rsidR="00953854" w:rsidRPr="00953854" w:rsidRDefault="00953854" w:rsidP="00953854">
      <w:r w:rsidRPr="00953854">
        <w:t>Explicar con claridad y precisión todos los requisitos fiscales, límites y condiciones que debe cumplir un contribuyente</w:t>
      </w:r>
      <w:r w:rsidR="00DE3838">
        <w:t>,</w:t>
      </w:r>
      <w:r w:rsidRPr="00953854">
        <w:t xml:space="preserve"> para deducir donativos personales en su declaración anual ante el SAT, con base en las disposiciones fiscales vigentes.</w:t>
      </w:r>
    </w:p>
    <w:p w14:paraId="4CDFA175" w14:textId="77777777" w:rsidR="00953854" w:rsidRPr="00953854" w:rsidRDefault="00737593" w:rsidP="00953854">
      <w:r>
        <w:rPr>
          <w:noProof/>
        </w:rPr>
        <w:pict w14:anchorId="491A5E18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3A41ED21" w14:textId="77777777" w:rsidR="00953854" w:rsidRPr="00953854" w:rsidRDefault="00953854" w:rsidP="00953854">
      <w:pPr>
        <w:rPr>
          <w:b/>
          <w:bCs/>
        </w:rPr>
      </w:pPr>
      <w:r w:rsidRPr="00953854">
        <w:rPr>
          <w:b/>
          <w:bCs/>
        </w:rPr>
        <w:t>3. Contexto Legal</w:t>
      </w:r>
    </w:p>
    <w:p w14:paraId="0E32ECD9" w14:textId="77777777" w:rsidR="00953854" w:rsidRPr="00953854" w:rsidRDefault="00953854" w:rsidP="00953854">
      <w:pPr>
        <w:numPr>
          <w:ilvl w:val="0"/>
          <w:numId w:val="1"/>
        </w:numPr>
      </w:pPr>
      <w:r w:rsidRPr="00953854">
        <w:t>Fundamento legal: Artículo 151, fracción III, de la Ley del Impuesto sobre la Renta (LISR)</w:t>
      </w:r>
    </w:p>
    <w:p w14:paraId="52B4FCD9" w14:textId="77777777" w:rsidR="00953854" w:rsidRPr="00953854" w:rsidRDefault="00953854" w:rsidP="00953854">
      <w:pPr>
        <w:numPr>
          <w:ilvl w:val="0"/>
          <w:numId w:val="1"/>
        </w:numPr>
      </w:pPr>
      <w:r w:rsidRPr="00953854">
        <w:t>Normativa complementaria: Reglas 3.10.3 y 3.17.10 de la Resolución Miscelánea Fiscal 2025</w:t>
      </w:r>
    </w:p>
    <w:p w14:paraId="0454FDA2" w14:textId="358B15AE" w:rsidR="00953854" w:rsidRPr="00953854" w:rsidRDefault="00953854" w:rsidP="00953854">
      <w:pPr>
        <w:numPr>
          <w:ilvl w:val="0"/>
          <w:numId w:val="1"/>
        </w:numPr>
      </w:pPr>
      <w:r w:rsidRPr="00953854">
        <w:t>Aplicable a: Personas físicas que presentan declaración anual</w:t>
      </w:r>
    </w:p>
    <w:p w14:paraId="4B92D970" w14:textId="77777777" w:rsidR="00953854" w:rsidRPr="00953854" w:rsidRDefault="00953854" w:rsidP="00953854">
      <w:pPr>
        <w:numPr>
          <w:ilvl w:val="0"/>
          <w:numId w:val="1"/>
        </w:numPr>
      </w:pPr>
      <w:r w:rsidRPr="00953854">
        <w:t>Periodo de aplicación: Ejercicio fiscal vigente</w:t>
      </w:r>
    </w:p>
    <w:p w14:paraId="5BAC7042" w14:textId="77777777" w:rsidR="00953854" w:rsidRPr="00953854" w:rsidRDefault="00737593" w:rsidP="00953854">
      <w:r>
        <w:rPr>
          <w:noProof/>
        </w:rPr>
        <w:pict w14:anchorId="13989809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015B7443" w14:textId="77777777" w:rsidR="00953854" w:rsidRPr="00953854" w:rsidRDefault="00953854" w:rsidP="00953854">
      <w:pPr>
        <w:rPr>
          <w:b/>
          <w:bCs/>
        </w:rPr>
      </w:pPr>
      <w:r w:rsidRPr="00953854">
        <w:rPr>
          <w:b/>
          <w:bCs/>
        </w:rPr>
        <w:t>4. Contenido Técnico Central</w:t>
      </w:r>
    </w:p>
    <w:p w14:paraId="2C87F17A" w14:textId="77777777" w:rsidR="00953854" w:rsidRPr="00953854" w:rsidRDefault="00953854" w:rsidP="00953854">
      <w:pPr>
        <w:rPr>
          <w:b/>
          <w:bCs/>
        </w:rPr>
      </w:pPr>
      <w:r w:rsidRPr="00953854">
        <w:rPr>
          <w:b/>
          <w:bCs/>
        </w:rPr>
        <w:t>A. ¿Qué tipo de donativos son deducibles?</w:t>
      </w:r>
    </w:p>
    <w:p w14:paraId="7647A591" w14:textId="77777777" w:rsidR="00953854" w:rsidRPr="00953854" w:rsidRDefault="00953854" w:rsidP="00953854">
      <w:pPr>
        <w:numPr>
          <w:ilvl w:val="0"/>
          <w:numId w:val="2"/>
        </w:numPr>
      </w:pPr>
      <w:r w:rsidRPr="00953854">
        <w:t>Donativos otorgados a </w:t>
      </w:r>
      <w:r w:rsidRPr="00953854">
        <w:rPr>
          <w:b/>
          <w:bCs/>
        </w:rPr>
        <w:t>donatarias autorizadas</w:t>
      </w:r>
      <w:r w:rsidRPr="00953854">
        <w:t> por el SAT:</w:t>
      </w:r>
    </w:p>
    <w:p w14:paraId="35A7A59F" w14:textId="77777777" w:rsidR="00953854" w:rsidRPr="00953854" w:rsidRDefault="00953854" w:rsidP="00953854">
      <w:pPr>
        <w:numPr>
          <w:ilvl w:val="1"/>
          <w:numId w:val="2"/>
        </w:numPr>
      </w:pPr>
      <w:r w:rsidRPr="00953854">
        <w:t>Instituciones de asistencia o beneficencia</w:t>
      </w:r>
    </w:p>
    <w:p w14:paraId="7B89A33E" w14:textId="77777777" w:rsidR="00953854" w:rsidRPr="00953854" w:rsidRDefault="00953854" w:rsidP="00953854">
      <w:pPr>
        <w:numPr>
          <w:ilvl w:val="1"/>
          <w:numId w:val="2"/>
        </w:numPr>
      </w:pPr>
      <w:r w:rsidRPr="00953854">
        <w:t>Instituciones de salud, educación, cultura, deporte, ciencia, medio ambiente</w:t>
      </w:r>
    </w:p>
    <w:p w14:paraId="6A488399" w14:textId="77777777" w:rsidR="00953854" w:rsidRPr="00953854" w:rsidRDefault="00953854" w:rsidP="00953854">
      <w:pPr>
        <w:numPr>
          <w:ilvl w:val="1"/>
          <w:numId w:val="2"/>
        </w:numPr>
      </w:pPr>
      <w:r w:rsidRPr="00953854">
        <w:t>Asociaciones civiles y fundaciones legalmente reconocidas</w:t>
      </w:r>
    </w:p>
    <w:p w14:paraId="7AED6B01" w14:textId="77777777" w:rsidR="00953854" w:rsidRPr="00953854" w:rsidRDefault="00953854" w:rsidP="00953854">
      <w:pPr>
        <w:numPr>
          <w:ilvl w:val="0"/>
          <w:numId w:val="2"/>
        </w:numPr>
      </w:pPr>
      <w:r w:rsidRPr="00953854">
        <w:t>Donativos otorgados a </w:t>
      </w:r>
      <w:r w:rsidRPr="00953854">
        <w:rPr>
          <w:b/>
          <w:bCs/>
        </w:rPr>
        <w:t>la Federación, entidades federativas o municipios</w:t>
      </w:r>
    </w:p>
    <w:p w14:paraId="012F112F" w14:textId="77777777" w:rsidR="00953854" w:rsidRPr="00953854" w:rsidRDefault="00953854" w:rsidP="00953854">
      <w:pPr>
        <w:numPr>
          <w:ilvl w:val="1"/>
          <w:numId w:val="2"/>
        </w:numPr>
      </w:pPr>
      <w:r w:rsidRPr="00953854">
        <w:t>Por ejemplo: aportaciones a programas gubernamentales de emergencia, salud o seguridad alimentaria</w:t>
      </w:r>
    </w:p>
    <w:p w14:paraId="05B2E975" w14:textId="77777777" w:rsidR="00953854" w:rsidRPr="00953854" w:rsidRDefault="00737593" w:rsidP="00953854">
      <w:r>
        <w:rPr>
          <w:noProof/>
        </w:rPr>
        <w:pict w14:anchorId="600D5886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3BB2D584" w14:textId="77777777" w:rsidR="00953854" w:rsidRPr="00953854" w:rsidRDefault="00953854" w:rsidP="00953854">
      <w:pPr>
        <w:rPr>
          <w:b/>
          <w:bCs/>
        </w:rPr>
      </w:pPr>
      <w:r w:rsidRPr="00953854">
        <w:rPr>
          <w:b/>
          <w:bCs/>
        </w:rPr>
        <w:t>B. ¿Qué condiciones deben cumplirse?</w:t>
      </w:r>
    </w:p>
    <w:p w14:paraId="56B60E23" w14:textId="33CB935F" w:rsidR="00953854" w:rsidRPr="00953854" w:rsidRDefault="00953854" w:rsidP="00953854">
      <w:pPr>
        <w:numPr>
          <w:ilvl w:val="0"/>
          <w:numId w:val="3"/>
        </w:numPr>
      </w:pPr>
      <w:r w:rsidRPr="00953854">
        <w:rPr>
          <w:b/>
          <w:bCs/>
        </w:rPr>
        <w:t xml:space="preserve">La institución receptora debe contar con autorización vigente del </w:t>
      </w:r>
      <w:r w:rsidRPr="00DE3838">
        <w:rPr>
          <w:b/>
          <w:bCs/>
        </w:rPr>
        <w:t>SAT como donataria autorizada</w:t>
      </w:r>
    </w:p>
    <w:p w14:paraId="1309C70A" w14:textId="77777777" w:rsidR="00953854" w:rsidRPr="00953854" w:rsidRDefault="00953854" w:rsidP="00953854">
      <w:pPr>
        <w:numPr>
          <w:ilvl w:val="0"/>
          <w:numId w:val="3"/>
        </w:numPr>
      </w:pPr>
      <w:r w:rsidRPr="00953854">
        <w:rPr>
          <w:b/>
          <w:bCs/>
        </w:rPr>
        <w:t>Debe emitirse un CFDI de donativo deducible</w:t>
      </w:r>
      <w:r w:rsidRPr="00953854">
        <w:t>:</w:t>
      </w:r>
    </w:p>
    <w:p w14:paraId="7925945C" w14:textId="33DEA0CC" w:rsidR="00953854" w:rsidRDefault="00953854" w:rsidP="00953854">
      <w:pPr>
        <w:numPr>
          <w:ilvl w:val="1"/>
          <w:numId w:val="3"/>
        </w:numPr>
      </w:pPr>
      <w:r w:rsidRPr="00953854">
        <w:t xml:space="preserve">A </w:t>
      </w:r>
      <w:r w:rsidR="00DE3838">
        <w:t xml:space="preserve">Tú </w:t>
      </w:r>
      <w:r w:rsidRPr="00953854">
        <w:t>nombre</w:t>
      </w:r>
    </w:p>
    <w:p w14:paraId="5D60CD84" w14:textId="7BEBBB41" w:rsidR="00DE3838" w:rsidRPr="00953854" w:rsidRDefault="00DE3838" w:rsidP="00953854">
      <w:pPr>
        <w:numPr>
          <w:ilvl w:val="1"/>
          <w:numId w:val="3"/>
        </w:numPr>
      </w:pPr>
      <w:r>
        <w:t>Tú RFC</w:t>
      </w:r>
    </w:p>
    <w:p w14:paraId="31B9836F" w14:textId="77777777" w:rsidR="00953854" w:rsidRPr="00953854" w:rsidRDefault="00953854" w:rsidP="00953854">
      <w:pPr>
        <w:numPr>
          <w:ilvl w:val="1"/>
          <w:numId w:val="3"/>
        </w:numPr>
      </w:pPr>
      <w:r w:rsidRPr="00953854">
        <w:t>Con concepto claro de “Donativo”</w:t>
      </w:r>
    </w:p>
    <w:p w14:paraId="34F41676" w14:textId="77777777" w:rsidR="00953854" w:rsidRPr="00953854" w:rsidRDefault="00953854" w:rsidP="00953854">
      <w:pPr>
        <w:numPr>
          <w:ilvl w:val="1"/>
          <w:numId w:val="3"/>
        </w:numPr>
      </w:pPr>
      <w:r w:rsidRPr="00953854">
        <w:t>Con datos fiscales correctos del donante (RFC, nombre completo)</w:t>
      </w:r>
    </w:p>
    <w:p w14:paraId="2B6E67CE" w14:textId="1479067D" w:rsidR="00953854" w:rsidRPr="00953854" w:rsidRDefault="00953854" w:rsidP="00DE3838">
      <w:pPr>
        <w:numPr>
          <w:ilvl w:val="1"/>
          <w:numId w:val="3"/>
        </w:numPr>
      </w:pPr>
      <w:r w:rsidRPr="00953854">
        <w:t>Fecha dentro del ejercicio fiscal declarad</w:t>
      </w:r>
      <w:r w:rsidR="00DE3838">
        <w:t>o</w:t>
      </w:r>
    </w:p>
    <w:p w14:paraId="2E0DCE0A" w14:textId="77777777" w:rsidR="00953854" w:rsidRPr="00953854" w:rsidRDefault="00953854" w:rsidP="00953854">
      <w:pPr>
        <w:numPr>
          <w:ilvl w:val="0"/>
          <w:numId w:val="3"/>
        </w:numPr>
      </w:pPr>
      <w:r w:rsidRPr="00953854">
        <w:rPr>
          <w:b/>
          <w:bCs/>
        </w:rPr>
        <w:t>El pago debe hacerse mediante medio electrónico</w:t>
      </w:r>
      <w:r w:rsidRPr="00953854">
        <w:t>:</w:t>
      </w:r>
    </w:p>
    <w:p w14:paraId="62A63457" w14:textId="77777777" w:rsidR="00953854" w:rsidRPr="00953854" w:rsidRDefault="00953854" w:rsidP="00953854">
      <w:pPr>
        <w:numPr>
          <w:ilvl w:val="1"/>
          <w:numId w:val="3"/>
        </w:numPr>
      </w:pPr>
      <w:r w:rsidRPr="00953854">
        <w:t>Transferencia bancaria</w:t>
      </w:r>
    </w:p>
    <w:p w14:paraId="1D32DE3A" w14:textId="77777777" w:rsidR="00953854" w:rsidRPr="00953854" w:rsidRDefault="00953854" w:rsidP="00953854">
      <w:pPr>
        <w:numPr>
          <w:ilvl w:val="1"/>
          <w:numId w:val="3"/>
        </w:numPr>
      </w:pPr>
      <w:r w:rsidRPr="00953854">
        <w:t>Tarjeta de débito o crédito</w:t>
      </w:r>
    </w:p>
    <w:p w14:paraId="43840AC5" w14:textId="77777777" w:rsidR="00953854" w:rsidRPr="00953854" w:rsidRDefault="00953854" w:rsidP="00953854">
      <w:pPr>
        <w:numPr>
          <w:ilvl w:val="1"/>
          <w:numId w:val="3"/>
        </w:numPr>
      </w:pPr>
      <w:r w:rsidRPr="00953854">
        <w:t>Cheque nominativo</w:t>
      </w:r>
    </w:p>
    <w:p w14:paraId="3B9E0E25" w14:textId="77777777" w:rsidR="00953854" w:rsidRDefault="00953854" w:rsidP="00953854">
      <w:pPr>
        <w:numPr>
          <w:ilvl w:val="1"/>
          <w:numId w:val="3"/>
        </w:numPr>
      </w:pPr>
      <w:r w:rsidRPr="00953854">
        <w:rPr>
          <w:rFonts w:ascii="Apple Color Emoji" w:hAnsi="Apple Color Emoji" w:cs="Apple Color Emoji"/>
        </w:rPr>
        <w:t>❌</w:t>
      </w:r>
      <w:r w:rsidRPr="00953854">
        <w:t xml:space="preserve"> No es deducible si se paga en efectivo</w:t>
      </w:r>
    </w:p>
    <w:p w14:paraId="07BA729F" w14:textId="77777777" w:rsidR="00DE3838" w:rsidRPr="00953854" w:rsidRDefault="00DE3838" w:rsidP="00DE3838">
      <w:pPr>
        <w:ind w:left="1440"/>
      </w:pPr>
    </w:p>
    <w:p w14:paraId="39916E78" w14:textId="77777777" w:rsidR="00953854" w:rsidRPr="00953854" w:rsidRDefault="00953854" w:rsidP="00953854">
      <w:pPr>
        <w:numPr>
          <w:ilvl w:val="0"/>
          <w:numId w:val="3"/>
        </w:numPr>
      </w:pPr>
      <w:r w:rsidRPr="00953854">
        <w:rPr>
          <w:b/>
          <w:bCs/>
        </w:rPr>
        <w:lastRenderedPageBreak/>
        <w:t>No debe haber contraprestación alguna</w:t>
      </w:r>
      <w:r w:rsidRPr="00953854">
        <w:t>:</w:t>
      </w:r>
    </w:p>
    <w:p w14:paraId="1B47C0F2" w14:textId="77777777" w:rsidR="00953854" w:rsidRPr="00953854" w:rsidRDefault="00953854" w:rsidP="00953854">
      <w:pPr>
        <w:numPr>
          <w:ilvl w:val="1"/>
          <w:numId w:val="3"/>
        </w:numPr>
      </w:pPr>
      <w:r w:rsidRPr="00953854">
        <w:t>Es decir, el donante </w:t>
      </w:r>
      <w:r w:rsidRPr="00953854">
        <w:rPr>
          <w:b/>
          <w:bCs/>
        </w:rPr>
        <w:t>no debe recibir ningún bien, servicio o beneficio a cambio</w:t>
      </w:r>
      <w:r w:rsidRPr="00953854">
        <w:t> del donativo (por ejemplo: rifas, membresías, publicidad, productos físicos)</w:t>
      </w:r>
    </w:p>
    <w:p w14:paraId="2AC1C51A" w14:textId="77777777" w:rsidR="00953854" w:rsidRPr="00953854" w:rsidRDefault="00737593" w:rsidP="00953854">
      <w:r>
        <w:rPr>
          <w:noProof/>
        </w:rPr>
        <w:pict w14:anchorId="7B0A02EA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66B35155" w14:textId="77777777" w:rsidR="00953854" w:rsidRPr="00953854" w:rsidRDefault="00953854" w:rsidP="00953854">
      <w:pPr>
        <w:rPr>
          <w:b/>
          <w:bCs/>
        </w:rPr>
      </w:pPr>
      <w:r w:rsidRPr="00953854">
        <w:rPr>
          <w:b/>
          <w:bCs/>
        </w:rPr>
        <w:t>C. Límite de deducción de donativos</w:t>
      </w:r>
    </w:p>
    <w:p w14:paraId="08441062" w14:textId="77777777" w:rsidR="00953854" w:rsidRPr="00953854" w:rsidRDefault="00953854" w:rsidP="00953854">
      <w:pPr>
        <w:numPr>
          <w:ilvl w:val="0"/>
          <w:numId w:val="4"/>
        </w:numPr>
      </w:pPr>
      <w:r w:rsidRPr="00953854">
        <w:rPr>
          <w:b/>
          <w:bCs/>
        </w:rPr>
        <w:t>Donativos a donatarias autorizadas (privadas)</w:t>
      </w:r>
      <w:r w:rsidRPr="00953854">
        <w:t>:</w:t>
      </w:r>
    </w:p>
    <w:p w14:paraId="363545A9" w14:textId="77777777" w:rsidR="00953854" w:rsidRPr="00953854" w:rsidRDefault="00953854" w:rsidP="00953854">
      <w:pPr>
        <w:numPr>
          <w:ilvl w:val="1"/>
          <w:numId w:val="4"/>
        </w:numPr>
      </w:pPr>
      <w:r w:rsidRPr="00953854">
        <w:t>Deducibles hasta por el </w:t>
      </w:r>
      <w:r w:rsidRPr="00953854">
        <w:rPr>
          <w:b/>
          <w:bCs/>
        </w:rPr>
        <w:t>7% del ingreso acumulable</w:t>
      </w:r>
      <w:r w:rsidRPr="00953854">
        <w:t> del ejercicio inmediato anterior</w:t>
      </w:r>
    </w:p>
    <w:p w14:paraId="34BE37DE" w14:textId="77777777" w:rsidR="00953854" w:rsidRPr="00953854" w:rsidRDefault="00953854" w:rsidP="00953854">
      <w:pPr>
        <w:numPr>
          <w:ilvl w:val="0"/>
          <w:numId w:val="4"/>
        </w:numPr>
      </w:pPr>
      <w:r w:rsidRPr="00953854">
        <w:rPr>
          <w:b/>
          <w:bCs/>
        </w:rPr>
        <w:t>Donativos a la Federación, estados o municipios (públicos)</w:t>
      </w:r>
      <w:r w:rsidRPr="00953854">
        <w:t>:</w:t>
      </w:r>
    </w:p>
    <w:p w14:paraId="00720077" w14:textId="77777777" w:rsidR="00953854" w:rsidRPr="00953854" w:rsidRDefault="00953854" w:rsidP="00953854">
      <w:pPr>
        <w:numPr>
          <w:ilvl w:val="1"/>
          <w:numId w:val="4"/>
        </w:numPr>
      </w:pPr>
      <w:r w:rsidRPr="00953854">
        <w:rPr>
          <w:b/>
          <w:bCs/>
        </w:rPr>
        <w:t>No están sujetos al límite del 7%</w:t>
      </w:r>
      <w:r w:rsidRPr="00953854">
        <w:t> y </w:t>
      </w:r>
      <w:r w:rsidRPr="00953854">
        <w:rPr>
          <w:b/>
          <w:bCs/>
        </w:rPr>
        <w:t>pueden sumarse</w:t>
      </w:r>
      <w:r w:rsidRPr="00953854">
        <w:t> adicionalmente a los donativos privados, </w:t>
      </w:r>
      <w:r w:rsidRPr="00953854">
        <w:rPr>
          <w:b/>
          <w:bCs/>
        </w:rPr>
        <w:t>hasta llegar al tope global</w:t>
      </w:r>
    </w:p>
    <w:p w14:paraId="30888D47" w14:textId="77777777" w:rsidR="00953854" w:rsidRPr="00953854" w:rsidRDefault="00953854" w:rsidP="00953854">
      <w:pPr>
        <w:numPr>
          <w:ilvl w:val="0"/>
          <w:numId w:val="4"/>
        </w:numPr>
      </w:pPr>
      <w:r w:rsidRPr="00953854">
        <w:rPr>
          <w:b/>
          <w:bCs/>
        </w:rPr>
        <w:t>Tope global</w:t>
      </w:r>
      <w:r w:rsidRPr="00953854">
        <w:t>:</w:t>
      </w:r>
    </w:p>
    <w:p w14:paraId="01A0B18B" w14:textId="77777777" w:rsidR="00953854" w:rsidRPr="00953854" w:rsidRDefault="00953854" w:rsidP="00953854">
      <w:pPr>
        <w:numPr>
          <w:ilvl w:val="1"/>
          <w:numId w:val="4"/>
        </w:numPr>
      </w:pPr>
      <w:r w:rsidRPr="00953854">
        <w:t>El total de donativos se encuentra </w:t>
      </w:r>
      <w:r w:rsidRPr="00953854">
        <w:rPr>
          <w:b/>
          <w:bCs/>
        </w:rPr>
        <w:t>dentro del límite general de deducciones personales</w:t>
      </w:r>
      <w:r w:rsidRPr="00953854">
        <w:t>:</w:t>
      </w:r>
    </w:p>
    <w:p w14:paraId="0CC7CAD3" w14:textId="77777777" w:rsidR="00953854" w:rsidRPr="00953854" w:rsidRDefault="00953854" w:rsidP="00953854">
      <w:pPr>
        <w:numPr>
          <w:ilvl w:val="2"/>
          <w:numId w:val="4"/>
        </w:numPr>
      </w:pPr>
      <w:r w:rsidRPr="00953854">
        <w:t>Menor entre el </w:t>
      </w:r>
      <w:r w:rsidRPr="00953854">
        <w:rPr>
          <w:b/>
          <w:bCs/>
        </w:rPr>
        <w:t>15% del ingreso acumulable anual</w:t>
      </w:r>
      <w:r w:rsidRPr="00953854">
        <w:t> y </w:t>
      </w:r>
      <w:r w:rsidRPr="00953854">
        <w:rPr>
          <w:b/>
          <w:bCs/>
        </w:rPr>
        <w:t>5 UMA anuales</w:t>
      </w:r>
      <w:r w:rsidRPr="00953854">
        <w:t> (≈ $206,367.60 en 2025)</w:t>
      </w:r>
    </w:p>
    <w:p w14:paraId="67BCA7A7" w14:textId="77777777" w:rsidR="00953854" w:rsidRPr="00953854" w:rsidRDefault="00953854" w:rsidP="00953854">
      <w:r w:rsidRPr="00953854">
        <w:t>Si se rebasa el 7% de donativos privados, el excedente no será deducible, aunque esté dentro del tope global</w:t>
      </w:r>
    </w:p>
    <w:p w14:paraId="4B7898B2" w14:textId="77777777" w:rsidR="00953854" w:rsidRPr="00953854" w:rsidRDefault="00737593" w:rsidP="00953854">
      <w:r>
        <w:rPr>
          <w:noProof/>
        </w:rPr>
        <w:pict w14:anchorId="4A1EBCF9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6C86B522" w14:textId="77777777" w:rsidR="00953854" w:rsidRPr="00953854" w:rsidRDefault="00953854" w:rsidP="00953854">
      <w:pPr>
        <w:rPr>
          <w:b/>
          <w:bCs/>
        </w:rPr>
      </w:pPr>
      <w:r w:rsidRPr="00953854">
        <w:rPr>
          <w:b/>
          <w:bCs/>
        </w:rPr>
        <w:t>D. ¿Qué debe conservar el contribuyente asalariado?</w:t>
      </w:r>
    </w:p>
    <w:p w14:paraId="06DFDCB4" w14:textId="77777777" w:rsidR="00953854" w:rsidRPr="00953854" w:rsidRDefault="00953854" w:rsidP="00953854">
      <w:pPr>
        <w:numPr>
          <w:ilvl w:val="0"/>
          <w:numId w:val="5"/>
        </w:numPr>
      </w:pPr>
      <w:r w:rsidRPr="00953854">
        <w:t>El </w:t>
      </w:r>
      <w:r w:rsidRPr="00953854">
        <w:rPr>
          <w:b/>
          <w:bCs/>
        </w:rPr>
        <w:t>CFDI emitido por la donataria</w:t>
      </w:r>
      <w:r w:rsidRPr="00953854">
        <w:t> con todos los requisitos</w:t>
      </w:r>
    </w:p>
    <w:p w14:paraId="5522A8E6" w14:textId="77777777" w:rsidR="00953854" w:rsidRPr="00953854" w:rsidRDefault="00953854" w:rsidP="00953854">
      <w:pPr>
        <w:numPr>
          <w:ilvl w:val="0"/>
          <w:numId w:val="5"/>
        </w:numPr>
      </w:pPr>
      <w:r w:rsidRPr="00953854">
        <w:t>Comprobante bancario del pago electrónico</w:t>
      </w:r>
    </w:p>
    <w:p w14:paraId="2DB672A5" w14:textId="77777777" w:rsidR="00953854" w:rsidRPr="00953854" w:rsidRDefault="00953854" w:rsidP="00953854">
      <w:pPr>
        <w:numPr>
          <w:ilvl w:val="0"/>
          <w:numId w:val="5"/>
        </w:numPr>
      </w:pPr>
      <w:r w:rsidRPr="00953854">
        <w:t>Confirmación de que la donataria está vigente ante el SAT</w:t>
      </w:r>
    </w:p>
    <w:p w14:paraId="4B58FDC8" w14:textId="77777777" w:rsidR="00953854" w:rsidRPr="00953854" w:rsidRDefault="00737593" w:rsidP="00953854">
      <w:r>
        <w:rPr>
          <w:noProof/>
        </w:rPr>
        <w:pict w14:anchorId="184480F0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300CB354" w14:textId="77777777" w:rsidR="00953854" w:rsidRPr="00953854" w:rsidRDefault="00953854" w:rsidP="00953854">
      <w:pPr>
        <w:rPr>
          <w:b/>
          <w:bCs/>
        </w:rPr>
      </w:pPr>
      <w:r w:rsidRPr="00953854">
        <w:rPr>
          <w:b/>
          <w:bCs/>
        </w:rPr>
        <w:t>5. Gatillos Relevantes para este Documento</w:t>
      </w:r>
    </w:p>
    <w:p w14:paraId="724876E7" w14:textId="77777777" w:rsidR="00953854" w:rsidRPr="00953854" w:rsidRDefault="00953854" w:rsidP="00953854">
      <w:pPr>
        <w:numPr>
          <w:ilvl w:val="0"/>
          <w:numId w:val="6"/>
        </w:numPr>
      </w:pPr>
      <w:r w:rsidRPr="00953854">
        <w:t>donativos deducibles</w:t>
      </w:r>
    </w:p>
    <w:p w14:paraId="61067081" w14:textId="77777777" w:rsidR="00953854" w:rsidRPr="00953854" w:rsidRDefault="00953854" w:rsidP="00953854">
      <w:pPr>
        <w:numPr>
          <w:ilvl w:val="0"/>
          <w:numId w:val="6"/>
        </w:numPr>
      </w:pPr>
      <w:r w:rsidRPr="00953854">
        <w:t>declaración anual donación</w:t>
      </w:r>
    </w:p>
    <w:p w14:paraId="3F0DC729" w14:textId="77777777" w:rsidR="00953854" w:rsidRPr="00953854" w:rsidRDefault="00953854" w:rsidP="00953854">
      <w:pPr>
        <w:numPr>
          <w:ilvl w:val="0"/>
          <w:numId w:val="6"/>
        </w:numPr>
      </w:pPr>
      <w:r w:rsidRPr="00953854">
        <w:t>cuánto puedo deducir en donativos</w:t>
      </w:r>
    </w:p>
    <w:p w14:paraId="0E9E50C8" w14:textId="77777777" w:rsidR="00953854" w:rsidRPr="00953854" w:rsidRDefault="00953854" w:rsidP="00953854">
      <w:pPr>
        <w:numPr>
          <w:ilvl w:val="0"/>
          <w:numId w:val="6"/>
        </w:numPr>
      </w:pPr>
      <w:r w:rsidRPr="00953854">
        <w:t>CFDI donativo</w:t>
      </w:r>
    </w:p>
    <w:p w14:paraId="4423C085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4777"/>
    <w:multiLevelType w:val="multilevel"/>
    <w:tmpl w:val="AB98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53FEA"/>
    <w:multiLevelType w:val="multilevel"/>
    <w:tmpl w:val="8DB0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662BD"/>
    <w:multiLevelType w:val="multilevel"/>
    <w:tmpl w:val="52B6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C1BA1"/>
    <w:multiLevelType w:val="multilevel"/>
    <w:tmpl w:val="3458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F5415"/>
    <w:multiLevelType w:val="multilevel"/>
    <w:tmpl w:val="C7B2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10006"/>
    <w:multiLevelType w:val="multilevel"/>
    <w:tmpl w:val="3E4C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951529">
    <w:abstractNumId w:val="4"/>
  </w:num>
  <w:num w:numId="2" w16cid:durableId="1574269823">
    <w:abstractNumId w:val="0"/>
  </w:num>
  <w:num w:numId="3" w16cid:durableId="1400252283">
    <w:abstractNumId w:val="2"/>
  </w:num>
  <w:num w:numId="4" w16cid:durableId="1621112279">
    <w:abstractNumId w:val="5"/>
  </w:num>
  <w:num w:numId="5" w16cid:durableId="1274901240">
    <w:abstractNumId w:val="3"/>
  </w:num>
  <w:num w:numId="6" w16cid:durableId="1780418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4"/>
    <w:rsid w:val="0043659E"/>
    <w:rsid w:val="006D6BC0"/>
    <w:rsid w:val="00737593"/>
    <w:rsid w:val="00953854"/>
    <w:rsid w:val="00DE3838"/>
    <w:rsid w:val="00E234B6"/>
    <w:rsid w:val="00E93BC9"/>
    <w:rsid w:val="00F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125C"/>
  <w15:chartTrackingRefBased/>
  <w15:docId w15:val="{AD0C6F36-203C-9C41-80A8-E1B6CA78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3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3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8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8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8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8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3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3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8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8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8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8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8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8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38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8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8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8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38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8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8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3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5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442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2</cp:revision>
  <dcterms:created xsi:type="dcterms:W3CDTF">2025-05-12T23:56:00Z</dcterms:created>
  <dcterms:modified xsi:type="dcterms:W3CDTF">2025-05-13T19:03:00Z</dcterms:modified>
</cp:coreProperties>
</file>