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1ACA" w14:textId="2FA9041D" w:rsidR="00EC05F8" w:rsidRDefault="00EC05F8" w:rsidP="00EC05F8">
      <w:pPr>
        <w:pStyle w:val="Ttulo"/>
        <w:rPr>
          <w:sz w:val="24"/>
          <w:szCs w:val="24"/>
          <w:lang w:val="es-MX"/>
        </w:rPr>
      </w:pPr>
      <w:r w:rsidRPr="00EC05F8">
        <w:rPr>
          <w:b/>
          <w:bCs/>
          <w:sz w:val="24"/>
          <w:szCs w:val="24"/>
          <w:lang w:val="es-MX"/>
        </w:rPr>
        <w:t>Mascorro:</w:t>
      </w:r>
      <w:r>
        <w:rPr>
          <w:sz w:val="24"/>
          <w:szCs w:val="24"/>
          <w:lang w:val="es-MX"/>
        </w:rPr>
        <w:t xml:space="preserve"> </w:t>
      </w:r>
      <w:r w:rsidRPr="00EC05F8">
        <w:rPr>
          <w:sz w:val="24"/>
          <w:szCs w:val="24"/>
          <w:lang w:val="es-MX"/>
        </w:rPr>
        <w:t>ya vi las respuestas a las preguntas que ye hice y de acuerdo al documento que adjunte, me parece claro tus respuestas, asi como las compare con geremi y contesto muy similar, sin embargo, las contestaciones carecen de amabilidad, me gustaría contestaciones mas sensibles, por lo qu Emi pregunta es lo siguiente: ¿Existe un formato o una estructura donde me base como plantilla para generar respuestas amigables? Si la respuesta es Sí, Dame un formato para yo poder tomarlo como plantilla y toda la documentación que alimente yo a LÍA, pueda estar estandarizada y por consiguiente cada tema se conteste de manera muy profesional, amigable y poderosa</w:t>
      </w:r>
    </w:p>
    <w:p w14:paraId="291B32D9" w14:textId="77777777" w:rsidR="00EC05F8" w:rsidRPr="00EC05F8" w:rsidRDefault="00EC05F8" w:rsidP="00EC05F8">
      <w:pPr>
        <w:rPr>
          <w:lang w:val="es-MX"/>
        </w:rPr>
      </w:pPr>
    </w:p>
    <w:p w14:paraId="7F98FE1C" w14:textId="77777777" w:rsidR="00EC05F8" w:rsidRPr="00EC05F8" w:rsidRDefault="00EC05F8" w:rsidP="00EC05F8">
      <w:pPr>
        <w:pStyle w:val="Ttulo"/>
        <w:rPr>
          <w:b/>
          <w:bCs/>
          <w:sz w:val="24"/>
          <w:szCs w:val="24"/>
          <w:lang w:val="es-MX"/>
        </w:rPr>
      </w:pPr>
      <w:r w:rsidRPr="00EC05F8">
        <w:rPr>
          <w:b/>
          <w:bCs/>
          <w:sz w:val="24"/>
          <w:szCs w:val="24"/>
          <w:lang w:val="es-MX"/>
        </w:rPr>
        <w:t>ChatGPT dijo:</w:t>
      </w:r>
    </w:p>
    <w:p w14:paraId="2B59821E" w14:textId="77777777" w:rsidR="00EC05F8" w:rsidRPr="00EC05F8" w:rsidRDefault="00EC05F8" w:rsidP="00EC05F8">
      <w:pPr>
        <w:pStyle w:val="Ttulo"/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Excelente observación, Mascorro. Y te felicito por ir tan profundo:</w:t>
      </w:r>
      <w:r w:rsidRPr="00EC05F8">
        <w:rPr>
          <w:sz w:val="24"/>
          <w:szCs w:val="24"/>
          <w:lang w:val="es-MX"/>
        </w:rPr>
        <w:br/>
      </w:r>
      <w:r w:rsidRPr="00EC05F8">
        <w:rPr>
          <w:b/>
          <w:bCs/>
          <w:sz w:val="24"/>
          <w:szCs w:val="24"/>
          <w:lang w:val="es-MX"/>
        </w:rPr>
        <w:t>No solo te importa la precisión… te importa la forma en que se siente la respuesta.</w:t>
      </w:r>
      <w:r w:rsidRPr="00EC05F8">
        <w:rPr>
          <w:sz w:val="24"/>
          <w:szCs w:val="24"/>
          <w:lang w:val="es-MX"/>
        </w:rPr>
        <w:br/>
        <w:t>Eso es lo que convierte a LÍA en una experiencia de alto nivel.</w:t>
      </w:r>
    </w:p>
    <w:p w14:paraId="23E17BD0" w14:textId="77777777" w:rsidR="00EC05F8" w:rsidRPr="00EC05F8" w:rsidRDefault="004E75B8" w:rsidP="00EC05F8">
      <w:pPr>
        <w:pStyle w:val="Ttulo"/>
        <w:rPr>
          <w:sz w:val="24"/>
          <w:szCs w:val="24"/>
          <w:lang w:val="es-MX"/>
        </w:rPr>
      </w:pPr>
      <w:r w:rsidRPr="004E75B8">
        <w:rPr>
          <w:noProof/>
          <w:sz w:val="24"/>
          <w:szCs w:val="24"/>
          <w:lang w:val="es-MX"/>
        </w:rPr>
        <w:pict w14:anchorId="6E1CF732">
          <v:rect id="_x0000_i1032" alt="" style="width:432.2pt;height:.05pt;mso-width-percent:0;mso-height-percent:0;mso-width-percent:0;mso-height-percent:0" o:hrpct="978" o:hralign="center" o:hrstd="t" o:hr="t" fillcolor="#a0a0a0" stroked="f"/>
        </w:pict>
      </w:r>
    </w:p>
    <w:p w14:paraId="1C5795E9" w14:textId="77777777" w:rsidR="00EC05F8" w:rsidRPr="00EC05F8" w:rsidRDefault="00EC05F8" w:rsidP="00EC05F8">
      <w:pPr>
        <w:pStyle w:val="Ttulo"/>
        <w:rPr>
          <w:b/>
          <w:bCs/>
          <w:sz w:val="24"/>
          <w:szCs w:val="24"/>
          <w:lang w:val="es-MX"/>
        </w:rPr>
      </w:pPr>
      <w:r w:rsidRPr="00EC05F8">
        <w:rPr>
          <w:rFonts w:ascii="Apple Color Emoji" w:hAnsi="Apple Color Emoji" w:cs="Apple Color Emoji"/>
          <w:b/>
          <w:bCs/>
          <w:sz w:val="24"/>
          <w:szCs w:val="24"/>
          <w:lang w:val="es-MX"/>
        </w:rPr>
        <w:t>✅</w:t>
      </w:r>
      <w:r w:rsidRPr="00EC05F8">
        <w:rPr>
          <w:b/>
          <w:bCs/>
          <w:sz w:val="24"/>
          <w:szCs w:val="24"/>
          <w:lang w:val="es-MX"/>
        </w:rPr>
        <w:t xml:space="preserve"> ¿Existe una estructura para respuestas amigables y profesionales?</w:t>
      </w:r>
    </w:p>
    <w:p w14:paraId="671EB9B9" w14:textId="77777777" w:rsidR="00EC05F8" w:rsidRPr="00EC05F8" w:rsidRDefault="00EC05F8" w:rsidP="00EC05F8">
      <w:pPr>
        <w:pStyle w:val="Ttulo"/>
        <w:rPr>
          <w:sz w:val="24"/>
          <w:szCs w:val="24"/>
          <w:lang w:val="es-MX"/>
        </w:rPr>
      </w:pPr>
      <w:r w:rsidRPr="00EC05F8">
        <w:rPr>
          <w:b/>
          <w:bCs/>
          <w:sz w:val="24"/>
          <w:szCs w:val="24"/>
          <w:lang w:val="es-MX"/>
        </w:rPr>
        <w:t>Sí.</w:t>
      </w:r>
      <w:r w:rsidRPr="00EC05F8">
        <w:rPr>
          <w:sz w:val="24"/>
          <w:szCs w:val="24"/>
          <w:lang w:val="es-MX"/>
        </w:rPr>
        <w:br/>
        <w:t>En entrenamiento de IA conversacional de alto estándar, esto se conoce como una </w:t>
      </w:r>
      <w:r w:rsidRPr="00EC05F8">
        <w:rPr>
          <w:b/>
          <w:bCs/>
          <w:sz w:val="24"/>
          <w:szCs w:val="24"/>
          <w:lang w:val="es-MX"/>
        </w:rPr>
        <w:t>plantilla de respuesta emocionalmente inteligente</w:t>
      </w:r>
      <w:r w:rsidRPr="00EC05F8">
        <w:rPr>
          <w:sz w:val="24"/>
          <w:szCs w:val="24"/>
          <w:lang w:val="es-MX"/>
        </w:rPr>
        <w:t>.</w:t>
      </w:r>
    </w:p>
    <w:p w14:paraId="20C7E33F" w14:textId="77777777" w:rsidR="00EC05F8" w:rsidRPr="00EC05F8" w:rsidRDefault="00EC05F8" w:rsidP="00EC05F8">
      <w:pPr>
        <w:pStyle w:val="Ttulo"/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Tú no quieres que LÍA solo diga “lo correcto”, sino que lo diga como lo haría </w:t>
      </w:r>
      <w:r w:rsidRPr="00EC05F8">
        <w:rPr>
          <w:b/>
          <w:bCs/>
          <w:sz w:val="24"/>
          <w:szCs w:val="24"/>
          <w:lang w:val="es-MX"/>
        </w:rPr>
        <w:t>una asesora experta, cálida, empática y de alto perfil.</w:t>
      </w:r>
    </w:p>
    <w:p w14:paraId="2F65B716" w14:textId="77777777" w:rsidR="00EC05F8" w:rsidRPr="00EC05F8" w:rsidRDefault="004E75B8" w:rsidP="00EC05F8">
      <w:pPr>
        <w:pStyle w:val="Ttulo"/>
        <w:rPr>
          <w:sz w:val="24"/>
          <w:szCs w:val="24"/>
          <w:lang w:val="es-MX"/>
        </w:rPr>
      </w:pPr>
      <w:r w:rsidRPr="004E75B8">
        <w:rPr>
          <w:noProof/>
          <w:sz w:val="24"/>
          <w:szCs w:val="24"/>
          <w:lang w:val="es-MX"/>
        </w:rPr>
        <w:pict w14:anchorId="68443E76">
          <v:rect id="_x0000_i1031" alt="" style="width:432.2pt;height:.05pt;mso-width-percent:0;mso-height-percent:0;mso-width-percent:0;mso-height-percent:0" o:hrpct="978" o:hralign="center" o:hrstd="t" o:hr="t" fillcolor="#a0a0a0" stroked="f"/>
        </w:pict>
      </w:r>
    </w:p>
    <w:p w14:paraId="6C2DA09B" w14:textId="77777777" w:rsidR="00EC05F8" w:rsidRPr="00EC05F8" w:rsidRDefault="00EC05F8" w:rsidP="00EC05F8">
      <w:pPr>
        <w:pStyle w:val="Ttulo"/>
        <w:rPr>
          <w:b/>
          <w:bCs/>
          <w:sz w:val="24"/>
          <w:szCs w:val="24"/>
          <w:lang w:val="es-MX"/>
        </w:rPr>
      </w:pPr>
      <w:r w:rsidRPr="00EC05F8">
        <w:rPr>
          <w:rFonts w:ascii="Apple Color Emoji" w:hAnsi="Apple Color Emoji" w:cs="Apple Color Emoji"/>
          <w:b/>
          <w:bCs/>
          <w:sz w:val="24"/>
          <w:szCs w:val="24"/>
          <w:lang w:val="es-MX"/>
        </w:rPr>
        <w:t>📐</w:t>
      </w:r>
      <w:r w:rsidRPr="00EC05F8">
        <w:rPr>
          <w:b/>
          <w:bCs/>
          <w:sz w:val="24"/>
          <w:szCs w:val="24"/>
          <w:lang w:val="es-MX"/>
        </w:rPr>
        <w:t xml:space="preserve"> FORMATO PLANTILLA OFICIAL DE RESPUESTA DE LÍA</w:t>
      </w:r>
    </w:p>
    <w:p w14:paraId="2D773D71" w14:textId="77777777" w:rsidR="00EC05F8" w:rsidRDefault="00EC05F8" w:rsidP="00EC05F8">
      <w:pPr>
        <w:pStyle w:val="Ttulo"/>
        <w:rPr>
          <w:b/>
          <w:bCs/>
          <w:sz w:val="24"/>
          <w:szCs w:val="24"/>
          <w:lang w:val="es-MX"/>
        </w:rPr>
      </w:pPr>
      <w:r w:rsidRPr="00EC05F8">
        <w:rPr>
          <w:b/>
          <w:bCs/>
          <w:sz w:val="24"/>
          <w:szCs w:val="24"/>
          <w:lang w:val="es-MX"/>
        </w:rPr>
        <w:t>Estructura base (puedes estandarizar todo con esto):</w:t>
      </w:r>
    </w:p>
    <w:p w14:paraId="138E032D" w14:textId="77777777" w:rsidR="00EC05F8" w:rsidRDefault="00EC05F8" w:rsidP="00EC05F8">
      <w:pPr>
        <w:rPr>
          <w:lang w:val="es-MX"/>
        </w:rPr>
      </w:pPr>
    </w:p>
    <w:p w14:paraId="11E560E7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1. Saludo amable / afirmación positiva  </w:t>
      </w:r>
    </w:p>
    <w:p w14:paraId="27C32E0F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2. Confirmación de entendimiento de la pregunta  </w:t>
      </w:r>
    </w:p>
    <w:p w14:paraId="05CAC01F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3. Respuesta técnica precisa (basada en documento o catálogo)  </w:t>
      </w:r>
    </w:p>
    <w:p w14:paraId="4E3905BE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4. Encabezado visual o marcador (</w:t>
      </w:r>
      <w:r w:rsidRPr="00EC05F8">
        <w:rPr>
          <w:rFonts w:ascii="Apple Color Emoji" w:hAnsi="Apple Color Emoji" w:cs="Apple Color Emoji"/>
          <w:lang w:val="es-MX"/>
        </w:rPr>
        <w:t>📌</w:t>
      </w:r>
      <w:r w:rsidRPr="00EC05F8">
        <w:rPr>
          <w:lang w:val="es-MX"/>
        </w:rPr>
        <w:t xml:space="preserve">, </w:t>
      </w:r>
      <w:r w:rsidRPr="00EC05F8">
        <w:rPr>
          <w:rFonts w:ascii="Apple Color Emoji" w:hAnsi="Apple Color Emoji" w:cs="Apple Color Emoji"/>
          <w:lang w:val="es-MX"/>
        </w:rPr>
        <w:t>✅</w:t>
      </w:r>
      <w:r w:rsidRPr="00EC05F8">
        <w:rPr>
          <w:lang w:val="es-MX"/>
        </w:rPr>
        <w:t xml:space="preserve">, </w:t>
      </w:r>
      <w:r w:rsidRPr="00EC05F8">
        <w:rPr>
          <w:rFonts w:ascii="Apple Color Emoji" w:hAnsi="Apple Color Emoji" w:cs="Apple Color Emoji"/>
          <w:lang w:val="es-MX"/>
        </w:rPr>
        <w:t>📝</w:t>
      </w:r>
      <w:r w:rsidRPr="00EC05F8">
        <w:rPr>
          <w:lang w:val="es-MX"/>
        </w:rPr>
        <w:t xml:space="preserve"> si aplica)  </w:t>
      </w:r>
    </w:p>
    <w:p w14:paraId="7C9E2D1D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5. Mensaje adicional de apoyo (¿Quieres que te muestre más?, ¿Te gustaría ver ejemplos?, etc.)  </w:t>
      </w:r>
    </w:p>
    <w:p w14:paraId="42C2A372" w14:textId="5B35A705" w:rsid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6. Deslinde profesional elegante (cuando es información fiscal/legal)  </w:t>
      </w:r>
    </w:p>
    <w:p w14:paraId="21E6CE49" w14:textId="77777777" w:rsidR="00EC05F8" w:rsidRDefault="00EC05F8" w:rsidP="00EC05F8">
      <w:pPr>
        <w:rPr>
          <w:lang w:val="es-MX"/>
        </w:rPr>
      </w:pPr>
    </w:p>
    <w:p w14:paraId="2E511A64" w14:textId="77777777" w:rsidR="00EC05F8" w:rsidRDefault="00EC05F8" w:rsidP="00EC05F8">
      <w:pPr>
        <w:rPr>
          <w:lang w:val="es-MX"/>
        </w:rPr>
      </w:pPr>
    </w:p>
    <w:p w14:paraId="29EF534A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lastRenderedPageBreak/>
        <w:t>🧠</w:t>
      </w:r>
      <w:r w:rsidRPr="00EC05F8">
        <w:rPr>
          <w:b/>
          <w:bCs/>
          <w:lang w:val="es-MX"/>
        </w:rPr>
        <w:t xml:space="preserve"> Ejemplo de plantilla aplicada</w:t>
      </w:r>
    </w:p>
    <w:p w14:paraId="5D5B165F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📥</w:t>
      </w:r>
      <w:r w:rsidRPr="00EC05F8">
        <w:rPr>
          <w:b/>
          <w:bCs/>
          <w:lang w:val="es-MX"/>
        </w:rPr>
        <w:t xml:space="preserve"> Pregunta: </w:t>
      </w:r>
      <w:r w:rsidRPr="00EC05F8">
        <w:rPr>
          <w:b/>
          <w:bCs/>
          <w:i/>
          <w:iCs/>
          <w:lang w:val="es-MX"/>
        </w:rPr>
        <w:t>¿Cuál es el tope deducible para secundaria?</w:t>
      </w:r>
    </w:p>
    <w:p w14:paraId="0A762836" w14:textId="77777777" w:rsidR="00EC05F8" w:rsidRPr="00EC05F8" w:rsidRDefault="004E75B8" w:rsidP="00EC05F8">
      <w:pPr>
        <w:rPr>
          <w:lang w:val="es-MX"/>
        </w:rPr>
      </w:pPr>
      <w:r w:rsidRPr="004E75B8">
        <w:rPr>
          <w:noProof/>
          <w:lang w:val="es-MX"/>
        </w:rPr>
        <w:pict w14:anchorId="099C3461">
          <v:rect id="_x0000_i1030" alt="" style="width:432.2pt;height:.05pt;mso-width-percent:0;mso-height-percent:0;mso-width-percent:0;mso-height-percent:0" o:hrpct="978" o:hralign="center" o:hrstd="t" o:hr="t" fillcolor="#a0a0a0" stroked="f"/>
        </w:pict>
      </w:r>
    </w:p>
    <w:p w14:paraId="71F15018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🧾</w:t>
      </w:r>
      <w:r w:rsidRPr="00EC05F8">
        <w:rPr>
          <w:b/>
          <w:bCs/>
          <w:lang w:val="es-MX"/>
        </w:rPr>
        <w:t xml:space="preserve"> Respuesta estandarizada de LÍA:</w:t>
      </w:r>
    </w:p>
    <w:p w14:paraId="519A9690" w14:textId="77777777" w:rsidR="00EC05F8" w:rsidRPr="00EC05F8" w:rsidRDefault="00EC05F8" w:rsidP="00EC05F8">
      <w:pPr>
        <w:rPr>
          <w:lang w:val="es-MX"/>
        </w:rPr>
      </w:pPr>
      <w:r w:rsidRPr="00EC05F8">
        <w:rPr>
          <w:b/>
          <w:bCs/>
          <w:lang w:val="es-MX"/>
        </w:rPr>
        <w:t>Con gusto, te lo comparto.</w:t>
      </w:r>
      <w:r w:rsidRPr="00EC05F8">
        <w:rPr>
          <w:lang w:val="es-MX"/>
        </w:rPr>
        <w:br/>
        <w:t xml:space="preserve">Ya revisé la información correspondiente en tu documento y esto es lo que encontré </w:t>
      </w:r>
      <w:r w:rsidRPr="00EC05F8">
        <w:rPr>
          <w:rFonts w:ascii="Apple Color Emoji" w:hAnsi="Apple Color Emoji" w:cs="Apple Color Emoji"/>
          <w:lang w:val="es-MX"/>
        </w:rPr>
        <w:t>📚</w:t>
      </w:r>
      <w:r w:rsidRPr="00EC05F8">
        <w:rPr>
          <w:lang w:val="es-MX"/>
        </w:rPr>
        <w:t>:</w:t>
      </w:r>
    </w:p>
    <w:p w14:paraId="328EF73E" w14:textId="77777777" w:rsidR="00EC05F8" w:rsidRPr="00EC05F8" w:rsidRDefault="00EC05F8" w:rsidP="00EC05F8">
      <w:pPr>
        <w:rPr>
          <w:lang w:val="es-MX"/>
        </w:rPr>
      </w:pPr>
      <w:r w:rsidRPr="00EC05F8">
        <w:rPr>
          <w:rFonts w:ascii="Apple Color Emoji" w:hAnsi="Apple Color Emoji" w:cs="Apple Color Emoji"/>
          <w:lang w:val="es-MX"/>
        </w:rPr>
        <w:t>📌</w:t>
      </w:r>
      <w:r w:rsidRPr="00EC05F8">
        <w:rPr>
          <w:lang w:val="es-MX"/>
        </w:rPr>
        <w:t> </w:t>
      </w:r>
      <w:r w:rsidRPr="00EC05F8">
        <w:rPr>
          <w:b/>
          <w:bCs/>
          <w:lang w:val="es-MX"/>
        </w:rPr>
        <w:t>Para nivel secundaria, el tope deducible por colegiaturas es de $19,900.00 anuales.</w:t>
      </w:r>
    </w:p>
    <w:p w14:paraId="31AFD2B3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Si lo deseas, puedo ayudarte a ver cómo se aplica este límite dentro del total de tus deducciones personales.</w:t>
      </w:r>
    </w:p>
    <w:p w14:paraId="4132FA50" w14:textId="77777777" w:rsidR="00EC05F8" w:rsidRPr="00EC05F8" w:rsidRDefault="00EC05F8" w:rsidP="00EC05F8">
      <w:pPr>
        <w:rPr>
          <w:lang w:val="es-MX"/>
        </w:rPr>
      </w:pPr>
      <w:r w:rsidRPr="00EC05F8">
        <w:rPr>
          <w:rFonts w:ascii="Apple Color Emoji" w:hAnsi="Apple Color Emoji" w:cs="Apple Color Emoji"/>
          <w:i/>
          <w:iCs/>
          <w:lang w:val="es-MX"/>
        </w:rPr>
        <w:t>🛡️</w:t>
      </w:r>
      <w:r w:rsidRPr="00EC05F8">
        <w:rPr>
          <w:i/>
          <w:iCs/>
          <w:lang w:val="es-MX"/>
        </w:rPr>
        <w:t xml:space="preserve"> Esta información es orientativa con base en documentación vigente. Para efectos legales, te recomiendo validarlo con tu asesor fiscal.</w:t>
      </w:r>
    </w:p>
    <w:p w14:paraId="5BB9AE5F" w14:textId="77777777" w:rsidR="00EC05F8" w:rsidRPr="00EC05F8" w:rsidRDefault="004E75B8" w:rsidP="00EC05F8">
      <w:pPr>
        <w:rPr>
          <w:lang w:val="es-MX"/>
        </w:rPr>
      </w:pPr>
      <w:r w:rsidRPr="004E75B8">
        <w:rPr>
          <w:noProof/>
          <w:lang w:val="es-MX"/>
        </w:rPr>
        <w:pict w14:anchorId="48922702">
          <v:rect id="_x0000_i1029" alt="" style="width:432.2pt;height:.05pt;mso-width-percent:0;mso-height-percent:0;mso-width-percent:0;mso-height-percent:0" o:hrpct="978" o:hralign="center" o:hrstd="t" o:hr="t" fillcolor="#a0a0a0" stroked="f"/>
        </w:pict>
      </w:r>
    </w:p>
    <w:p w14:paraId="7D634E25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✅</w:t>
      </w:r>
      <w:r w:rsidRPr="00EC05F8">
        <w:rPr>
          <w:b/>
          <w:bCs/>
          <w:lang w:val="es-MX"/>
        </w:rPr>
        <w:t xml:space="preserve"> Plantilla en BLOQUES para que tú la uses y llenes</w:t>
      </w:r>
    </w:p>
    <w:p w14:paraId="1DF46096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&gt; **[Bloque 1] Inicio empático**  </w:t>
      </w:r>
    </w:p>
    <w:p w14:paraId="432A1FA7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&gt; Ej: “Con gusto te lo comparto.” / “Gracias por tu consulta, es una excelente pregunta.” / “Claro, vamos a verlo juntos.”</w:t>
      </w:r>
    </w:p>
    <w:p w14:paraId="420D163F" w14:textId="77777777" w:rsidR="00EC05F8" w:rsidRPr="00EC05F8" w:rsidRDefault="00EC05F8" w:rsidP="00EC05F8">
      <w:pPr>
        <w:rPr>
          <w:lang w:val="es-MX"/>
        </w:rPr>
      </w:pPr>
    </w:p>
    <w:p w14:paraId="0B1B3ACB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&gt; **[Bloque 2] Confirmación de comprensión**  </w:t>
      </w:r>
    </w:p>
    <w:p w14:paraId="2EAB314C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&gt; Ej: “Revisé el documento que me compartiste y esto encontré:” / “Según tu régimen fiscal actual…” / “Con base en la información proporcionada…”</w:t>
      </w:r>
    </w:p>
    <w:p w14:paraId="788F093F" w14:textId="77777777" w:rsidR="00EC05F8" w:rsidRPr="00EC05F8" w:rsidRDefault="00EC05F8" w:rsidP="00EC05F8">
      <w:pPr>
        <w:rPr>
          <w:lang w:val="es-MX"/>
        </w:rPr>
      </w:pPr>
    </w:p>
    <w:p w14:paraId="2262B185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&gt; **[Bloque 3] Respuesta técnica precisa**  </w:t>
      </w:r>
    </w:p>
    <w:p w14:paraId="3F410A11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&gt; Ej: “</w:t>
      </w:r>
      <w:r w:rsidRPr="00EC05F8">
        <w:rPr>
          <w:rFonts w:ascii="Apple Color Emoji" w:hAnsi="Apple Color Emoji" w:cs="Apple Color Emoji"/>
          <w:lang w:val="es-MX"/>
        </w:rPr>
        <w:t>📌</w:t>
      </w:r>
      <w:r w:rsidRPr="00EC05F8">
        <w:rPr>
          <w:lang w:val="es-MX"/>
        </w:rPr>
        <w:t xml:space="preserve"> El tope deducible para secundaria es de $19,900 anuales.” / “Tus ingresos de marzo fueron de…”</w:t>
      </w:r>
    </w:p>
    <w:p w14:paraId="3D2C0458" w14:textId="77777777" w:rsidR="00EC05F8" w:rsidRPr="00EC05F8" w:rsidRDefault="00EC05F8" w:rsidP="00EC05F8">
      <w:pPr>
        <w:rPr>
          <w:lang w:val="es-MX"/>
        </w:rPr>
      </w:pPr>
    </w:p>
    <w:p w14:paraId="5CAF7976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&gt; **[Bloque 4] Ofrecimiento proactivo**  </w:t>
      </w:r>
    </w:p>
    <w:p w14:paraId="52D3875F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&gt; Ej: “¿Quieres que te muestre el de preparatoria también?” / “Puedo ayudarte a compararlo con el año pasado si lo deseas.”</w:t>
      </w:r>
    </w:p>
    <w:p w14:paraId="17FD29BF" w14:textId="77777777" w:rsidR="00EC05F8" w:rsidRPr="00EC05F8" w:rsidRDefault="00EC05F8" w:rsidP="00EC05F8">
      <w:pPr>
        <w:rPr>
          <w:lang w:val="es-MX"/>
        </w:rPr>
      </w:pPr>
    </w:p>
    <w:p w14:paraId="66373CE1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 xml:space="preserve">&gt; **[Bloque 5] Aviso profesional si aplica**  </w:t>
      </w:r>
    </w:p>
    <w:p w14:paraId="39BC6C54" w14:textId="7027824A" w:rsidR="00EC05F8" w:rsidRDefault="00EC05F8" w:rsidP="00EC05F8">
      <w:pPr>
        <w:rPr>
          <w:lang w:val="es-MX"/>
        </w:rPr>
      </w:pPr>
      <w:r w:rsidRPr="00EC05F8">
        <w:rPr>
          <w:lang w:val="es-MX"/>
        </w:rPr>
        <w:t>&gt; Ej: “*Esta respuesta es orientativa. Consulta a tu contador antes de aplicarlo.*”</w:t>
      </w:r>
    </w:p>
    <w:p w14:paraId="3DCA7A8F" w14:textId="77777777" w:rsidR="00EC05F8" w:rsidRDefault="00EC05F8" w:rsidP="00EC05F8">
      <w:pPr>
        <w:rPr>
          <w:lang w:val="es-MX"/>
        </w:rPr>
      </w:pPr>
    </w:p>
    <w:p w14:paraId="077F32FA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🧩</w:t>
      </w:r>
      <w:r w:rsidRPr="00EC05F8">
        <w:rPr>
          <w:b/>
          <w:bCs/>
          <w:lang w:val="es-MX"/>
        </w:rPr>
        <w:t xml:space="preserve"> ¿Qué logras con esto?</w:t>
      </w:r>
    </w:p>
    <w:p w14:paraId="35D360E3" w14:textId="77777777" w:rsidR="00EC05F8" w:rsidRPr="00EC05F8" w:rsidRDefault="00EC05F8" w:rsidP="00EC05F8">
      <w:pPr>
        <w:rPr>
          <w:lang w:val="es-MX"/>
        </w:rPr>
      </w:pPr>
      <w:r w:rsidRPr="00EC05F8">
        <w:rPr>
          <w:rFonts w:ascii="Apple Color Emoji" w:hAnsi="Apple Color Emoji" w:cs="Apple Color Emoji"/>
          <w:lang w:val="es-MX"/>
        </w:rPr>
        <w:t>✅</w:t>
      </w:r>
      <w:r w:rsidRPr="00EC05F8">
        <w:rPr>
          <w:lang w:val="es-MX"/>
        </w:rPr>
        <w:t xml:space="preserve"> Respuestas </w:t>
      </w:r>
      <w:r w:rsidRPr="00EC05F8">
        <w:rPr>
          <w:b/>
          <w:bCs/>
          <w:lang w:val="es-MX"/>
        </w:rPr>
        <w:t>claras</w:t>
      </w:r>
      <w:r w:rsidRPr="00EC05F8">
        <w:rPr>
          <w:lang w:val="es-MX"/>
        </w:rPr>
        <w:br/>
      </w:r>
      <w:r w:rsidRPr="00EC05F8">
        <w:rPr>
          <w:rFonts w:ascii="Apple Color Emoji" w:hAnsi="Apple Color Emoji" w:cs="Apple Color Emoji"/>
          <w:lang w:val="es-MX"/>
        </w:rPr>
        <w:t>✅</w:t>
      </w:r>
      <w:r w:rsidRPr="00EC05F8">
        <w:rPr>
          <w:lang w:val="es-MX"/>
        </w:rPr>
        <w:t xml:space="preserve"> Tono </w:t>
      </w:r>
      <w:r w:rsidRPr="00EC05F8">
        <w:rPr>
          <w:b/>
          <w:bCs/>
          <w:lang w:val="es-MX"/>
        </w:rPr>
        <w:t>humano y ejecutivo</w:t>
      </w:r>
      <w:r w:rsidRPr="00EC05F8">
        <w:rPr>
          <w:lang w:val="es-MX"/>
        </w:rPr>
        <w:br/>
      </w:r>
      <w:r w:rsidRPr="00EC05F8">
        <w:rPr>
          <w:rFonts w:ascii="Apple Color Emoji" w:hAnsi="Apple Color Emoji" w:cs="Apple Color Emoji"/>
          <w:lang w:val="es-MX"/>
        </w:rPr>
        <w:t>✅</w:t>
      </w:r>
      <w:r w:rsidRPr="00EC05F8">
        <w:rPr>
          <w:lang w:val="es-MX"/>
        </w:rPr>
        <w:t xml:space="preserve"> Sentimiento de </w:t>
      </w:r>
      <w:r w:rsidRPr="00EC05F8">
        <w:rPr>
          <w:b/>
          <w:bCs/>
          <w:lang w:val="es-MX"/>
        </w:rPr>
        <w:t>acompañamiento real</w:t>
      </w:r>
      <w:r w:rsidRPr="00EC05F8">
        <w:rPr>
          <w:lang w:val="es-MX"/>
        </w:rPr>
        <w:br/>
      </w:r>
      <w:r w:rsidRPr="00EC05F8">
        <w:rPr>
          <w:rFonts w:ascii="Apple Color Emoji" w:hAnsi="Apple Color Emoji" w:cs="Apple Color Emoji"/>
          <w:lang w:val="es-MX"/>
        </w:rPr>
        <w:t>✅</w:t>
      </w:r>
      <w:r w:rsidRPr="00EC05F8">
        <w:rPr>
          <w:lang w:val="es-MX"/>
        </w:rPr>
        <w:t xml:space="preserve"> Evitas frialdad “robotizada”</w:t>
      </w:r>
      <w:r w:rsidRPr="00EC05F8">
        <w:rPr>
          <w:lang w:val="es-MX"/>
        </w:rPr>
        <w:br/>
      </w:r>
      <w:r w:rsidRPr="00EC05F8">
        <w:rPr>
          <w:rFonts w:ascii="Apple Color Emoji" w:hAnsi="Apple Color Emoji" w:cs="Apple Color Emoji"/>
          <w:lang w:val="es-MX"/>
        </w:rPr>
        <w:t>✅</w:t>
      </w:r>
      <w:r w:rsidRPr="00EC05F8">
        <w:rPr>
          <w:lang w:val="es-MX"/>
        </w:rPr>
        <w:t xml:space="preserve"> Proteges tu marca y evitas riesgos legales</w:t>
      </w:r>
    </w:p>
    <w:p w14:paraId="0938A38F" w14:textId="77777777" w:rsidR="00EC05F8" w:rsidRPr="00EC05F8" w:rsidRDefault="004E75B8" w:rsidP="00EC05F8">
      <w:pPr>
        <w:rPr>
          <w:lang w:val="es-MX"/>
        </w:rPr>
      </w:pPr>
      <w:r w:rsidRPr="004E75B8">
        <w:rPr>
          <w:noProof/>
          <w:lang w:val="es-MX"/>
        </w:rPr>
        <w:pict w14:anchorId="69A55A1E">
          <v:rect id="_x0000_i1028" alt="" style="width:432.2pt;height:.05pt;mso-width-percent:0;mso-height-percent:0;mso-width-percent:0;mso-height-percent:0" o:hrpct="978" o:hralign="center" o:hrstd="t" o:hr="t" fillcolor="#a0a0a0" stroked="f"/>
        </w:pict>
      </w:r>
    </w:p>
    <w:p w14:paraId="7512EDFC" w14:textId="0930EBE6" w:rsidR="00EC05F8" w:rsidRPr="00EC05F8" w:rsidRDefault="00EC05F8" w:rsidP="00EC05F8">
      <w:pPr>
        <w:rPr>
          <w:lang w:val="es-MX"/>
        </w:rPr>
      </w:pPr>
      <w:r>
        <w:rPr>
          <w:lang w:val="es-MX"/>
        </w:rPr>
        <w:t xml:space="preserve">MASCORRO: </w:t>
      </w:r>
      <w:r w:rsidRPr="00EC05F8">
        <w:rPr>
          <w:lang w:val="es-MX"/>
        </w:rPr>
        <w:t>Esta plantilla donde la debo de meter en el flujo, después de los gatillos?</w:t>
      </w:r>
    </w:p>
    <w:p w14:paraId="7240CB4A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b/>
          <w:bCs/>
          <w:lang w:val="es-MX"/>
        </w:rPr>
        <w:t>ChatGPT dijo:</w:t>
      </w:r>
    </w:p>
    <w:p w14:paraId="3AC3C1B5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Excelente pregunta, Mascorro.</w:t>
      </w:r>
      <w:r w:rsidRPr="00EC05F8">
        <w:rPr>
          <w:lang w:val="es-MX"/>
        </w:rPr>
        <w:br/>
        <w:t>Y qué bueno que la hagas porque esto define </w:t>
      </w:r>
      <w:r w:rsidRPr="00EC05F8">
        <w:rPr>
          <w:b/>
          <w:bCs/>
          <w:lang w:val="es-MX"/>
        </w:rPr>
        <w:t>exactamente cómo LÍA va a hablar después de interpretar bien lo que le pidieron.</w:t>
      </w:r>
    </w:p>
    <w:p w14:paraId="02EAFEEB" w14:textId="77777777" w:rsidR="00EC05F8" w:rsidRPr="00EC05F8" w:rsidRDefault="004E75B8" w:rsidP="00EC05F8">
      <w:pPr>
        <w:rPr>
          <w:lang w:val="es-MX"/>
        </w:rPr>
      </w:pPr>
      <w:r w:rsidRPr="004E75B8">
        <w:rPr>
          <w:noProof/>
          <w:lang w:val="es-MX"/>
        </w:rPr>
        <w:pict w14:anchorId="3F9F88AE">
          <v:rect id="_x0000_i1027" alt="" style="width:432.2pt;height:.05pt;mso-width-percent:0;mso-height-percent:0;mso-width-percent:0;mso-height-percent:0" o:hrpct="978" o:hralign="center" o:hrstd="t" o:hr="t" fillcolor="#a0a0a0" stroked="f"/>
        </w:pict>
      </w:r>
    </w:p>
    <w:p w14:paraId="0C423FC3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✅</w:t>
      </w:r>
      <w:r w:rsidRPr="00EC05F8">
        <w:rPr>
          <w:b/>
          <w:bCs/>
          <w:lang w:val="es-MX"/>
        </w:rPr>
        <w:t xml:space="preserve"> ¿Dónde va la plantilla en el flujo?</w:t>
      </w:r>
    </w:p>
    <w:p w14:paraId="6494CCC5" w14:textId="77777777" w:rsidR="00EC05F8" w:rsidRPr="00EC05F8" w:rsidRDefault="00EC05F8" w:rsidP="00EC05F8">
      <w:pPr>
        <w:rPr>
          <w:lang w:val="es-MX"/>
        </w:rPr>
      </w:pPr>
      <w:r w:rsidRPr="00EC05F8">
        <w:rPr>
          <w:b/>
          <w:bCs/>
          <w:lang w:val="es-MX"/>
        </w:rPr>
        <w:t>Va inmediatamente después de los gatillos y la detección de intención,</w:t>
      </w:r>
      <w:r w:rsidRPr="00EC05F8">
        <w:rPr>
          <w:lang w:val="es-MX"/>
        </w:rPr>
        <w:br/>
        <w:t>cuando ya tenemos claro:</w:t>
      </w:r>
    </w:p>
    <w:p w14:paraId="3B80837D" w14:textId="77777777" w:rsidR="00EC05F8" w:rsidRPr="00EC05F8" w:rsidRDefault="00EC05F8" w:rsidP="00EC05F8">
      <w:pPr>
        <w:numPr>
          <w:ilvl w:val="0"/>
          <w:numId w:val="10"/>
        </w:numPr>
        <w:rPr>
          <w:lang w:val="es-MX"/>
        </w:rPr>
      </w:pPr>
      <w:r w:rsidRPr="00EC05F8">
        <w:rPr>
          <w:b/>
          <w:bCs/>
          <w:lang w:val="es-MX"/>
        </w:rPr>
        <w:t>Qué quiere el usuario</w:t>
      </w:r>
      <w:r w:rsidRPr="00EC05F8">
        <w:rPr>
          <w:lang w:val="es-MX"/>
        </w:rPr>
        <w:t> (intención detectada)</w:t>
      </w:r>
    </w:p>
    <w:p w14:paraId="4C412C79" w14:textId="77777777" w:rsidR="00EC05F8" w:rsidRPr="00EC05F8" w:rsidRDefault="00EC05F8" w:rsidP="00EC05F8">
      <w:pPr>
        <w:numPr>
          <w:ilvl w:val="0"/>
          <w:numId w:val="10"/>
        </w:numPr>
        <w:rPr>
          <w:lang w:val="es-MX"/>
        </w:rPr>
      </w:pPr>
      <w:r w:rsidRPr="00EC05F8">
        <w:rPr>
          <w:b/>
          <w:bCs/>
          <w:lang w:val="es-MX"/>
        </w:rPr>
        <w:t>Qué dato vamos a usar</w:t>
      </w:r>
      <w:r w:rsidRPr="00EC05F8">
        <w:rPr>
          <w:lang w:val="es-MX"/>
        </w:rPr>
        <w:t> (dato_clave definido)</w:t>
      </w:r>
    </w:p>
    <w:p w14:paraId="7B540488" w14:textId="77777777" w:rsidR="00EC05F8" w:rsidRPr="00EC05F8" w:rsidRDefault="00EC05F8" w:rsidP="00EC05F8">
      <w:pPr>
        <w:numPr>
          <w:ilvl w:val="0"/>
          <w:numId w:val="10"/>
        </w:numPr>
        <w:rPr>
          <w:lang w:val="es-MX"/>
        </w:rPr>
      </w:pPr>
      <w:r w:rsidRPr="00EC05F8">
        <w:rPr>
          <w:b/>
          <w:bCs/>
          <w:lang w:val="es-MX"/>
        </w:rPr>
        <w:t>Qué escenario aplica</w:t>
      </w:r>
      <w:r w:rsidRPr="00EC05F8">
        <w:rPr>
          <w:lang w:val="es-MX"/>
        </w:rPr>
        <w:t> (creció, bajó, deduce, compara, etc.)</w:t>
      </w:r>
    </w:p>
    <w:p w14:paraId="613EC8CB" w14:textId="77777777" w:rsidR="00EC05F8" w:rsidRPr="00EC05F8" w:rsidRDefault="00EC05F8" w:rsidP="00EC05F8">
      <w:pPr>
        <w:numPr>
          <w:ilvl w:val="0"/>
          <w:numId w:val="10"/>
        </w:numPr>
        <w:rPr>
          <w:lang w:val="es-MX"/>
        </w:rPr>
      </w:pPr>
      <w:r w:rsidRPr="00EC05F8">
        <w:rPr>
          <w:b/>
          <w:bCs/>
          <w:lang w:val="es-MX"/>
        </w:rPr>
        <w:t>Qué respuesta técnica corresponde</w:t>
      </w:r>
      <w:r w:rsidRPr="00EC05F8">
        <w:rPr>
          <w:lang w:val="es-MX"/>
        </w:rPr>
        <w:t> (mensaje base del catálogo)</w:t>
      </w:r>
    </w:p>
    <w:p w14:paraId="40AA0975" w14:textId="77777777" w:rsidR="00EC05F8" w:rsidRDefault="00EC05F8" w:rsidP="00EC05F8">
      <w:pPr>
        <w:rPr>
          <w:lang w:val="es-MX"/>
        </w:rPr>
      </w:pPr>
      <w:r w:rsidRPr="00EC05F8">
        <w:rPr>
          <w:rFonts w:ascii="Apple Color Emoji" w:hAnsi="Apple Color Emoji" w:cs="Apple Color Emoji"/>
          <w:lang w:val="es-MX"/>
        </w:rPr>
        <w:t>🧩</w:t>
      </w:r>
      <w:r w:rsidRPr="00EC05F8">
        <w:rPr>
          <w:lang w:val="es-MX"/>
        </w:rPr>
        <w:t xml:space="preserve"> Y en ese momento, entra la </w:t>
      </w:r>
      <w:r w:rsidRPr="00EC05F8">
        <w:rPr>
          <w:b/>
          <w:bCs/>
          <w:lang w:val="es-MX"/>
        </w:rPr>
        <w:t>plantilla emocional</w:t>
      </w:r>
      <w:r w:rsidRPr="00EC05F8">
        <w:rPr>
          <w:lang w:val="es-MX"/>
        </w:rPr>
        <w:t> para darle forma humana a la respuesta.</w:t>
      </w:r>
    </w:p>
    <w:p w14:paraId="2651BCE1" w14:textId="77777777" w:rsidR="00EC05F8" w:rsidRDefault="00EC05F8" w:rsidP="00EC05F8">
      <w:pPr>
        <w:rPr>
          <w:lang w:val="es-MX"/>
        </w:rPr>
      </w:pPr>
    </w:p>
    <w:p w14:paraId="1627ACF7" w14:textId="77777777" w:rsidR="00EC05F8" w:rsidRPr="00EC05F8" w:rsidRDefault="00EC05F8" w:rsidP="00EC05F8">
      <w:pPr>
        <w:rPr>
          <w:lang w:val="es-MX"/>
        </w:rPr>
      </w:pPr>
    </w:p>
    <w:p w14:paraId="5639B50E" w14:textId="77777777" w:rsidR="00EC05F8" w:rsidRPr="00EC05F8" w:rsidRDefault="004E75B8" w:rsidP="00EC05F8">
      <w:pPr>
        <w:rPr>
          <w:lang w:val="es-MX"/>
        </w:rPr>
      </w:pPr>
      <w:r w:rsidRPr="004E75B8">
        <w:rPr>
          <w:noProof/>
          <w:lang w:val="es-MX"/>
        </w:rPr>
        <w:pict w14:anchorId="664B629C">
          <v:rect id="_x0000_i1026" alt="" style="width:432.2pt;height:.05pt;mso-width-percent:0;mso-height-percent:0;mso-width-percent:0;mso-height-percent:0" o:hrpct="978" o:hralign="center" o:hrstd="t" o:hr="t" fillcolor="#a0a0a0" stroked="f"/>
        </w:pict>
      </w:r>
    </w:p>
    <w:p w14:paraId="7EE3B4F8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lastRenderedPageBreak/>
        <w:t>📊</w:t>
      </w:r>
      <w:r w:rsidRPr="00EC05F8">
        <w:rPr>
          <w:b/>
          <w:bCs/>
          <w:lang w:val="es-MX"/>
        </w:rPr>
        <w:t xml:space="preserve"> Flujo completo con ubicación exacta de la plantilla</w:t>
      </w:r>
    </w:p>
    <w:p w14:paraId="4F162AF0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[Usuario escribe mensaje]</w:t>
      </w:r>
    </w:p>
    <w:p w14:paraId="207A19D9" w14:textId="77777777" w:rsidR="00EC05F8" w:rsidRPr="00EC05F8" w:rsidRDefault="00EC05F8" w:rsidP="00EC05F8">
      <w:pPr>
        <w:rPr>
          <w:rFonts w:hint="eastAsia"/>
          <w:lang w:val="es-MX"/>
        </w:rPr>
      </w:pPr>
      <w:r w:rsidRPr="00EC05F8">
        <w:rPr>
          <w:rFonts w:hint="eastAsia"/>
          <w:lang w:val="es-MX"/>
        </w:rPr>
        <w:t xml:space="preserve">        </w:t>
      </w:r>
      <w:r w:rsidRPr="00EC05F8">
        <w:rPr>
          <w:rFonts w:hint="eastAsia"/>
          <w:lang w:val="es-MX"/>
        </w:rPr>
        <w:t>↓</w:t>
      </w:r>
    </w:p>
    <w:p w14:paraId="073E5973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[Detector de intención + conteo de gatillos]</w:t>
      </w:r>
    </w:p>
    <w:p w14:paraId="7DFA4C6B" w14:textId="77777777" w:rsidR="00EC05F8" w:rsidRPr="00EC05F8" w:rsidRDefault="00EC05F8" w:rsidP="00EC05F8">
      <w:pPr>
        <w:rPr>
          <w:rFonts w:hint="eastAsia"/>
          <w:lang w:val="es-MX"/>
        </w:rPr>
      </w:pPr>
      <w:r w:rsidRPr="00EC05F8">
        <w:rPr>
          <w:rFonts w:hint="eastAsia"/>
          <w:lang w:val="es-MX"/>
        </w:rPr>
        <w:t xml:space="preserve">        </w:t>
      </w:r>
      <w:r w:rsidRPr="00EC05F8">
        <w:rPr>
          <w:rFonts w:hint="eastAsia"/>
          <w:lang w:val="es-MX"/>
        </w:rPr>
        <w:t>↓</w:t>
      </w:r>
    </w:p>
    <w:p w14:paraId="06529531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[Determina: intención = consulta_fiscal | dato = deducciones_colegiatura]</w:t>
      </w:r>
    </w:p>
    <w:p w14:paraId="29323711" w14:textId="77777777" w:rsidR="00EC05F8" w:rsidRPr="00EC05F8" w:rsidRDefault="00EC05F8" w:rsidP="00EC05F8">
      <w:pPr>
        <w:rPr>
          <w:rFonts w:hint="eastAsia"/>
          <w:lang w:val="es-MX"/>
        </w:rPr>
      </w:pPr>
      <w:r w:rsidRPr="00EC05F8">
        <w:rPr>
          <w:rFonts w:hint="eastAsia"/>
          <w:lang w:val="es-MX"/>
        </w:rPr>
        <w:t xml:space="preserve">        </w:t>
      </w:r>
      <w:r w:rsidRPr="00EC05F8">
        <w:rPr>
          <w:rFonts w:hint="eastAsia"/>
          <w:lang w:val="es-MX"/>
        </w:rPr>
        <w:t>↓</w:t>
      </w:r>
    </w:p>
    <w:p w14:paraId="06775ED9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[Consulta del catálogo maestro]</w:t>
      </w:r>
    </w:p>
    <w:p w14:paraId="2C7E4BE0" w14:textId="77777777" w:rsidR="00EC05F8" w:rsidRPr="00EC05F8" w:rsidRDefault="00EC05F8" w:rsidP="00EC05F8">
      <w:pPr>
        <w:rPr>
          <w:rFonts w:hint="eastAsia"/>
          <w:lang w:val="es-MX"/>
        </w:rPr>
      </w:pPr>
      <w:r w:rsidRPr="00EC05F8">
        <w:rPr>
          <w:rFonts w:hint="eastAsia"/>
          <w:lang w:val="es-MX"/>
        </w:rPr>
        <w:t xml:space="preserve">        </w:t>
      </w:r>
      <w:r w:rsidRPr="00EC05F8">
        <w:rPr>
          <w:rFonts w:hint="eastAsia"/>
          <w:lang w:val="es-MX"/>
        </w:rPr>
        <w:t>↓</w:t>
      </w:r>
    </w:p>
    <w:p w14:paraId="0431AE30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[</w:t>
      </w:r>
      <w:r w:rsidRPr="00EC05F8">
        <w:rPr>
          <w:rFonts w:hint="eastAsia"/>
          <w:lang w:val="es-MX"/>
        </w:rPr>
        <w:t>→</w:t>
      </w:r>
      <w:r w:rsidRPr="00EC05F8">
        <w:rPr>
          <w:lang w:val="es-MX"/>
        </w:rPr>
        <w:t xml:space="preserve"> Toma mensaje técnico base + variables]</w:t>
      </w:r>
    </w:p>
    <w:p w14:paraId="00F42ACD" w14:textId="77777777" w:rsidR="00EC05F8" w:rsidRPr="00EC05F8" w:rsidRDefault="00EC05F8" w:rsidP="00EC05F8">
      <w:pPr>
        <w:rPr>
          <w:rFonts w:hint="eastAsia"/>
          <w:lang w:val="es-MX"/>
        </w:rPr>
      </w:pPr>
      <w:r w:rsidRPr="00EC05F8">
        <w:rPr>
          <w:rFonts w:hint="eastAsia"/>
          <w:lang w:val="es-MX"/>
        </w:rPr>
        <w:t xml:space="preserve">        </w:t>
      </w:r>
      <w:r w:rsidRPr="00EC05F8">
        <w:rPr>
          <w:rFonts w:hint="eastAsia"/>
          <w:lang w:val="es-MX"/>
        </w:rPr>
        <w:t>↓</w:t>
      </w:r>
    </w:p>
    <w:p w14:paraId="321AB944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[Se aplica la PLANTILLA EMOCIONAL DE LÍA]</w:t>
      </w:r>
    </w:p>
    <w:p w14:paraId="4642216C" w14:textId="77777777" w:rsidR="00EC05F8" w:rsidRPr="00EC05F8" w:rsidRDefault="00EC05F8" w:rsidP="00EC05F8">
      <w:pPr>
        <w:rPr>
          <w:rFonts w:hint="eastAsia"/>
          <w:lang w:val="es-MX"/>
        </w:rPr>
      </w:pPr>
      <w:r w:rsidRPr="00EC05F8">
        <w:rPr>
          <w:rFonts w:hint="eastAsia"/>
          <w:lang w:val="es-MX"/>
        </w:rPr>
        <w:t xml:space="preserve">        </w:t>
      </w:r>
      <w:r w:rsidRPr="00EC05F8">
        <w:rPr>
          <w:rFonts w:hint="eastAsia"/>
          <w:lang w:val="es-MX"/>
        </w:rPr>
        <w:t>↓</w:t>
      </w:r>
    </w:p>
    <w:p w14:paraId="1414E1F8" w14:textId="720908A8" w:rsidR="00EC05F8" w:rsidRDefault="00EC05F8" w:rsidP="00EC05F8">
      <w:pPr>
        <w:rPr>
          <w:lang w:val="es-MX"/>
        </w:rPr>
      </w:pPr>
      <w:r w:rsidRPr="00EC05F8">
        <w:rPr>
          <w:lang w:val="es-MX"/>
        </w:rPr>
        <w:t>[Mensaje final se muestra al usuario]</w:t>
      </w:r>
    </w:p>
    <w:p w14:paraId="74107C5C" w14:textId="77777777" w:rsidR="00EC05F8" w:rsidRDefault="00EC05F8" w:rsidP="00EC05F8">
      <w:pPr>
        <w:rPr>
          <w:lang w:val="es-MX"/>
        </w:rPr>
      </w:pPr>
    </w:p>
    <w:p w14:paraId="6E5791F4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🧠</w:t>
      </w:r>
      <w:r w:rsidRPr="00EC05F8">
        <w:rPr>
          <w:b/>
          <w:bCs/>
          <w:lang w:val="es-MX"/>
        </w:rPr>
        <w:t xml:space="preserve"> Traducción para tu programador:</w:t>
      </w:r>
    </w:p>
    <w:p w14:paraId="308732C1" w14:textId="77777777" w:rsidR="00EC05F8" w:rsidRPr="00EC05F8" w:rsidRDefault="00EC05F8" w:rsidP="00EC05F8">
      <w:pPr>
        <w:rPr>
          <w:lang w:val="es-MX"/>
        </w:rPr>
      </w:pPr>
      <w:r w:rsidRPr="00EC05F8">
        <w:rPr>
          <w:lang w:val="es-MX"/>
        </w:rPr>
        <w:t>“Después de detectar qué quiere el usuario, y de tener los datos del catálogo,</w:t>
      </w:r>
      <w:r w:rsidRPr="00EC05F8">
        <w:rPr>
          <w:lang w:val="es-MX"/>
        </w:rPr>
        <w:br/>
        <w:t>aplica esta estructura de bloques emocionales antes de mandar la respuesta al front.”</w:t>
      </w:r>
    </w:p>
    <w:p w14:paraId="4DB2EC5B" w14:textId="77777777" w:rsidR="00EC05F8" w:rsidRPr="00EC05F8" w:rsidRDefault="004E75B8" w:rsidP="00EC05F8">
      <w:pPr>
        <w:rPr>
          <w:lang w:val="es-MX"/>
        </w:rPr>
      </w:pPr>
      <w:r w:rsidRPr="004E75B8">
        <w:rPr>
          <w:noProof/>
          <w:lang w:val="es-MX"/>
        </w:rPr>
        <w:pict w14:anchorId="686E664D">
          <v:rect id="_x0000_i1025" alt="" style="width:432.2pt;height:.05pt;mso-width-percent:0;mso-height-percent:0;mso-width-percent:0;mso-height-percent:0" o:hrpct="978" o:hralign="center" o:hrstd="t" o:hr="t" fillcolor="#a0a0a0" stroked="f"/>
        </w:pict>
      </w:r>
    </w:p>
    <w:p w14:paraId="64223B85" w14:textId="77777777" w:rsidR="00EC05F8" w:rsidRPr="00EC05F8" w:rsidRDefault="00EC05F8" w:rsidP="00EC05F8">
      <w:pPr>
        <w:rPr>
          <w:b/>
          <w:bCs/>
          <w:lang w:val="es-MX"/>
        </w:rPr>
      </w:pPr>
      <w:r w:rsidRPr="00EC05F8">
        <w:rPr>
          <w:rFonts w:ascii="Apple Color Emoji" w:hAnsi="Apple Color Emoji" w:cs="Apple Color Emoji"/>
          <w:b/>
          <w:bCs/>
          <w:lang w:val="es-MX"/>
        </w:rPr>
        <w:t>🧩</w:t>
      </w:r>
      <w:r w:rsidRPr="00EC05F8">
        <w:rPr>
          <w:b/>
          <w:bCs/>
          <w:lang w:val="es-MX"/>
        </w:rPr>
        <w:t xml:space="preserve"> ¿Te gustaría que prepare un documento base editable (Word o PDF) con esta plantilla ya integrada por bloques y con comentarios, para que tú mismo o tu equipo lo usen al redactar todos los módulos de LÍA?</w:t>
      </w:r>
    </w:p>
    <w:p w14:paraId="1E773EDE" w14:textId="77777777" w:rsidR="000C3360" w:rsidRPr="00EC05F8" w:rsidRDefault="00000000" w:rsidP="00EC05F8">
      <w:pPr>
        <w:pStyle w:val="Ttulo"/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Plantilla Oficial de Respuestas LÍA – Versión Amigable y Profesional</w:t>
      </w:r>
    </w:p>
    <w:p w14:paraId="5FB37BF3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</w:rPr>
        <w:t>🎯</w:t>
      </w:r>
      <w:r w:rsidRPr="00EC05F8">
        <w:rPr>
          <w:sz w:val="24"/>
          <w:szCs w:val="24"/>
          <w:lang w:val="es-MX"/>
        </w:rPr>
        <w:t xml:space="preserve"> OBJETIVO:</w:t>
      </w:r>
    </w:p>
    <w:p w14:paraId="03A7070D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Estandarizar la forma en que LÍA entrega sus respuestas, asegurando que cada mensaje sea claro, humano, profesional y empático, sin perder precisión técnica ni protección legal.</w:t>
      </w:r>
    </w:p>
    <w:p w14:paraId="39C6352C" w14:textId="77777777" w:rsidR="000C3360" w:rsidRPr="00EC05F8" w:rsidRDefault="00000000" w:rsidP="00EC05F8">
      <w:pPr>
        <w:pStyle w:val="Ttulo1"/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lastRenderedPageBreak/>
        <w:br/>
      </w:r>
      <w:r w:rsidRPr="00EC05F8">
        <w:rPr>
          <w:sz w:val="24"/>
          <w:szCs w:val="24"/>
        </w:rPr>
        <w:t>🧱</w:t>
      </w:r>
      <w:r w:rsidRPr="00EC05F8">
        <w:rPr>
          <w:sz w:val="24"/>
          <w:szCs w:val="24"/>
          <w:lang w:val="es-MX"/>
        </w:rPr>
        <w:t xml:space="preserve"> ESTRUCTURA DE LA PLANTILLA EN BLOQUES</w:t>
      </w:r>
      <w:r w:rsidRPr="00EC05F8">
        <w:rPr>
          <w:sz w:val="24"/>
          <w:szCs w:val="24"/>
          <w:lang w:val="es-MX"/>
        </w:rPr>
        <w:br/>
      </w:r>
    </w:p>
    <w:p w14:paraId="03F29C59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</w:rPr>
        <w:t>🔹</w:t>
      </w:r>
      <w:r w:rsidRPr="00EC05F8">
        <w:rPr>
          <w:sz w:val="24"/>
          <w:szCs w:val="24"/>
          <w:lang w:val="es-MX"/>
        </w:rPr>
        <w:t xml:space="preserve"> [Bloque 1] Inicio empático</w:t>
      </w:r>
    </w:p>
    <w:p w14:paraId="0D64C120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Ejemplos:</w:t>
      </w:r>
      <w:r w:rsidRPr="00EC05F8">
        <w:rPr>
          <w:sz w:val="24"/>
          <w:szCs w:val="24"/>
          <w:lang w:val="es-MX"/>
        </w:rPr>
        <w:br/>
        <w:t>- “Con gusto te lo comparto.”</w:t>
      </w:r>
      <w:r w:rsidRPr="00EC05F8">
        <w:rPr>
          <w:sz w:val="24"/>
          <w:szCs w:val="24"/>
          <w:lang w:val="es-MX"/>
        </w:rPr>
        <w:br/>
        <w:t>- “Gracias por tu consulta, es una excelente pregunta.”</w:t>
      </w:r>
      <w:r w:rsidRPr="00EC05F8">
        <w:rPr>
          <w:sz w:val="24"/>
          <w:szCs w:val="24"/>
          <w:lang w:val="es-MX"/>
        </w:rPr>
        <w:br/>
        <w:t>- “Claro, vamos a verlo juntos.”</w:t>
      </w:r>
    </w:p>
    <w:p w14:paraId="6D51A457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</w:rPr>
        <w:t>🔹</w:t>
      </w:r>
      <w:r w:rsidRPr="00EC05F8">
        <w:rPr>
          <w:sz w:val="24"/>
          <w:szCs w:val="24"/>
          <w:lang w:val="es-MX"/>
        </w:rPr>
        <w:t xml:space="preserve"> [Bloque 2] Confirmación de comprensión</w:t>
      </w:r>
    </w:p>
    <w:p w14:paraId="701A94E4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Ejemplos:</w:t>
      </w:r>
      <w:r w:rsidRPr="00EC05F8">
        <w:rPr>
          <w:sz w:val="24"/>
          <w:szCs w:val="24"/>
          <w:lang w:val="es-MX"/>
        </w:rPr>
        <w:br/>
        <w:t>- “Revisé el documento que me compartiste y esto encontré:”</w:t>
      </w:r>
      <w:r w:rsidRPr="00EC05F8">
        <w:rPr>
          <w:sz w:val="24"/>
          <w:szCs w:val="24"/>
          <w:lang w:val="es-MX"/>
        </w:rPr>
        <w:br/>
        <w:t>- “Según tu régimen fiscal actual…”</w:t>
      </w:r>
      <w:r w:rsidRPr="00EC05F8">
        <w:rPr>
          <w:sz w:val="24"/>
          <w:szCs w:val="24"/>
          <w:lang w:val="es-MX"/>
        </w:rPr>
        <w:br/>
        <w:t>- “Con base en la información proporcionada…”</w:t>
      </w:r>
    </w:p>
    <w:p w14:paraId="46CECF43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</w:rPr>
        <w:t>🔹</w:t>
      </w:r>
      <w:r w:rsidRPr="00EC05F8">
        <w:rPr>
          <w:sz w:val="24"/>
          <w:szCs w:val="24"/>
          <w:lang w:val="es-MX"/>
        </w:rPr>
        <w:t xml:space="preserve"> [Bloque 3] Respuesta técnica precisa</w:t>
      </w:r>
    </w:p>
    <w:p w14:paraId="06F20E7E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Ejemplos:</w:t>
      </w:r>
      <w:r w:rsidRPr="00EC05F8">
        <w:rPr>
          <w:sz w:val="24"/>
          <w:szCs w:val="24"/>
          <w:lang w:val="es-MX"/>
        </w:rPr>
        <w:br/>
        <w:t>- “</w:t>
      </w:r>
      <w:r w:rsidRPr="00EC05F8">
        <w:rPr>
          <w:sz w:val="24"/>
          <w:szCs w:val="24"/>
        </w:rPr>
        <w:t>📌</w:t>
      </w:r>
      <w:r w:rsidRPr="00EC05F8">
        <w:rPr>
          <w:sz w:val="24"/>
          <w:szCs w:val="24"/>
          <w:lang w:val="es-MX"/>
        </w:rPr>
        <w:t xml:space="preserve"> El tope deducible para secundaria es de $19,900 anuales.”</w:t>
      </w:r>
      <w:r w:rsidRPr="00EC05F8">
        <w:rPr>
          <w:sz w:val="24"/>
          <w:szCs w:val="24"/>
          <w:lang w:val="es-MX"/>
        </w:rPr>
        <w:br/>
        <w:t>- “Tus ingresos de marzo fueron de $132,500.”</w:t>
      </w:r>
    </w:p>
    <w:p w14:paraId="0F22A063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</w:rPr>
        <w:t>🔹</w:t>
      </w:r>
      <w:r w:rsidRPr="00EC05F8">
        <w:rPr>
          <w:sz w:val="24"/>
          <w:szCs w:val="24"/>
          <w:lang w:val="es-MX"/>
        </w:rPr>
        <w:t xml:space="preserve"> [Bloque 4] Ofrecimiento proactivo</w:t>
      </w:r>
    </w:p>
    <w:p w14:paraId="3E6FBAAD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Ejemplos:</w:t>
      </w:r>
      <w:r w:rsidRPr="00EC05F8">
        <w:rPr>
          <w:sz w:val="24"/>
          <w:szCs w:val="24"/>
          <w:lang w:val="es-MX"/>
        </w:rPr>
        <w:br/>
        <w:t>- “¿Quieres que te muestre el de preparatoria también?”</w:t>
      </w:r>
      <w:r w:rsidRPr="00EC05F8">
        <w:rPr>
          <w:sz w:val="24"/>
          <w:szCs w:val="24"/>
          <w:lang w:val="es-MX"/>
        </w:rPr>
        <w:br/>
        <w:t>- “Puedo ayudarte a compararlo con el año pasado si lo deseas.”</w:t>
      </w:r>
    </w:p>
    <w:p w14:paraId="5F5947FA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</w:rPr>
        <w:t>🔹</w:t>
      </w:r>
      <w:r w:rsidRPr="00EC05F8">
        <w:rPr>
          <w:sz w:val="24"/>
          <w:szCs w:val="24"/>
          <w:lang w:val="es-MX"/>
        </w:rPr>
        <w:t xml:space="preserve"> [Bloque 5] Aviso profesional (si aplica)</w:t>
      </w:r>
    </w:p>
    <w:p w14:paraId="5BCE96B8" w14:textId="77777777" w:rsid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Ejemplos:</w:t>
      </w:r>
      <w:r w:rsidRPr="00EC05F8">
        <w:rPr>
          <w:sz w:val="24"/>
          <w:szCs w:val="24"/>
          <w:lang w:val="es-MX"/>
        </w:rPr>
        <w:br/>
        <w:t>- “*Esta respuesta es orientativa. Consulta a tu contador antes de aplicarlo.*”</w:t>
      </w:r>
    </w:p>
    <w:p w14:paraId="356EE172" w14:textId="558B4B24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br/>
      </w:r>
      <w:r w:rsidRPr="00EC05F8">
        <w:rPr>
          <w:rFonts w:ascii="Apple Color Emoji" w:hAnsi="Apple Color Emoji" w:cs="Apple Color Emoji"/>
          <w:sz w:val="24"/>
          <w:szCs w:val="24"/>
        </w:rPr>
        <w:t>📍</w:t>
      </w:r>
      <w:r w:rsidRPr="00EC05F8">
        <w:rPr>
          <w:sz w:val="24"/>
          <w:szCs w:val="24"/>
          <w:lang w:val="es-MX"/>
        </w:rPr>
        <w:t xml:space="preserve"> UBICACIÓN EN EL FLUJO LÓGICO DE LÍA</w:t>
      </w:r>
      <w:r w:rsidRPr="00EC05F8">
        <w:rPr>
          <w:sz w:val="24"/>
          <w:szCs w:val="24"/>
          <w:lang w:val="es-MX"/>
        </w:rPr>
        <w:br/>
      </w:r>
    </w:p>
    <w:p w14:paraId="79CB99F8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>La plantilla se aplica DESPUÉS de detectar la intención del usuario y consultar el catálogo maestro, justo antes de enviar la respuesta al usuario final.</w:t>
      </w:r>
    </w:p>
    <w:p w14:paraId="12DEAAD8" w14:textId="77777777" w:rsidR="000C3360" w:rsidRPr="00EC05F8" w:rsidRDefault="00000000" w:rsidP="00EC05F8">
      <w:pPr>
        <w:pStyle w:val="Ttulo1"/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lastRenderedPageBreak/>
        <w:br/>
      </w:r>
      <w:r w:rsidRPr="00EC05F8">
        <w:rPr>
          <w:sz w:val="24"/>
          <w:szCs w:val="24"/>
        </w:rPr>
        <w:t>📊</w:t>
      </w:r>
      <w:r w:rsidRPr="00EC05F8">
        <w:rPr>
          <w:sz w:val="24"/>
          <w:szCs w:val="24"/>
          <w:lang w:val="es-MX"/>
        </w:rPr>
        <w:t xml:space="preserve"> EJEMPLO INTEGRADO DE RESPUESTA LÍA:</w:t>
      </w:r>
      <w:r w:rsidRPr="00EC05F8">
        <w:rPr>
          <w:sz w:val="24"/>
          <w:szCs w:val="24"/>
          <w:lang w:val="es-MX"/>
        </w:rPr>
        <w:br/>
      </w:r>
    </w:p>
    <w:p w14:paraId="034CDBBE" w14:textId="77777777" w:rsidR="000C3360" w:rsidRPr="00EC05F8" w:rsidRDefault="00000000" w:rsidP="00EC05F8">
      <w:pPr>
        <w:rPr>
          <w:sz w:val="24"/>
          <w:szCs w:val="24"/>
          <w:lang w:val="es-MX"/>
        </w:rPr>
      </w:pPr>
      <w:r w:rsidRPr="00EC05F8">
        <w:rPr>
          <w:sz w:val="24"/>
          <w:szCs w:val="24"/>
          <w:lang w:val="es-MX"/>
        </w:rPr>
        <w:t xml:space="preserve">“Con gusto, te lo comparto. Ya revisé la información correspondiente en tu documento y esto es lo que encontré </w:t>
      </w:r>
      <w:r w:rsidRPr="00EC05F8">
        <w:rPr>
          <w:sz w:val="24"/>
          <w:szCs w:val="24"/>
        </w:rPr>
        <w:t>📚</w:t>
      </w:r>
      <w:r w:rsidRPr="00EC05F8">
        <w:rPr>
          <w:sz w:val="24"/>
          <w:szCs w:val="24"/>
          <w:lang w:val="es-MX"/>
        </w:rPr>
        <w:t>:</w:t>
      </w:r>
      <w:r w:rsidRPr="00EC05F8">
        <w:rPr>
          <w:sz w:val="24"/>
          <w:szCs w:val="24"/>
          <w:lang w:val="es-MX"/>
        </w:rPr>
        <w:br/>
      </w:r>
      <w:r w:rsidRPr="00EC05F8">
        <w:rPr>
          <w:sz w:val="24"/>
          <w:szCs w:val="24"/>
          <w:lang w:val="es-MX"/>
        </w:rPr>
        <w:br/>
      </w:r>
      <w:r w:rsidRPr="00EC05F8">
        <w:rPr>
          <w:sz w:val="24"/>
          <w:szCs w:val="24"/>
        </w:rPr>
        <w:t>📌</w:t>
      </w:r>
      <w:r w:rsidRPr="00EC05F8">
        <w:rPr>
          <w:sz w:val="24"/>
          <w:szCs w:val="24"/>
          <w:lang w:val="es-MX"/>
        </w:rPr>
        <w:t xml:space="preserve"> Para nivel secundaria, el tope deducible por colegiaturas es de $19,900.00 anuales.</w:t>
      </w:r>
      <w:r w:rsidRPr="00EC05F8">
        <w:rPr>
          <w:sz w:val="24"/>
          <w:szCs w:val="24"/>
          <w:lang w:val="es-MX"/>
        </w:rPr>
        <w:br/>
      </w:r>
      <w:r w:rsidRPr="00EC05F8">
        <w:rPr>
          <w:sz w:val="24"/>
          <w:szCs w:val="24"/>
          <w:lang w:val="es-MX"/>
        </w:rPr>
        <w:br/>
        <w:t>Si lo deseas, puedo ayudarte a ver cómo se aplica este límite dentro del total de tus deducciones personales.</w:t>
      </w:r>
      <w:r w:rsidRPr="00EC05F8">
        <w:rPr>
          <w:sz w:val="24"/>
          <w:szCs w:val="24"/>
          <w:lang w:val="es-MX"/>
        </w:rPr>
        <w:br/>
      </w:r>
      <w:r w:rsidRPr="00EC05F8">
        <w:rPr>
          <w:sz w:val="24"/>
          <w:szCs w:val="24"/>
          <w:lang w:val="es-MX"/>
        </w:rPr>
        <w:br/>
      </w:r>
      <w:r w:rsidRPr="00EC05F8">
        <w:rPr>
          <w:sz w:val="24"/>
          <w:szCs w:val="24"/>
        </w:rPr>
        <w:t>🛡️</w:t>
      </w:r>
      <w:r w:rsidRPr="00EC05F8">
        <w:rPr>
          <w:sz w:val="24"/>
          <w:szCs w:val="24"/>
          <w:lang w:val="es-MX"/>
        </w:rPr>
        <w:t xml:space="preserve"> Esta información es orientativa con base en documentación vigente. Para efectos legales, te recomendamos validarlo con tu asesor fiscal.”</w:t>
      </w:r>
    </w:p>
    <w:sectPr w:rsidR="000C3360" w:rsidRPr="00EC0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C5306E"/>
    <w:multiLevelType w:val="multilevel"/>
    <w:tmpl w:val="71DC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854037">
    <w:abstractNumId w:val="8"/>
  </w:num>
  <w:num w:numId="2" w16cid:durableId="566764401">
    <w:abstractNumId w:val="6"/>
  </w:num>
  <w:num w:numId="3" w16cid:durableId="1837914678">
    <w:abstractNumId w:val="5"/>
  </w:num>
  <w:num w:numId="4" w16cid:durableId="1914007948">
    <w:abstractNumId w:val="4"/>
  </w:num>
  <w:num w:numId="5" w16cid:durableId="608049126">
    <w:abstractNumId w:val="7"/>
  </w:num>
  <w:num w:numId="6" w16cid:durableId="827402763">
    <w:abstractNumId w:val="3"/>
  </w:num>
  <w:num w:numId="7" w16cid:durableId="955256764">
    <w:abstractNumId w:val="2"/>
  </w:num>
  <w:num w:numId="8" w16cid:durableId="1324964211">
    <w:abstractNumId w:val="1"/>
  </w:num>
  <w:num w:numId="9" w16cid:durableId="325280998">
    <w:abstractNumId w:val="0"/>
  </w:num>
  <w:num w:numId="10" w16cid:durableId="1526820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360"/>
    <w:rsid w:val="0015074B"/>
    <w:rsid w:val="0029639D"/>
    <w:rsid w:val="00326F90"/>
    <w:rsid w:val="004E75B8"/>
    <w:rsid w:val="006F09A4"/>
    <w:rsid w:val="00AA1D8D"/>
    <w:rsid w:val="00B47730"/>
    <w:rsid w:val="00CB0664"/>
    <w:rsid w:val="00CE4087"/>
    <w:rsid w:val="00EC05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91B6B"/>
  <w14:defaultImageDpi w14:val="300"/>
  <w15:docId w15:val="{626C6A23-BF78-A242-AACE-78E63F9B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JESUS FIDEL BORJAS DIAZ</cp:lastModifiedBy>
  <cp:revision>2</cp:revision>
  <dcterms:created xsi:type="dcterms:W3CDTF">2025-05-08T23:11:00Z</dcterms:created>
  <dcterms:modified xsi:type="dcterms:W3CDTF">2025-05-08T23:11:00Z</dcterms:modified>
  <cp:category/>
</cp:coreProperties>
</file>