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Maicol Vasquez Llanos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25/10/2025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