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Maicol Vasquez Llanos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29/10/2025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