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DOCTYPE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html</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02">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html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lang</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"es"</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03">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head</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04">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meta</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charset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"UTF-8"</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05">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meta</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"viewport"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content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"width=device-width, initial-scale=1.0"</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06">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meta</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"description"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content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"Sitio web de Frontier Aeronautics Space Foundation"</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07">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meta</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"robots"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content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"index, follow"</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08">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meta</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"author"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content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"Axl Julian Méndez Wilson"</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09">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title</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Inicio | Frontier Aeronautics Space Foundation</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title</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0A">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link</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rel</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"stylesheet"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href</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"../css/style.css"</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0B">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head</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0C">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0D">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body</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0E">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0F">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&lt;!-- Cabecera y Navegación --&gt;</w:t>
      </w:r>
    </w:p>
    <w:p w:rsidR="00000000" w:rsidDel="00000000" w:rsidP="00000000" w:rsidRDefault="00000000" w:rsidRPr="00000000" w14:paraId="00000010">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header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"site-header"</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11">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div</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"branding"</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12">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img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src</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"../images/Logo.png"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"logo-img"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alt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"Logo de Frontier Aeronautics"</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13">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div</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"text-group"</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14">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span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"title"</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Frontier Aeronautics Space Foundation</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span</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15">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span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"subtitle"</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Surcando el Cosmos Primordial</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span</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16">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17">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18">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19">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nav</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"main-nav"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1A">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ul</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1B">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li</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7ee787"/>
          <w:sz w:val="21"/>
          <w:szCs w:val="21"/>
          <w:rtl w:val="0"/>
        </w:rPr>
        <w:t xml:space="preserve">a</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href</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"index.html"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"active"</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Inicio</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a</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7ee787"/>
          <w:sz w:val="21"/>
          <w:szCs w:val="21"/>
          <w:rtl w:val="0"/>
        </w:rPr>
        <w:t xml:space="preserve">li</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1C">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li</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7ee787"/>
          <w:sz w:val="21"/>
          <w:szCs w:val="21"/>
          <w:rtl w:val="0"/>
        </w:rPr>
        <w:t xml:space="preserve">a</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href</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"productos.html"</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Productos</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a</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7ee787"/>
          <w:sz w:val="21"/>
          <w:szCs w:val="21"/>
          <w:rtl w:val="0"/>
        </w:rPr>
        <w:t xml:space="preserve">li</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1D">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li</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7ee787"/>
          <w:sz w:val="21"/>
          <w:szCs w:val="21"/>
          <w:rtl w:val="0"/>
        </w:rPr>
        <w:t xml:space="preserve">a</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href</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"presupuesto.html"</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Presupuesto</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a</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7ee787"/>
          <w:sz w:val="21"/>
          <w:szCs w:val="21"/>
          <w:rtl w:val="0"/>
        </w:rPr>
        <w:t xml:space="preserve">li</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1E">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li</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7ee787"/>
          <w:sz w:val="21"/>
          <w:szCs w:val="21"/>
          <w:rtl w:val="0"/>
        </w:rPr>
        <w:t xml:space="preserve">a</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href</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"contacto.html"</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Contacto</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a</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7ee787"/>
          <w:sz w:val="21"/>
          <w:szCs w:val="21"/>
          <w:rtl w:val="0"/>
        </w:rPr>
        <w:t xml:space="preserve">li</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1F">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ul</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20">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nav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21">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header</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22">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23">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&lt;!-- Contenido principal --&gt;</w:t>
      </w:r>
    </w:p>
    <w:p w:rsidR="00000000" w:rsidDel="00000000" w:rsidP="00000000" w:rsidRDefault="00000000" w:rsidRPr="00000000" w14:paraId="00000024">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main</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25">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26">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&lt;!-- Sección 1 --&gt;</w:t>
      </w:r>
    </w:p>
    <w:p w:rsidR="00000000" w:rsidDel="00000000" w:rsidP="00000000" w:rsidRDefault="00000000" w:rsidRPr="00000000" w14:paraId="00000027">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section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"wrapper motor"</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28">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div</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"content"</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29">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h1</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Nuevo Tipo de Motor Superluminal Desvelado</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h1</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2A">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p</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Un equipo internacional de investigadores ha presentado un innovador concepto de propulsión capaz de superar las limitaciones tradicionales de la velocidad de la luz. Este nuevo motor, basado en la manipulación controlada del espacio-tiempo, propone generar una "burbuja de desplazamiento" que permitiría a las naves recorrer enormes distancias sin violar directamente las leyes de la física conocidas.</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p</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7ee787"/>
          <w:sz w:val="21"/>
          <w:szCs w:val="21"/>
          <w:rtl w:val="0"/>
        </w:rPr>
        <w:t xml:space="preserve">br</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2B">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p</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Aunque aún se encuentra en fase teórica, los primeros modelos sugieren que este sistema podría revolucionar la exploración espacial en las próximas décadas, reduciendo viajes interestelares de siglos a tan solo años. Los científicos continúan evaluando los desafíos energéticos y tecnológicos necesarios para convertir este avance en una realidad viable.</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p</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7ee787"/>
          <w:sz w:val="21"/>
          <w:szCs w:val="21"/>
          <w:rtl w:val="0"/>
        </w:rPr>
        <w:t xml:space="preserve">br</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2C">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2D">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a</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href</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"boton"</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Más Información</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a</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2E">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section</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2F">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30">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&lt;!-- Sección 2 --&gt;</w:t>
      </w:r>
    </w:p>
    <w:p w:rsidR="00000000" w:rsidDel="00000000" w:rsidP="00000000" w:rsidRDefault="00000000" w:rsidRPr="00000000" w14:paraId="00000031">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section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"wrapper fornax"</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32">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div</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"content"</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33">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h1</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Objeto Anómalo Detectado en Alpha Fornacis</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h1</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34">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p</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Un consorcio de observatorios astronómicos ha reportado la detección de un objeto anómalo en el sistema de Alpha Fornacis que desafía los modelos físicos actuales. A pesar de poseer dimensiones comparables a las de una estrella de baja masa, el cuerpo no emite ningún tipo de radiación detectable en el espectro electromagnético, ni presenta interacción gravitacional medible con los objetos circundantes</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p</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7ee787"/>
          <w:sz w:val="21"/>
          <w:szCs w:val="21"/>
          <w:rtl w:val="0"/>
        </w:rPr>
        <w:t xml:space="preserve">br</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35">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p</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Las primeras hipótesis sugieren que podría tratarse de una forma desconocida de materia exótica o un fenómeno aún no descrito por la física moderna. Instrumentos de alta sensibilidad continúan monitoreando la región, mientras equipos teóricos trabajan en posibles explicaciones que podrían redefinir conceptos fundamentales sobre masa, energía y estructura del espacio.</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p</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7ee787"/>
          <w:sz w:val="21"/>
          <w:szCs w:val="21"/>
          <w:rtl w:val="0"/>
        </w:rPr>
        <w:t xml:space="preserve">br</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36">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37">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a</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href</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"boton"</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Más Información</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a</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38">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section</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39">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3A">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&lt;!-- Sección 3 --&gt;</w:t>
      </w:r>
    </w:p>
    <w:p w:rsidR="00000000" w:rsidDel="00000000" w:rsidP="00000000" w:rsidRDefault="00000000" w:rsidRPr="00000000" w14:paraId="0000003B">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section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"wrapper luna"</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3C">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div</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"content"</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3D">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h1</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Reservas de Hielo Encontradas En La Luna</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h1</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3E">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p</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Recientemente se han revelado nuevos hallazgos sobre la composición interna de la Luna tras analizar datos obtenidos por sondas en órbita durante los últimos años. El estudio sugiere la presencia de reservas de hielo de agua más extensas de lo que se creía, ocultas en cráteres permanentemente sombreados cerca de los polos lunares.</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p</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7ee787"/>
          <w:sz w:val="21"/>
          <w:szCs w:val="21"/>
          <w:rtl w:val="0"/>
        </w:rPr>
        <w:t xml:space="preserve">br</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3F">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p</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Este descubrimiento refuerza la viabilidad de futuras bases humanas en la superficie lunar, ya que el agua podría utilizarse tanto para consumo como para la producción de combustible. Aunque aún quedan numerosos desafíos técnicos por resolver, los investigadores consideran que estos recursos podrían convertir a la Luna en un punto estratégico clave para misiones más ambiciosas en el sistema solar.</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p</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7ee787"/>
          <w:sz w:val="21"/>
          <w:szCs w:val="21"/>
          <w:rtl w:val="0"/>
        </w:rPr>
        <w:t xml:space="preserve">br</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40">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41">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a</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href</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"boton"</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Más Información</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a</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42">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section</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43">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44">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&lt;!-- Sección 4 --&gt;</w:t>
      </w:r>
    </w:p>
    <w:p w:rsidR="00000000" w:rsidDel="00000000" w:rsidP="00000000" w:rsidRDefault="00000000" w:rsidRPr="00000000" w14:paraId="00000045">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section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"facilities"</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46">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h2</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"facilities-title"</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INSTALACIONES DE LA FASF</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h2</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47">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48">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div</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"facilities-grid"</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49">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4A">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&lt;!-- Tarjeta --&gt;</w:t>
      </w:r>
    </w:p>
    <w:p w:rsidR="00000000" w:rsidDel="00000000" w:rsidP="00000000" w:rsidRDefault="00000000" w:rsidRPr="00000000" w14:paraId="0000004B">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div</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"facility-card"</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4C">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img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src</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"../images/F1.jpg"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alt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"Instalación de construccion"</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4D">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div</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"facility-content"</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4E">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span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"facility-location"</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CALIFORNIA</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span</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4F">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h3</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INSTALACIÓN DE CONSTRUCCION</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h3</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50">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p</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La FASF diseña y construye sus cohetes y naves espaciales reutilizables en Hawthorne, California. Como empresa, la FASF está integrada verticalmente, construyendo la gran mayoría de sus vehículos en el campus de Hawthorne.</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p</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51">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52">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53">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54">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&lt;!-- Tarjeta --&gt;</w:t>
      </w:r>
    </w:p>
    <w:p w:rsidR="00000000" w:rsidDel="00000000" w:rsidP="00000000" w:rsidRDefault="00000000" w:rsidRPr="00000000" w14:paraId="00000055">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div</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"facility-card"</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56">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img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src</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"../images/F2.jpg"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alt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"Centro de pruebas"</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57">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div</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"facility-content"</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58">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span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"facility-location"</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TEXAS</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span</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59">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h3</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CENTRO DE PRUEBAS</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h3</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5A">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p</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La FASF prueba sus motores, estructuras de vehículos y sistemas en McGregor, Texas. En esta instalación se validan todo tipo de tecnologias antes de su despliegue.</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p</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5B">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5C">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5D">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5E">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&lt;!-- Tarjeta --&gt;</w:t>
      </w:r>
    </w:p>
    <w:p w:rsidR="00000000" w:rsidDel="00000000" w:rsidP="00000000" w:rsidRDefault="00000000" w:rsidRPr="00000000" w14:paraId="0000005F">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div</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"facility-card"</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60">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img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src</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"../images/Building.jpg"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alt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"Centro administrativo"</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61">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div</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"facility-content"</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62">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span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"facility-location"</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WASHINGTON</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span</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63">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h3</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INSTALACIÓN ADMINISTRATIVA PRINCIPAL</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h3</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64">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p</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Las principales operaciones administrativas de FASF tienen su sede en Washington, donde se coordinan la planificación de misiones, la gestión de programas y el desarrollo estratégico en todas las divisiones. Esta instalación sirve como centro neurálgico para el liderazgo ejecutivo y la supervisión organizacional.</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p</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65">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66">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67">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68">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&lt;!-- Tarjeta --&gt;</w:t>
      </w:r>
    </w:p>
    <w:p w:rsidR="00000000" w:rsidDel="00000000" w:rsidP="00000000" w:rsidRDefault="00000000" w:rsidRPr="00000000" w14:paraId="00000069">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div</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"facility-card"</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6A">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img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src</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"../images/Luna2.png"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alt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"Centro de investigación"</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6B">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div</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"facility-content"</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6C">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span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"facility-location"</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MARE IMBRIUM</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span</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6D">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h3</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CENTRO DE INVESTIGACIÓN</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h3</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6E">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p</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La FASF lleva a cabo pruebas y validaciones avanzadas de sistemas de propulsión, vehículos lunares y tecnologías de soporte vital en sus instalaciones de Mare Imbrium, en la Luna. Todos los sistemas se evalúan rigurosamente en el duro entorno lunar antes de su despliegue en misiones fuera de la Tierra.</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p</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6F">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70">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71">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72">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73">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section</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74">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75">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main</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76">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77">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&lt;!-- Footer --&gt;</w:t>
      </w:r>
    </w:p>
    <w:p w:rsidR="00000000" w:rsidDel="00000000" w:rsidP="00000000" w:rsidRDefault="00000000" w:rsidRPr="00000000" w14:paraId="00000078">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footer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"site-footer"</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79">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div</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"footer-top"</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7A">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div</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"footer-about"</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7B">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h2</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Frontier Aeronautics Space Foundation</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h2</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7C">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p</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La FASF explora lo desconocido en el aire y el espacio, innova en beneficio de la humanidad e inspira al mundo a través del descubrimiento.</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p</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7D">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7E">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7F">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&lt;!-- Redes Sociales --&gt;</w:t>
      </w:r>
    </w:p>
    <w:p w:rsidR="00000000" w:rsidDel="00000000" w:rsidP="00000000" w:rsidRDefault="00000000" w:rsidRPr="00000000" w14:paraId="00000080">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div</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"footer-social"</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81">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h3</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Síganos</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h3</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82">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div</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"icons"</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83">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span</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7ee787"/>
          <w:sz w:val="21"/>
          <w:szCs w:val="21"/>
          <w:rtl w:val="0"/>
        </w:rPr>
        <w:t xml:space="preserve">a</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href</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"https://www.facebook.com/NASA"</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7ee787"/>
          <w:sz w:val="21"/>
          <w:szCs w:val="21"/>
          <w:rtl w:val="0"/>
        </w:rPr>
        <w:t xml:space="preserve">svg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aria-hidden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"true"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focusable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"false"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width</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"9"</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height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"19"</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viewBox</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"0 0 10 10"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fill</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"none"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xmlns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"https://www.w3.org/2000/svg"</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7ee787"/>
          <w:sz w:val="21"/>
          <w:szCs w:val="21"/>
          <w:rtl w:val="0"/>
        </w:rPr>
        <w:t xml:space="preserve">path</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"M8.55557 4.25966H6.95557C6.31794 4.25966 6.1852 4.52158 6.1852 5.18173V6.63003H8.55557L8.30787 9.0004H6.1852V17.2967H2.62965V9.0004H0.259277V6.63003H2.62965V3.89462C2.62965 1.79803 3.73306 0.704102 6.21957 0.704102H8.55557V4.25966Z"</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fill</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"#F7F5F4"</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7ee787"/>
          <w:sz w:val="21"/>
          <w:szCs w:val="21"/>
          <w:rtl w:val="0"/>
        </w:rPr>
        <w:t xml:space="preserve">path</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7ee787"/>
          <w:sz w:val="21"/>
          <w:szCs w:val="21"/>
          <w:rtl w:val="0"/>
        </w:rPr>
        <w:t xml:space="preserve">svg</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7ee787"/>
          <w:sz w:val="21"/>
          <w:szCs w:val="21"/>
          <w:rtl w:val="0"/>
        </w:rPr>
        <w:t xml:space="preserve">a</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7ee787"/>
          <w:sz w:val="21"/>
          <w:szCs w:val="21"/>
          <w:rtl w:val="0"/>
        </w:rPr>
        <w:t xml:space="preserve">span</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84">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span</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7ee787"/>
          <w:sz w:val="21"/>
          <w:szCs w:val="21"/>
          <w:rtl w:val="0"/>
        </w:rPr>
        <w:t xml:space="preserve">a</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href</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"https://www.instagram.com/nasa/"</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7ee787"/>
          <w:sz w:val="21"/>
          <w:szCs w:val="21"/>
          <w:rtl w:val="0"/>
        </w:rPr>
        <w:t xml:space="preserve">svg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aria-hidden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"true"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focusable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"false"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width</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"18"</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height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"18"</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viewBox</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"0 0 18 18"</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fill</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"none"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xmlns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"https://www.w3.org/2000/svg"</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7ee787"/>
          <w:sz w:val="21"/>
          <w:szCs w:val="21"/>
          <w:rtl w:val="0"/>
        </w:rPr>
        <w:t xml:space="preserve">path</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fill-rule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"evenodd"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clip-rule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"evenodd"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"M4.74015 9.0004C4.74015 11.3542 6.64829 13.2611 9.00089 13.2611C11.3535 13.2611 13.2616 11.353 13.2616 9.0004C13.2616 6.6478 11.3535 4.74084 9.00089 4.74084C6.64829 4.74084 4.74015 6.6478 4.74015 9.0004ZM11.7625 9.00037C11.7625 10.5281 10.524 11.7654 8.9975 11.7654C7.47098 11.7654 6.23247 10.5281 6.23247 9.00037C6.23247 7.47267 7.47098 6.23533 8.9975 6.23533C10.524 6.23533 11.7625 7.47267 11.7625 9.00037Z"</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fill</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"#F7F5F4"</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7ee787"/>
          <w:sz w:val="21"/>
          <w:szCs w:val="21"/>
          <w:rtl w:val="0"/>
        </w:rPr>
        <w:t xml:space="preserve">path</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7ee787"/>
          <w:sz w:val="21"/>
          <w:szCs w:val="21"/>
          <w:rtl w:val="0"/>
        </w:rPr>
        <w:t xml:space="preserve">path</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"M12.4344 4.57255C12.4344 5.12247 12.88 5.5681 13.4299 5.5681C13.9798 5.5681 14.4255 5.12129 14.4255 4.57255C14.4255 4.02262 13.9798 3.57699 13.4299 3.57699C12.88 3.57699 12.4344 4.02262 12.4344 4.57255Z"</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fill</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"#F7F5F4"</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7ee787"/>
          <w:sz w:val="21"/>
          <w:szCs w:val="21"/>
          <w:rtl w:val="0"/>
        </w:rPr>
        <w:t xml:space="preserve">path</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7ee787"/>
          <w:sz w:val="21"/>
          <w:szCs w:val="21"/>
          <w:rtl w:val="0"/>
        </w:rPr>
        <w:t xml:space="preserve">path</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fill-rule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"evenodd"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clip-rule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"evenodd"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"M12.4225 17.2469C15.4317 17.1083 17.1111 15.4371 17.2474 12.4208C17.2877 11.5367 17.2972 11.2534 17.2972 9.0004C17.2972 6.74736 17.2877 6.46529 17.2474 5.57995C17.1123 2.57077 15.4388 0.893731 12.4225 0.755065C11.5372 0.713583 11.2539 0.704102 9.00089 0.704102C6.74785 0.704102 6.46578 0.713583 5.58044 0.755065C2.56652 0.892546 0.893034 2.56484 0.754367 5.57995C0.714071 6.46529 0.70459 6.74736 0.70459 9.0004C0.70459 11.2534 0.714071 11.5367 0.754367 12.4208C0.893034 15.4348 2.56533 17.1083 5.58044 17.2469C6.46578 17.2872 6.74785 17.2967 9.00089 17.2967C11.2539 17.2967 11.5372 17.2872 12.4225 17.2469ZM9.00089 2.19981C11.216 2.19981 11.4791 2.20692 12.3538 2.24721C14.6021 2.35032 15.651 3.41699 15.7553 5.64869C15.7944 6.52336 15.8027 6.78529 15.8027 9.0004C15.8027 11.2155 15.7944 11.4786 15.7553 12.3533C15.651 14.5838 14.6044 15.6528 12.3538 15.7548C11.4791 15.7951 11.2172 15.8034 9.00089 15.8034C6.78577 15.8034 6.52266 15.7939 5.64918 15.7548C3.39378 15.6517 2.35081 14.5803 2.2477 12.3533C2.20859 11.4774 2.19911 11.2155 2.19911 9.0004C2.19911 6.78529 2.20859 6.52336 2.2477 5.64869C2.35081 3.41581 3.39852 2.35032 5.64918 2.24721C6.52385 2.2081 6.78577 2.19981 9.00089 2.19981Z"</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fill</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"#F7F5F4"</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7ee787"/>
          <w:sz w:val="21"/>
          <w:szCs w:val="21"/>
          <w:rtl w:val="0"/>
        </w:rPr>
        <w:t xml:space="preserve">path</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7ee787"/>
          <w:sz w:val="21"/>
          <w:szCs w:val="21"/>
          <w:rtl w:val="0"/>
        </w:rPr>
        <w:t xml:space="preserve">svg</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7ee787"/>
          <w:sz w:val="21"/>
          <w:szCs w:val="21"/>
          <w:rtl w:val="0"/>
        </w:rPr>
        <w:t xml:space="preserve">a</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7ee787"/>
          <w:sz w:val="21"/>
          <w:szCs w:val="21"/>
          <w:rtl w:val="0"/>
        </w:rPr>
        <w:t xml:space="preserve">span</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85">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span</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7ee787"/>
          <w:sz w:val="21"/>
          <w:szCs w:val="21"/>
          <w:rtl w:val="0"/>
        </w:rPr>
        <w:t xml:space="preserve">a</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href</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"https://x.com/NASA"</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7ee787"/>
          <w:sz w:val="21"/>
          <w:szCs w:val="21"/>
          <w:rtl w:val="0"/>
        </w:rPr>
        <w:t xml:space="preserve">svg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aria-hidden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"true"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focusable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"false"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width</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"18"</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height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"18"</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viewBox</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"0 0 1200 1227"</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fill</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"none"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xmlns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"http://www.w3.org/2000/svg"</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7ee787"/>
          <w:sz w:val="21"/>
          <w:szCs w:val="21"/>
          <w:rtl w:val="0"/>
        </w:rPr>
        <w:t xml:space="preserve">path</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"M714.163 519.284L1160.89 0H1055.03L667.137 450.887L357.328 0H0L468.492 681.821L0 1226.37H105.866L515.491 750.218L842.672 1226.37H1200L714.137 519.284H714.163ZM569.165 687.828L521.697 619.934L144.011 79.6944H306.615L611.412 515.685L658.88 583.579L1055.08 1150.3H892.476L569.165 687.854V687.828Z"</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fill</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"white"</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7ee787"/>
          <w:sz w:val="21"/>
          <w:szCs w:val="21"/>
          <w:rtl w:val="0"/>
        </w:rPr>
        <w:t xml:space="preserve">svg</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7ee787"/>
          <w:sz w:val="21"/>
          <w:szCs w:val="21"/>
          <w:rtl w:val="0"/>
        </w:rPr>
        <w:t xml:space="preserve">a</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7ee787"/>
          <w:sz w:val="21"/>
          <w:szCs w:val="21"/>
          <w:rtl w:val="0"/>
        </w:rPr>
        <w:t xml:space="preserve">span</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86">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span</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7ee787"/>
          <w:sz w:val="21"/>
          <w:szCs w:val="21"/>
          <w:rtl w:val="0"/>
        </w:rPr>
        <w:t xml:space="preserve">a</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href</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"https://www.youtube.com/@NASA"</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7ee787"/>
          <w:sz w:val="21"/>
          <w:szCs w:val="21"/>
          <w:rtl w:val="0"/>
        </w:rPr>
        <w:t xml:space="preserve">svg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aria-hidden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"true"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focusable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"false"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width</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"18"</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height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"12"</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viewBox</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"0 0 18 12"</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fill</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"none"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xmlns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"https://www.w3.org/2000/svg"</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7ee787"/>
          <w:sz w:val="21"/>
          <w:szCs w:val="21"/>
          <w:rtl w:val="0"/>
        </w:rPr>
        <w:t xml:space="preserve">path</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fill-rule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"evenodd"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clip-rule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"evenodd"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"M3.73629 11.7981C6.224 11.9687 11.773 11.9687 14.2643 11.7981C16.9594 11.6132 17.2759 10.3012 17.2972 6.00015C17.2759 1.7074 16.963 0.387108 14.2643 0.202219C11.7742 0.0315521 6.224 0.0315521 3.73629 0.202219C1.04237 0.387108 0.724738 1.69911 0.70459 6.00015C0.724738 10.2929 1.03881 11.6132 3.73629 11.7981ZM6.6283 3.22455L12.4559 5.99552L6.6283 8.77596V3.22455Z"</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fill</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"#F7F5F4"</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7ee787"/>
          <w:sz w:val="21"/>
          <w:szCs w:val="21"/>
          <w:rtl w:val="0"/>
        </w:rPr>
        <w:t xml:space="preserve">path</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7ee787"/>
          <w:sz w:val="21"/>
          <w:szCs w:val="21"/>
          <w:rtl w:val="0"/>
        </w:rPr>
        <w:t xml:space="preserve">svg</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7ee787"/>
          <w:sz w:val="21"/>
          <w:szCs w:val="21"/>
          <w:rtl w:val="0"/>
        </w:rPr>
        <w:t xml:space="preserve">a</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7ee787"/>
          <w:sz w:val="21"/>
          <w:szCs w:val="21"/>
          <w:rtl w:val="0"/>
        </w:rPr>
        <w:t xml:space="preserve">span</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87">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88">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89">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8A">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8B">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hr</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8C">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8D">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&lt;!--Info Legal--&gt;</w:t>
      </w:r>
    </w:p>
    <w:p w:rsidR="00000000" w:rsidDel="00000000" w:rsidP="00000000" w:rsidRDefault="00000000" w:rsidRPr="00000000" w14:paraId="0000008E">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div</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"footer-bottom"</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8F">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div</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"footer-meta"</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90">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span</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2026</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span</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91">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span</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 Frontier Aeronautics Space Foundation</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span</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92">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span</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300 E St SW, Washington, DC 20546</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span</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93">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span</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Todos los derechos reservados. El uso de este sitio implica la aceptación de los términos legales y la política de privacidad.</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span</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7ee787"/>
          <w:sz w:val="21"/>
          <w:szCs w:val="21"/>
          <w:rtl w:val="0"/>
        </w:rPr>
        <w:t xml:space="preserve">span</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94">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95">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96">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footer</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97">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body</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98">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html</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9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