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60" w:before="0"/>
        <w:jc w:val="center"/>
      </w:pPr>
      <w:r>
        <w:rPr>
          <w:rFonts w:ascii="Arial" w:cs="Arial" w:eastAsia="Arial" w:hAnsi="Arial"/>
          <w:sz w:val="120"/>
          <w:szCs w:val="120"/>
        </w:rPr>
        <w:t xml:space="preserve">🎮</w:t>
      </w:r>
    </w:p>
    <w:p>
      <w:pPr>
        <w:spacing w:after="40" w:before="0"/>
        <w:jc w:val="center"/>
      </w:pPr>
      <w:r>
        <w:rPr>
          <w:rFonts w:ascii="Arial" w:cs="Arial" w:eastAsia="Arial" w:hAnsi="Arial"/>
          <w:b/>
          <w:bCs/>
          <w:color w:val="1E4D78"/>
          <w:sz w:val="80"/>
          <w:szCs w:val="80"/>
        </w:rPr>
        <w:t xml:space="preserve">EpiScore</w:t>
      </w:r>
    </w:p>
    <w:p>
      <w:pPr>
        <w:spacing w:after="80" w:before="0"/>
        <w:jc w:val="center"/>
      </w:pPr>
      <w:r>
        <w:rPr>
          <w:rFonts w:ascii="Arial" w:cs="Arial" w:eastAsia="Arial" w:hAnsi="Arial"/>
          <w:color w:val="555555"/>
          <w:sz w:val="32"/>
          <w:szCs w:val="32"/>
        </w:rPr>
        <w:t xml:space="preserve">Plateforme de Leaderboard Gaming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8F0FA" w:val="clear"/>
            <w:tcMar>
              <w:top w:type="dxa" w:w="120"/>
              <w:left w:type="dxa" w:w="200"/>
              <w:bottom w:type="dxa" w:w="120"/>
              <w:right w:type="dxa" w:w="200"/>
            </w:tcMar>
          </w:tcPr>
          <w:p>
            <w:pPr>
              <w:spacing w:after="40" w:before="0"/>
              <w:jc w:val="center"/>
            </w:pPr>
            <w:r>
              <w:rPr>
                <w:rFonts w:ascii="Arial" w:cs="Arial" w:eastAsia="Arial" w:hAnsi="Arial"/>
                <w:b/>
                <w:bCs/>
                <w:color w:val="1E4D78"/>
                <w:sz w:val="22"/>
                <w:szCs w:val="22"/>
              </w:rPr>
              <w:t xml:space="preserve">TP Pratique — 1 heure  |  3 groupes  |  Java + Supabase</w:t>
            </w:r>
          </w:p>
          <w:p>
            <w:pPr>
              <w:spacing w:after="0" w:before="0"/>
              <w:jc w:val="center"/>
            </w:pPr>
            <w:r>
              <w:rPr>
                <w:rFonts w:ascii="Arial" w:cs="Arial" w:eastAsia="Arial" w:hAnsi="Arial"/>
                <w:color w:val="333333"/>
                <w:sz w:val="20"/>
                <w:szCs w:val="20"/>
              </w:rPr>
              <w:t xml:space="preserve">DTO  ·  DAO  ·  Service  ·  Logging  ·  Pagination  ·  Big Data</w:t>
            </w:r>
          </w:p>
        </w:tc>
      </w:tr>
    </w:tbl>
    <w:p>
      <w:pPr>
        <w:spacing w:after="0" w:before="240"/>
      </w:pPr>
      <w:r>
        <w:t xml:space="preserve"/>
      </w:r>
    </w:p>
    <w:p>
      <w:pPr>
        <w:spacing w:after="80" w:before="0"/>
        <w:jc w:val="center"/>
      </w:pPr>
      <w:r>
        <w:rPr>
          <w:rFonts w:ascii="Arial" w:cs="Arial" w:eastAsia="Arial" w:hAnsi="Arial"/>
          <w:b/>
          <w:bCs/>
          <w:color w:val="1E4D78"/>
          <w:sz w:val="26"/>
          <w:szCs w:val="26"/>
        </w:rPr>
        <w:t xml:space="preserve">📋  Résumé du projet</w:t>
      </w:r>
    </w:p>
    <w:p>
      <w:pPr>
        <w:spacing w:after="60" w:before="60"/>
      </w:pPr>
      <w:r>
        <w:rPr>
          <w:rFonts w:ascii="Arial" w:cs="Arial" w:eastAsia="Arial" w:hAnsi="Arial"/>
          <w:color w:val="000000"/>
          <w:sz w:val="20"/>
          <w:szCs w:val="20"/>
        </w:rPr>
        <w:t xml:space="preserve">Vous faites partie de l'équipe backend d'</w:t>
      </w:r>
      <w:r>
        <w:rPr>
          <w:rFonts w:ascii="Arial" w:cs="Arial" w:eastAsia="Arial" w:hAnsi="Arial"/>
          <w:b/>
          <w:bCs/>
          <w:color w:val="000000"/>
          <w:sz w:val="20"/>
          <w:szCs w:val="20"/>
        </w:rPr>
        <w:t xml:space="preserve">EpiScore</w:t>
      </w:r>
      <w:r>
        <w:rPr>
          <w:rFonts w:ascii="Arial" w:cs="Arial" w:eastAsia="Arial" w:hAnsi="Arial"/>
          <w:color w:val="000000"/>
          <w:sz w:val="20"/>
          <w:szCs w:val="20"/>
        </w:rPr>
        <w:t xml:space="preserve">, une plateforme de classement pour joueurs en ligne. Votre prof a déjà développé l'IHM (interface web) qui affiche les données. Votre mission : </w:t>
      </w:r>
    </w:p>
    <w:p>
      <w:pPr>
        <w:spacing w:after="0" w:before="40"/>
      </w:pPr>
      <w:r>
        <w:t xml:space="preserve"/>
      </w:r>
    </w:p>
    <w:p>
      <w:pPr>
        <w:spacing w:after="60" w:before="60"/>
      </w:pPr>
      <w:r>
        <w:rPr>
          <w:rFonts w:ascii="Arial" w:cs="Arial" w:eastAsia="Arial" w:hAnsi="Arial"/>
          <w:b/>
          <w:bCs/>
          <w:color w:val="2E75B6"/>
          <w:sz w:val="20"/>
          <w:szCs w:val="20"/>
        </w:rPr>
        <w:t xml:space="preserve">construire tout le back-end en Java avec accès à Supabase</w:t>
      </w:r>
      <w:r>
        <w:rPr>
          <w:rFonts w:ascii="Arial" w:cs="Arial" w:eastAsia="Arial" w:hAnsi="Arial"/>
          <w:color w:val="000000"/>
          <w:sz w:val="20"/>
          <w:szCs w:val="20"/>
        </w:rPr>
        <w:t xml:space="preserve">.</w:t>
      </w:r>
    </w:p>
    <w:p>
      <w:pPr>
        <w:spacing w:after="0" w:before="40"/>
      </w:pPr>
      <w:r>
        <w:t xml:space="preserve"/>
      </w:r>
    </w:p>
    <w:p>
      <w:pPr>
        <w:spacing w:after="60" w:before="60"/>
      </w:pPr>
      <w:r>
        <w:rPr>
          <w:rFonts w:ascii="Arial" w:cs="Arial" w:eastAsia="Arial" w:hAnsi="Arial"/>
          <w:sz w:val="20"/>
          <w:szCs w:val="20"/>
        </w:rPr>
        <w:t xml:space="preserve">Chaque groupe gère une entité métier indépendante. Toutes les données se retrouvent dans la même base Supabase, accessible par tout le monde. L'IHM de votre prof va consommer vos données en temps réel.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AAAAAA" w:sz="6"/>
              <w:left w:val="single" w:color="AAAAAA" w:sz="6"/>
              <w:bottom w:val="single" w:color="AAAAAA" w:sz="6"/>
              <w:right w:val="single" w:color="AAAAAA" w:sz="6"/>
            </w:tcBorders>
            <w:shd w:fill="1E4D7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Groupe</w:t>
            </w:r>
          </w:p>
        </w:tc>
        <w:tc>
          <w:tcPr>
            <w:tcW w:type="dxa" w:w="1800"/>
            <w:tcBorders>
              <w:top w:val="single" w:color="AAAAAA" w:sz="6"/>
              <w:left w:val="single" w:color="AAAAAA" w:sz="6"/>
              <w:bottom w:val="single" w:color="AAAAAA" w:sz="6"/>
              <w:right w:val="single" w:color="AAAAAA" w:sz="6"/>
            </w:tcBorders>
            <w:shd w:fill="1E4D7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Entité</w:t>
            </w:r>
          </w:p>
        </w:tc>
        <w:tc>
          <w:tcPr>
            <w:tcW w:type="dxa" w:w="5760"/>
            <w:tcBorders>
              <w:top w:val="single" w:color="AAAAAA" w:sz="6"/>
              <w:left w:val="single" w:color="AAAAAA" w:sz="6"/>
              <w:bottom w:val="single" w:color="AAAAAA" w:sz="6"/>
              <w:right w:val="single" w:color="AAAAAA" w:sz="6"/>
            </w:tcBorders>
            <w:shd w:fill="1E4D7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Responsabilité</w:t>
            </w:r>
          </w:p>
        </w:tc>
      </w:tr>
      <w:tr>
        <w:tc>
          <w:tcPr>
            <w:tcW w:type="dxa" w:w="1800"/>
            <w:tcBorders>
              <w:top w:val="single" w:color="CCCCCC" w:sz="6"/>
              <w:left w:val="single" w:color="CCCCCC" w:sz="6"/>
              <w:bottom w:val="single" w:color="CCCCCC" w:sz="6"/>
              <w:right w:val="single" w:color="CCCCCC" w:sz="6"/>
            </w:tcBorders>
            <w:shd w:fill="F2F2F2" w:val="clear"/>
            <w:tcMar>
              <w:top w:type="dxa" w:w="60"/>
              <w:left w:type="dxa" w:w="120"/>
              <w:bottom w:type="dxa" w:w="60"/>
              <w:right w:type="dxa" w:w="120"/>
            </w:tcMar>
          </w:tcPr>
          <w:p>
            <w:r>
              <w:rPr>
                <w:rFonts w:ascii="Courier New" w:cs="Courier New" w:eastAsia="Courier New" w:hAnsi="Courier New"/>
                <w:color w:val="C00000"/>
                <w:sz w:val="17"/>
                <w:szCs w:val="17"/>
              </w:rPr>
              <w:t xml:space="preserve">Groupe 1 🔵</w:t>
            </w:r>
          </w:p>
        </w:tc>
        <w:tc>
          <w:tcPr>
            <w:tcW w:type="dxa" w:w="1800"/>
            <w:tcBorders>
              <w:top w:val="single" w:color="CCCCCC" w:sz="6"/>
              <w:left w:val="single" w:color="CCCCCC" w:sz="6"/>
              <w:bottom w:val="single" w:color="CCCCCC" w:sz="6"/>
              <w:right w:val="single" w:color="CCCCCC" w:sz="6"/>
            </w:tcBorders>
            <w:shd w:fill="F2F2F2" w:val="clear"/>
            <w:tcMar>
              <w:top w:type="dxa" w:w="60"/>
              <w:left w:type="dxa" w:w="120"/>
              <w:bottom w:type="dxa" w:w="60"/>
              <w:right w:type="dxa" w:w="120"/>
            </w:tcMar>
          </w:tcPr>
          <w:p>
            <w:r>
              <w:rPr>
                <w:rFonts w:ascii="Courier New" w:cs="Courier New" w:eastAsia="Courier New" w:hAnsi="Courier New"/>
                <w:color w:val="000000"/>
                <w:sz w:val="17"/>
                <w:szCs w:val="17"/>
              </w:rPr>
              <w:t xml:space="preserve">Player</w:t>
            </w:r>
          </w:p>
        </w:tc>
        <w:tc>
          <w:tcPr>
            <w:tcW w:type="dxa" w:w="5760"/>
            <w:tcBorders>
              <w:top w:val="single" w:color="CCCCCC" w:sz="6"/>
              <w:left w:val="single" w:color="CCCCCC" w:sz="6"/>
              <w:bottom w:val="single" w:color="CCCCCC" w:sz="6"/>
              <w:right w:val="single" w:color="CCCCCC" w:sz="6"/>
            </w:tcBorders>
            <w:shd w:fill="F2F2F2" w:val="clear"/>
            <w:tcMar>
              <w:top w:type="dxa" w:w="60"/>
              <w:left w:type="dxa" w:w="120"/>
              <w:bottom w:type="dxa" w:w="60"/>
              <w:right w:type="dxa" w:w="120"/>
            </w:tcMar>
          </w:tcPr>
          <w:p>
            <w:r>
              <w:rPr>
                <w:rFonts w:ascii="Courier New" w:cs="Courier New" w:eastAsia="Courier New" w:hAnsi="Courier New"/>
                <w:color w:val="000000"/>
                <w:sz w:val="17"/>
                <w:szCs w:val="17"/>
              </w:rPr>
              <w:t xml:space="preserve">Gestion des joueurs inscrits sur la plateforme</w:t>
            </w:r>
          </w:p>
        </w:tc>
      </w:tr>
      <w:tr>
        <w:tc>
          <w:tcPr>
            <w:tcW w:type="dxa" w:w="18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r>
              <w:rPr>
                <w:rFonts w:ascii="Courier New" w:cs="Courier New" w:eastAsia="Courier New" w:hAnsi="Courier New"/>
                <w:color w:val="C00000"/>
                <w:sz w:val="17"/>
                <w:szCs w:val="17"/>
              </w:rPr>
              <w:t xml:space="preserve">Groupe 2 🟢</w:t>
            </w:r>
          </w:p>
        </w:tc>
        <w:tc>
          <w:tcPr>
            <w:tcW w:type="dxa" w:w="18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r>
              <w:rPr>
                <w:rFonts w:ascii="Courier New" w:cs="Courier New" w:eastAsia="Courier New" w:hAnsi="Courier New"/>
                <w:color w:val="000000"/>
                <w:sz w:val="17"/>
                <w:szCs w:val="17"/>
              </w:rPr>
              <w:t xml:space="preserve">Game</w:t>
            </w:r>
          </w:p>
        </w:tc>
        <w:tc>
          <w:tcPr>
            <w:tcW w:type="dxa" w:w="576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r>
              <w:rPr>
                <w:rFonts w:ascii="Courier New" w:cs="Courier New" w:eastAsia="Courier New" w:hAnsi="Courier New"/>
                <w:color w:val="000000"/>
                <w:sz w:val="17"/>
                <w:szCs w:val="17"/>
              </w:rPr>
              <w:t xml:space="preserve">Catalogue des jeux disponibles</w:t>
            </w:r>
          </w:p>
        </w:tc>
      </w:tr>
      <w:tr>
        <w:tc>
          <w:tcPr>
            <w:tcW w:type="dxa" w:w="1800"/>
            <w:tcBorders>
              <w:top w:val="single" w:color="CCCCCC" w:sz="6"/>
              <w:left w:val="single" w:color="CCCCCC" w:sz="6"/>
              <w:bottom w:val="single" w:color="CCCCCC" w:sz="6"/>
              <w:right w:val="single" w:color="CCCCCC" w:sz="6"/>
            </w:tcBorders>
            <w:shd w:fill="F2F2F2" w:val="clear"/>
            <w:tcMar>
              <w:top w:type="dxa" w:w="60"/>
              <w:left w:type="dxa" w:w="120"/>
              <w:bottom w:type="dxa" w:w="60"/>
              <w:right w:type="dxa" w:w="120"/>
            </w:tcMar>
          </w:tcPr>
          <w:p>
            <w:r>
              <w:rPr>
                <w:rFonts w:ascii="Courier New" w:cs="Courier New" w:eastAsia="Courier New" w:hAnsi="Courier New"/>
                <w:color w:val="C00000"/>
                <w:sz w:val="17"/>
                <w:szCs w:val="17"/>
              </w:rPr>
              <w:t xml:space="preserve">Groupe 3 🟠</w:t>
            </w:r>
          </w:p>
        </w:tc>
        <w:tc>
          <w:tcPr>
            <w:tcW w:type="dxa" w:w="1800"/>
            <w:tcBorders>
              <w:top w:val="single" w:color="CCCCCC" w:sz="6"/>
              <w:left w:val="single" w:color="CCCCCC" w:sz="6"/>
              <w:bottom w:val="single" w:color="CCCCCC" w:sz="6"/>
              <w:right w:val="single" w:color="CCCCCC" w:sz="6"/>
            </w:tcBorders>
            <w:shd w:fill="F2F2F2" w:val="clear"/>
            <w:tcMar>
              <w:top w:type="dxa" w:w="60"/>
              <w:left w:type="dxa" w:w="120"/>
              <w:bottom w:type="dxa" w:w="60"/>
              <w:right w:type="dxa" w:w="120"/>
            </w:tcMar>
          </w:tcPr>
          <w:p>
            <w:r>
              <w:rPr>
                <w:rFonts w:ascii="Courier New" w:cs="Courier New" w:eastAsia="Courier New" w:hAnsi="Courier New"/>
                <w:color w:val="000000"/>
                <w:sz w:val="17"/>
                <w:szCs w:val="17"/>
              </w:rPr>
              <w:t xml:space="preserve">Score</w:t>
            </w:r>
          </w:p>
        </w:tc>
        <w:tc>
          <w:tcPr>
            <w:tcW w:type="dxa" w:w="5760"/>
            <w:tcBorders>
              <w:top w:val="single" w:color="CCCCCC" w:sz="6"/>
              <w:left w:val="single" w:color="CCCCCC" w:sz="6"/>
              <w:bottom w:val="single" w:color="CCCCCC" w:sz="6"/>
              <w:right w:val="single" w:color="CCCCCC" w:sz="6"/>
            </w:tcBorders>
            <w:shd w:fill="F2F2F2" w:val="clear"/>
            <w:tcMar>
              <w:top w:type="dxa" w:w="60"/>
              <w:left w:type="dxa" w:w="120"/>
              <w:bottom w:type="dxa" w:w="60"/>
              <w:right w:type="dxa" w:w="120"/>
            </w:tcMar>
          </w:tcPr>
          <w:p>
            <w:r>
              <w:rPr>
                <w:rFonts w:ascii="Courier New" w:cs="Courier New" w:eastAsia="Courier New" w:hAnsi="Courier New"/>
                <w:color w:val="000000"/>
                <w:sz w:val="17"/>
                <w:szCs w:val="17"/>
              </w:rPr>
              <w:t xml:space="preserve">Scores et classements par partie</w:t>
            </w:r>
          </w:p>
        </w:tc>
      </w:tr>
    </w:tbl>
    <w:p>
      <w:pPr>
        <w:spacing w:after="0" w:before="200"/>
      </w:pPr>
      <w:r>
        <w:t xml:space="preserve"/>
      </w:r>
    </w:p>
    <w:p>
      <w:pPr>
        <w:spacing w:after="80" w:before="0"/>
        <w:jc w:val="center"/>
      </w:pPr>
      <w:r>
        <w:rPr>
          <w:rFonts w:ascii="Arial" w:cs="Arial" w:eastAsia="Arial" w:hAnsi="Arial"/>
          <w:b/>
          <w:bCs/>
          <w:color w:val="C00000"/>
          <w:sz w:val="26"/>
          <w:szCs w:val="26"/>
        </w:rPr>
        <w:t xml:space="preserve">⚠️  Les règles du jeu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000" w:sz="6"/>
              <w:left w:val="single" w:color="FFC000" w:sz="6"/>
              <w:bottom w:val="single" w:color="FFC000" w:sz="6"/>
              <w:right w:val="single" w:color="FFC000" w:sz="6"/>
            </w:tcBorders>
            <w:shd w:fill="FFF3CD"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Fail-fast obligatoire : toute validation se fait dans le constructeur, jamais dans un setter</w:t>
            </w:r>
          </w:p>
          <w:p>
            <w:pPr>
              <w:pStyle w:val="ListParagraph"/>
              <w:numPr>
                <w:ilvl w:val="0"/>
                <w:numId w:val="2"/>
              </w:numPr>
              <w:spacing w:after="40" w:before="40"/>
            </w:pPr>
            <w:r>
              <w:rPr>
                <w:rFonts w:ascii="Arial" w:cs="Arial" w:eastAsia="Arial" w:hAnsi="Arial"/>
                <w:sz w:val="20"/>
                <w:szCs w:val="20"/>
              </w:rPr>
              <w:t xml:space="preserve">Objets immuables : pas de setters sans raison métier explicite</w:t>
            </w:r>
          </w:p>
          <w:p>
            <w:pPr>
              <w:pStyle w:val="ListParagraph"/>
              <w:numPr>
                <w:ilvl w:val="0"/>
                <w:numId w:val="2"/>
              </w:numPr>
              <w:spacing w:after="40" w:before="40"/>
            </w:pPr>
            <w:r>
              <w:rPr>
                <w:rFonts w:ascii="Arial" w:cs="Arial" w:eastAsia="Arial" w:hAnsi="Arial"/>
                <w:sz w:val="20"/>
                <w:szCs w:val="20"/>
              </w:rPr>
              <w:t xml:space="preserve">Logs partout : chaque opération DAO doit tracer son exécution</w:t>
            </w:r>
          </w:p>
          <w:p>
            <w:pPr>
              <w:pStyle w:val="ListParagraph"/>
              <w:numPr>
                <w:ilvl w:val="0"/>
                <w:numId w:val="2"/>
              </w:numPr>
              <w:spacing w:after="40" w:before="40"/>
            </w:pPr>
            <w:r>
              <w:rPr>
                <w:rFonts w:ascii="Arial" w:cs="Arial" w:eastAsia="Arial" w:hAnsi="Arial"/>
                <w:sz w:val="20"/>
                <w:szCs w:val="20"/>
              </w:rPr>
              <w:t xml:space="preserve">Pagination obligatoire sur tous les findAll()</w:t>
            </w:r>
          </w:p>
          <w:p>
            <w:pPr>
              <w:pStyle w:val="ListParagraph"/>
              <w:numPr>
                <w:ilvl w:val="0"/>
                <w:numId w:val="2"/>
              </w:numPr>
              <w:spacing w:after="40" w:before="40"/>
            </w:pPr>
            <w:r>
              <w:rPr>
                <w:rFonts w:ascii="Arial" w:cs="Arial" w:eastAsia="Arial" w:hAnsi="Arial"/>
                <w:sz w:val="20"/>
                <w:szCs w:val="20"/>
              </w:rPr>
              <w:t xml:space="preserve">Aucune logique SQL dans le Service, aucune logique métier dans le DAO</w:t>
            </w:r>
          </w:p>
          <w:p>
            <w:pPr>
              <w:pStyle w:val="ListParagraph"/>
              <w:numPr>
                <w:ilvl w:val="0"/>
                <w:numId w:val="2"/>
              </w:numPr>
              <w:spacing w:after="40" w:before="40"/>
            </w:pPr>
            <w:r>
              <w:rPr>
                <w:rFonts w:ascii="Arial" w:cs="Arial" w:eastAsia="Arial" w:hAnsi="Arial"/>
                <w:sz w:val="20"/>
                <w:szCs w:val="20"/>
              </w:rPr>
              <w:t xml:space="preserve">Nommage cohérent : suffixes DTO, DAO, ServiceImpl, Exception respectés</w:t>
            </w:r>
          </w:p>
        </w:tc>
      </w:tr>
    </w:tbl>
    <w:p>
      <w:r>
        <w:br w:type="page"/>
      </w:r>
    </w:p>
    <w:p>
      <w:pPr>
        <w:spacing w:after="120" w:before="240"/>
      </w:pPr>
      <w:r>
        <w:rPr>
          <w:rFonts w:ascii="Arial" w:cs="Arial" w:eastAsia="Arial" w:hAnsi="Arial"/>
          <w:b/>
          <w:bCs/>
          <w:color w:val="1E4D78"/>
          <w:sz w:val="28"/>
          <w:szCs w:val="28"/>
        </w:rPr>
        <w:t xml:space="preserve">🏗️  Architecture globale du projet</w:t>
      </w:r>
    </w:p>
    <w:p>
      <w:pPr>
        <w:spacing w:after="60" w:before="60"/>
      </w:pPr>
      <w:r>
        <w:rPr>
          <w:rFonts w:ascii="Arial" w:cs="Arial" w:eastAsia="Arial" w:hAnsi="Arial"/>
          <w:sz w:val="20"/>
          <w:szCs w:val="20"/>
        </w:rPr>
        <w:t xml:space="preserve">Tous les groupes travaillent dans le même projet IntelliJ IDEA, dans des packages séparés. Structure imposée :</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6"/>
              <w:left w:val="single" w:color="333333" w:sz="6"/>
              <w:bottom w:val="single" w:color="333333" w:sz="6"/>
              <w:right w:val="single" w:color="333333" w:sz="6"/>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00FF41"/>
                <w:sz w:val="18"/>
                <w:szCs w:val="18"/>
              </w:rPr>
              <w:t xml:space="preserve">src/main/java/com/esgi/episcore/</w:t>
            </w:r>
          </w:p>
          <w:p>
            <w:pPr>
              <w:spacing w:after="20" w:before="20"/>
            </w:pPr>
            <w:r>
              <w:rPr>
                <w:rFonts w:ascii="Courier New" w:cs="Courier New" w:eastAsia="Courier New" w:hAnsi="Courier New"/>
                <w:color w:val="00FF41"/>
                <w:sz w:val="18"/>
                <w:szCs w:val="18"/>
              </w:rPr>
              <w:t xml:space="preserve">├── Main.java                          ← point d'entrée commun</w:t>
            </w:r>
          </w:p>
          <w:p>
            <w:pPr>
              <w:spacing w:after="20" w:before="20"/>
            </w:pPr>
            <w:r>
              <w:rPr>
                <w:rFonts w:ascii="Courier New" w:cs="Courier New" w:eastAsia="Courier New" w:hAnsi="Courier New"/>
                <w:color w:val="00FF41"/>
                <w:sz w:val="18"/>
                <w:szCs w:val="18"/>
              </w:rPr>
              <w:t xml:space="preserve">├── config/</w:t>
            </w:r>
          </w:p>
          <w:p>
            <w:pPr>
              <w:spacing w:after="20" w:before="20"/>
            </w:pPr>
            <w:r>
              <w:rPr>
                <w:rFonts w:ascii="Courier New" w:cs="Courier New" w:eastAsia="Courier New" w:hAnsi="Courier New"/>
                <w:color w:val="00FF41"/>
                <w:sz w:val="18"/>
                <w:szCs w:val="18"/>
              </w:rPr>
              <w:t xml:space="preserve">│   └── DatabaseConnection.java        ← connexion JDBC Supabase (partagé)</w:t>
            </w:r>
          </w:p>
          <w:p>
            <w:pPr>
              <w:spacing w:after="20" w:before="20"/>
            </w:pPr>
            <w:r>
              <w:rPr>
                <w:rFonts w:ascii="Courier New" w:cs="Courier New" w:eastAsia="Courier New" w:hAnsi="Courier New"/>
                <w:color w:val="00FF41"/>
                <w:sz w:val="18"/>
                <w:szCs w:val="18"/>
              </w:rPr>
              <w:t xml:space="preserve">├── util/</w:t>
            </w:r>
          </w:p>
          <w:p>
            <w:pPr>
              <w:spacing w:after="20" w:before="20"/>
            </w:pPr>
            <w:r>
              <w:rPr>
                <w:rFonts w:ascii="Courier New" w:cs="Courier New" w:eastAsia="Courier New" w:hAnsi="Courier New"/>
                <w:color w:val="00FF41"/>
                <w:sz w:val="18"/>
                <w:szCs w:val="18"/>
              </w:rPr>
              <w:t xml:space="preserve">│   ├── AppLogger.java                 ← configuration du logger (partagé)</w:t>
            </w:r>
          </w:p>
          <w:p>
            <w:pPr>
              <w:spacing w:after="20" w:before="20"/>
            </w:pPr>
            <w:r>
              <w:rPr>
                <w:rFonts w:ascii="Courier New" w:cs="Courier New" w:eastAsia="Courier New" w:hAnsi="Courier New"/>
                <w:color w:val="00FF41"/>
                <w:sz w:val="18"/>
                <w:szCs w:val="18"/>
              </w:rPr>
              <w:t xml:space="preserve">│   └── Page.java                      ← classe générique de pagination (partagé)</w:t>
            </w:r>
          </w:p>
          <w:p>
            <w:pPr>
              <w:spacing w:after="20" w:before="20"/>
            </w:pPr>
            <w:r>
              <w:rPr>
                <w:rFonts w:ascii="Courier New" w:cs="Courier New" w:eastAsia="Courier New" w:hAnsi="Courier New"/>
                <w:color w:val="00FF41"/>
                <w:sz w:val="18"/>
                <w:szCs w:val="18"/>
              </w:rPr>
              <w:t xml:space="preserve">│</w:t>
            </w:r>
          </w:p>
          <w:p>
            <w:pPr>
              <w:spacing w:after="20" w:before="20"/>
            </w:pPr>
            <w:r>
              <w:rPr>
                <w:rFonts w:ascii="Courier New" w:cs="Courier New" w:eastAsia="Courier New" w:hAnsi="Courier New"/>
                <w:color w:val="00FF41"/>
                <w:sz w:val="18"/>
                <w:szCs w:val="18"/>
              </w:rPr>
              <w:t xml:space="preserve">├── player/                            ← GROUPE 1</w:t>
            </w:r>
          </w:p>
          <w:p>
            <w:pPr>
              <w:spacing w:after="20" w:before="20"/>
            </w:pPr>
            <w:r>
              <w:rPr>
                <w:rFonts w:ascii="Courier New" w:cs="Courier New" w:eastAsia="Courier New" w:hAnsi="Courier New"/>
                <w:color w:val="00FF41"/>
                <w:sz w:val="18"/>
                <w:szCs w:val="18"/>
              </w:rPr>
              <w:t xml:space="preserve">│   ├── model/     Player.java</w:t>
            </w:r>
          </w:p>
          <w:p>
            <w:pPr>
              <w:spacing w:after="20" w:before="20"/>
            </w:pPr>
            <w:r>
              <w:rPr>
                <w:rFonts w:ascii="Courier New" w:cs="Courier New" w:eastAsia="Courier New" w:hAnsi="Courier New"/>
                <w:color w:val="00FF41"/>
                <w:sz w:val="18"/>
                <w:szCs w:val="18"/>
              </w:rPr>
              <w:t xml:space="preserve">│   ├── dto/       PlayerDTO.java  CreatePlayerDTO.java</w:t>
            </w:r>
          </w:p>
          <w:p>
            <w:pPr>
              <w:spacing w:after="20" w:before="20"/>
            </w:pPr>
            <w:r>
              <w:rPr>
                <w:rFonts w:ascii="Courier New" w:cs="Courier New" w:eastAsia="Courier New" w:hAnsi="Courier New"/>
                <w:color w:val="00FF41"/>
                <w:sz w:val="18"/>
                <w:szCs w:val="18"/>
              </w:rPr>
              <w:t xml:space="preserve">│   ├── dao/       PlayerDAO.java  PlayerDAOImpl.java</w:t>
            </w:r>
          </w:p>
          <w:p>
            <w:pPr>
              <w:spacing w:after="20" w:before="20"/>
            </w:pPr>
            <w:r>
              <w:rPr>
                <w:rFonts w:ascii="Courier New" w:cs="Courier New" w:eastAsia="Courier New" w:hAnsi="Courier New"/>
                <w:color w:val="00FF41"/>
                <w:sz w:val="18"/>
                <w:szCs w:val="18"/>
              </w:rPr>
              <w:t xml:space="preserve">│   ├── service/   PlayerService.java  PlayerServiceImpl.java</w:t>
            </w:r>
          </w:p>
          <w:p>
            <w:pPr>
              <w:spacing w:after="20" w:before="20"/>
            </w:pPr>
            <w:r>
              <w:rPr>
                <w:rFonts w:ascii="Courier New" w:cs="Courier New" w:eastAsia="Courier New" w:hAnsi="Courier New"/>
                <w:color w:val="00FF41"/>
                <w:sz w:val="18"/>
                <w:szCs w:val="18"/>
              </w:rPr>
              <w:t xml:space="preserve">│   └── seeder/    PlayerSeeder.java</w:t>
            </w:r>
          </w:p>
          <w:p>
            <w:pPr>
              <w:spacing w:after="20" w:before="20"/>
            </w:pPr>
            <w:r>
              <w:rPr>
                <w:rFonts w:ascii="Courier New" w:cs="Courier New" w:eastAsia="Courier New" w:hAnsi="Courier New"/>
                <w:color w:val="00FF41"/>
                <w:sz w:val="18"/>
                <w:szCs w:val="18"/>
              </w:rPr>
              <w:t xml:space="preserve">│</w:t>
            </w:r>
          </w:p>
          <w:p>
            <w:pPr>
              <w:spacing w:after="20" w:before="20"/>
            </w:pPr>
            <w:r>
              <w:rPr>
                <w:rFonts w:ascii="Courier New" w:cs="Courier New" w:eastAsia="Courier New" w:hAnsi="Courier New"/>
                <w:color w:val="00FF41"/>
                <w:sz w:val="18"/>
                <w:szCs w:val="18"/>
              </w:rPr>
              <w:t xml:space="preserve">├── game/                              ← GROUPE 2</w:t>
            </w:r>
          </w:p>
          <w:p>
            <w:pPr>
              <w:spacing w:after="20" w:before="20"/>
            </w:pPr>
            <w:r>
              <w:rPr>
                <w:rFonts w:ascii="Courier New" w:cs="Courier New" w:eastAsia="Courier New" w:hAnsi="Courier New"/>
                <w:color w:val="00FF41"/>
                <w:sz w:val="18"/>
                <w:szCs w:val="18"/>
              </w:rPr>
              <w:t xml:space="preserve">│   ├── model/     Game.java</w:t>
            </w:r>
          </w:p>
          <w:p>
            <w:pPr>
              <w:spacing w:after="20" w:before="20"/>
            </w:pPr>
            <w:r>
              <w:rPr>
                <w:rFonts w:ascii="Courier New" w:cs="Courier New" w:eastAsia="Courier New" w:hAnsi="Courier New"/>
                <w:color w:val="00FF41"/>
                <w:sz w:val="18"/>
                <w:szCs w:val="18"/>
              </w:rPr>
              <w:t xml:space="preserve">│   ├── dto/       GameDTO.java  CreateGameDTO.java</w:t>
            </w:r>
          </w:p>
          <w:p>
            <w:pPr>
              <w:spacing w:after="20" w:before="20"/>
            </w:pPr>
            <w:r>
              <w:rPr>
                <w:rFonts w:ascii="Courier New" w:cs="Courier New" w:eastAsia="Courier New" w:hAnsi="Courier New"/>
                <w:color w:val="00FF41"/>
                <w:sz w:val="18"/>
                <w:szCs w:val="18"/>
              </w:rPr>
              <w:t xml:space="preserve">│   ├── dao/       GameDAO.java  GameDAOImpl.java</w:t>
            </w:r>
          </w:p>
          <w:p>
            <w:pPr>
              <w:spacing w:after="20" w:before="20"/>
            </w:pPr>
            <w:r>
              <w:rPr>
                <w:rFonts w:ascii="Courier New" w:cs="Courier New" w:eastAsia="Courier New" w:hAnsi="Courier New"/>
                <w:color w:val="00FF41"/>
                <w:sz w:val="18"/>
                <w:szCs w:val="18"/>
              </w:rPr>
              <w:t xml:space="preserve">│   ├── service/   GameService.java  GameServiceImpl.java</w:t>
            </w:r>
          </w:p>
          <w:p>
            <w:pPr>
              <w:spacing w:after="20" w:before="20"/>
            </w:pPr>
            <w:r>
              <w:rPr>
                <w:rFonts w:ascii="Courier New" w:cs="Courier New" w:eastAsia="Courier New" w:hAnsi="Courier New"/>
                <w:color w:val="00FF41"/>
                <w:sz w:val="18"/>
                <w:szCs w:val="18"/>
              </w:rPr>
              <w:t xml:space="preserve">│   └── seeder/    GameSeeder.java</w:t>
            </w:r>
          </w:p>
          <w:p>
            <w:pPr>
              <w:spacing w:after="20" w:before="20"/>
            </w:pPr>
            <w:r>
              <w:rPr>
                <w:rFonts w:ascii="Courier New" w:cs="Courier New" w:eastAsia="Courier New" w:hAnsi="Courier New"/>
                <w:color w:val="00FF41"/>
                <w:sz w:val="18"/>
                <w:szCs w:val="18"/>
              </w:rPr>
              <w:t xml:space="preserve">│</w:t>
            </w:r>
          </w:p>
          <w:p>
            <w:pPr>
              <w:spacing w:after="20" w:before="20"/>
            </w:pPr>
            <w:r>
              <w:rPr>
                <w:rFonts w:ascii="Courier New" w:cs="Courier New" w:eastAsia="Courier New" w:hAnsi="Courier New"/>
                <w:color w:val="00FF41"/>
                <w:sz w:val="18"/>
                <w:szCs w:val="18"/>
              </w:rPr>
              <w:t xml:space="preserve">└── score/                             ← GROUPE 3</w:t>
            </w:r>
          </w:p>
          <w:p>
            <w:pPr>
              <w:spacing w:after="20" w:before="20"/>
            </w:pPr>
            <w:r>
              <w:rPr>
                <w:rFonts w:ascii="Courier New" w:cs="Courier New" w:eastAsia="Courier New" w:hAnsi="Courier New"/>
                <w:color w:val="00FF41"/>
                <w:sz w:val="18"/>
                <w:szCs w:val="18"/>
              </w:rPr>
              <w:t xml:space="preserve">    ├── model/     Score.java</w:t>
            </w:r>
          </w:p>
          <w:p>
            <w:pPr>
              <w:spacing w:after="20" w:before="20"/>
            </w:pPr>
            <w:r>
              <w:rPr>
                <w:rFonts w:ascii="Courier New" w:cs="Courier New" w:eastAsia="Courier New" w:hAnsi="Courier New"/>
                <w:color w:val="00FF41"/>
                <w:sz w:val="18"/>
                <w:szCs w:val="18"/>
              </w:rPr>
              <w:t xml:space="preserve">    ├── dto/       ScoreDTO.java  CreateScoreDTO.java</w:t>
            </w:r>
          </w:p>
          <w:p>
            <w:pPr>
              <w:spacing w:after="20" w:before="20"/>
            </w:pPr>
            <w:r>
              <w:rPr>
                <w:rFonts w:ascii="Courier New" w:cs="Courier New" w:eastAsia="Courier New" w:hAnsi="Courier New"/>
                <w:color w:val="00FF41"/>
                <w:sz w:val="18"/>
                <w:szCs w:val="18"/>
              </w:rPr>
              <w:t xml:space="preserve">    ├── dao/       ScoreDAO.java  ScoreDAOImpl.java</w:t>
            </w:r>
          </w:p>
          <w:p>
            <w:pPr>
              <w:spacing w:after="20" w:before="20"/>
            </w:pPr>
            <w:r>
              <w:rPr>
                <w:rFonts w:ascii="Courier New" w:cs="Courier New" w:eastAsia="Courier New" w:hAnsi="Courier New"/>
                <w:color w:val="00FF41"/>
                <w:sz w:val="18"/>
                <w:szCs w:val="18"/>
              </w:rPr>
              <w:t xml:space="preserve">    ├── service/   ScoreService.java  ScoreServiceImpl.java</w:t>
            </w:r>
          </w:p>
          <w:p>
            <w:pPr>
              <w:spacing w:after="20" w:before="20"/>
            </w:pPr>
            <w:r>
              <w:rPr>
                <w:rFonts w:ascii="Courier New" w:cs="Courier New" w:eastAsia="Courier New" w:hAnsi="Courier New"/>
                <w:color w:val="00FF41"/>
                <w:sz w:val="18"/>
                <w:szCs w:val="18"/>
              </w:rPr>
              <w:t xml:space="preserve">    └── seeder/    ScoreSeeder.java</w:t>
            </w:r>
          </w:p>
        </w:tc>
      </w:tr>
    </w:tbl>
    <w:p>
      <w:pPr>
        <w:spacing w:after="0" w:before="160"/>
      </w:pPr>
      <w:r>
        <w:t xml:space="preserve"/>
      </w:r>
    </w:p>
    <w:p>
      <w:pPr>
        <w:spacing w:after="120" w:before="240"/>
      </w:pPr>
      <w:r>
        <w:rPr>
          <w:rFonts w:ascii="Arial" w:cs="Arial" w:eastAsia="Arial" w:hAnsi="Arial"/>
          <w:b/>
          <w:bCs/>
          <w:color w:val="1E4D78"/>
          <w:sz w:val="28"/>
          <w:szCs w:val="28"/>
        </w:rPr>
        <w:t xml:space="preserve">🗄️  Base de données Supabase</w:t>
      </w:r>
    </w:p>
    <w:p>
      <w:pPr>
        <w:spacing w:after="60" w:before="60"/>
      </w:pPr>
      <w:r>
        <w:rPr>
          <w:rFonts w:ascii="Arial" w:cs="Arial" w:eastAsia="Arial" w:hAnsi="Arial"/>
          <w:sz w:val="20"/>
          <w:szCs w:val="20"/>
        </w:rPr>
        <w:t xml:space="preserve">Tout le monde se connecte à la même instance Supabase. Les credentials sont fournis ci-dessous.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8F0FA" w:val="clear"/>
            <w:tcMar>
              <w:top w:type="dxa" w:w="120"/>
              <w:left w:type="dxa" w:w="200"/>
              <w:bottom w:type="dxa" w:w="120"/>
              <w:right w:type="dxa" w:w="200"/>
            </w:tcMar>
          </w:tcPr>
          <w:p>
            <w:pPr>
              <w:spacing w:after="80" w:before="0"/>
            </w:pPr>
            <w:r>
              <w:rPr>
                <w:rFonts w:ascii="Arial" w:cs="Arial" w:eastAsia="Arial" w:hAnsi="Arial"/>
                <w:b/>
                <w:bCs/>
                <w:color w:val="1E4D78"/>
                <w:sz w:val="20"/>
                <w:szCs w:val="20"/>
              </w:rPr>
              <w:t xml:space="preserve">📌  Credentials de connexion (à remplir par le prof)</w:t>
            </w:r>
          </w:p>
          <w:p>
            <w:pPr>
              <w:spacing w:after="40" w:before="40"/>
            </w:pPr>
            <w:r>
              <w:rPr>
                <w:rFonts w:ascii="Arial" w:cs="Arial" w:eastAsia="Arial" w:hAnsi="Arial"/>
                <w:b/>
                <w:bCs/>
                <w:color w:val="000000"/>
                <w:sz w:val="20"/>
                <w:szCs w:val="20"/>
              </w:rPr>
              <w:t xml:space="preserve">URL JDBC : </w:t>
            </w:r>
            <w:r>
              <w:rPr>
                <w:rFonts w:ascii="Courier New" w:cs="Courier New" w:eastAsia="Courier New" w:hAnsi="Courier New"/>
                <w:color w:val="C00000"/>
                <w:sz w:val="18"/>
                <w:szCs w:val="18"/>
              </w:rPr>
              <w:t xml:space="preserve">jdbc:postgresql://[HOST]:5432/postgres</w:t>
            </w:r>
          </w:p>
          <w:p>
            <w:pPr>
              <w:spacing w:after="40" w:before="40"/>
            </w:pPr>
            <w:r>
              <w:rPr>
                <w:rFonts w:ascii="Arial" w:cs="Arial" w:eastAsia="Arial" w:hAnsi="Arial"/>
                <w:b/>
                <w:bCs/>
                <w:color w:val="000000"/>
                <w:sz w:val="20"/>
                <w:szCs w:val="20"/>
              </w:rPr>
              <w:t xml:space="preserve">Username : </w:t>
            </w:r>
            <w:r>
              <w:rPr>
                <w:rFonts w:ascii="Courier New" w:cs="Courier New" w:eastAsia="Courier New" w:hAnsi="Courier New"/>
                <w:color w:val="C00000"/>
                <w:sz w:val="18"/>
                <w:szCs w:val="18"/>
              </w:rPr>
              <w:t xml:space="preserve">postgres</w:t>
            </w:r>
          </w:p>
          <w:p>
            <w:pPr>
              <w:spacing w:after="40" w:before="40"/>
            </w:pPr>
            <w:r>
              <w:rPr>
                <w:rFonts w:ascii="Arial" w:cs="Arial" w:eastAsia="Arial" w:hAnsi="Arial"/>
                <w:b/>
                <w:bCs/>
                <w:color w:val="000000"/>
                <w:sz w:val="20"/>
                <w:szCs w:val="20"/>
              </w:rPr>
              <w:t xml:space="preserve">Password : </w:t>
            </w:r>
            <w:r>
              <w:rPr>
                <w:rFonts w:ascii="Courier New" w:cs="Courier New" w:eastAsia="Courier New" w:hAnsi="Courier New"/>
                <w:color w:val="C00000"/>
                <w:sz w:val="18"/>
                <w:szCs w:val="18"/>
              </w:rPr>
              <w:t xml:space="preserve">[À REMPLIR]</w:t>
            </w:r>
          </w:p>
          <w:p>
            <w:pPr>
              <w:spacing w:after="0" w:before="40"/>
            </w:pPr>
            <w:r>
              <w:rPr>
                <w:rFonts w:ascii="Arial" w:cs="Arial" w:eastAsia="Arial" w:hAnsi="Arial"/>
                <w:b/>
                <w:bCs/>
                <w:color w:val="000000"/>
                <w:sz w:val="20"/>
                <w:szCs w:val="20"/>
              </w:rPr>
              <w:t xml:space="preserve">Dépendance Maven : </w:t>
            </w:r>
            <w:r>
              <w:rPr>
                <w:rFonts w:ascii="Courier New" w:cs="Courier New" w:eastAsia="Courier New" w:hAnsi="Courier New"/>
                <w:color w:val="C00000"/>
                <w:sz w:val="18"/>
                <w:szCs w:val="18"/>
              </w:rPr>
              <w:t xml:space="preserve">&lt;artifactId&gt;postgresql&lt;/artifactId&gt;  version 42.7.3</w:t>
            </w:r>
          </w:p>
        </w:tc>
      </w:tr>
    </w:tbl>
    <w:p>
      <w:pPr>
        <w:spacing w:after="0" w:before="100"/>
      </w:pPr>
      <w:r>
        <w:t xml:space="preserve"/>
      </w:r>
    </w:p>
    <w:p>
      <w:pPr>
        <w:spacing w:after="60" w:before="60"/>
      </w:pPr>
      <w:r>
        <w:rPr>
          <w:rFonts w:ascii="Arial" w:cs="Arial" w:eastAsia="Arial" w:hAnsi="Arial"/>
          <w:b/>
          <w:bCs/>
          <w:color w:val="000000"/>
          <w:sz w:val="20"/>
          <w:szCs w:val="20"/>
        </w:rPr>
        <w:t xml:space="preserve">Schéma SQL à exécuter dans Supabase (Table Editor &gt; SQL Editor) :</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6"/>
              <w:left w:val="single" w:color="333333" w:sz="6"/>
              <w:bottom w:val="single" w:color="333333" w:sz="6"/>
              <w:right w:val="single" w:color="333333" w:sz="6"/>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00FF41"/>
                <w:sz w:val="18"/>
                <w:szCs w:val="18"/>
              </w:rPr>
              <w:t xml:space="preserve">-- Table players</w:t>
            </w:r>
          </w:p>
          <w:p>
            <w:pPr>
              <w:spacing w:after="20" w:before="20"/>
            </w:pPr>
            <w:r>
              <w:rPr>
                <w:rFonts w:ascii="Courier New" w:cs="Courier New" w:eastAsia="Courier New" w:hAnsi="Courier New"/>
                <w:color w:val="00FF41"/>
                <w:sz w:val="18"/>
                <w:szCs w:val="18"/>
              </w:rPr>
              <w:t xml:space="preserve">CREATE TABLE IF NOT EXISTS players (</w:t>
            </w:r>
          </w:p>
          <w:p>
            <w:pPr>
              <w:spacing w:after="20" w:before="20"/>
            </w:pPr>
            <w:r>
              <w:rPr>
                <w:rFonts w:ascii="Courier New" w:cs="Courier New" w:eastAsia="Courier New" w:hAnsi="Courier New"/>
                <w:color w:val="00FF41"/>
                <w:sz w:val="18"/>
                <w:szCs w:val="18"/>
              </w:rPr>
              <w:t xml:space="preserve">  id          UUID DEFAULT gen_random_uuid() PRIMARY KEY,</w:t>
            </w:r>
          </w:p>
          <w:p>
            <w:pPr>
              <w:spacing w:after="20" w:before="20"/>
            </w:pPr>
            <w:r>
              <w:rPr>
                <w:rFonts w:ascii="Courier New" w:cs="Courier New" w:eastAsia="Courier New" w:hAnsi="Courier New"/>
                <w:color w:val="00FF41"/>
                <w:sz w:val="18"/>
                <w:szCs w:val="18"/>
              </w:rPr>
              <w:t xml:space="preserve">  username    VARCHAR(50) NOT NULL UNIQUE,</w:t>
            </w:r>
          </w:p>
          <w:p>
            <w:pPr>
              <w:spacing w:after="20" w:before="20"/>
            </w:pPr>
            <w:r>
              <w:rPr>
                <w:rFonts w:ascii="Courier New" w:cs="Courier New" w:eastAsia="Courier New" w:hAnsi="Courier New"/>
                <w:color w:val="00FF41"/>
                <w:sz w:val="18"/>
                <w:szCs w:val="18"/>
              </w:rPr>
              <w:t xml:space="preserve">  email       VARCHAR(100) NOT NULL,</w:t>
            </w:r>
          </w:p>
          <w:p>
            <w:pPr>
              <w:spacing w:after="20" w:before="20"/>
            </w:pPr>
            <w:r>
              <w:rPr>
                <w:rFonts w:ascii="Courier New" w:cs="Courier New" w:eastAsia="Courier New" w:hAnsi="Courier New"/>
                <w:color w:val="00FF41"/>
                <w:sz w:val="18"/>
                <w:szCs w:val="18"/>
              </w:rPr>
              <w:t xml:space="preserve">  level       INT DEFAULT 1,</w:t>
            </w:r>
          </w:p>
          <w:p>
            <w:pPr>
              <w:spacing w:after="20" w:before="20"/>
            </w:pPr>
            <w:r>
              <w:rPr>
                <w:rFonts w:ascii="Courier New" w:cs="Courier New" w:eastAsia="Courier New" w:hAnsi="Courier New"/>
                <w:color w:val="00FF41"/>
                <w:sz w:val="18"/>
                <w:szCs w:val="18"/>
              </w:rPr>
              <w:t xml:space="preserve">  xp          INT DEFAULT 0,</w:t>
            </w:r>
          </w:p>
          <w:p>
            <w:pPr>
              <w:spacing w:after="20" w:before="20"/>
            </w:pPr>
            <w:r>
              <w:rPr>
                <w:rFonts w:ascii="Courier New" w:cs="Courier New" w:eastAsia="Courier New" w:hAnsi="Courier New"/>
                <w:color w:val="00FF41"/>
                <w:sz w:val="18"/>
                <w:szCs w:val="18"/>
              </w:rPr>
              <w:t xml:space="preserve">  created_at  TIMESTAMP DEFAULT NOW()</w:t>
            </w:r>
          </w:p>
          <w:p>
            <w:pPr>
              <w:spacing w:after="20" w:before="20"/>
            </w:pPr>
            <w:r>
              <w:rPr>
                <w:rFonts w:ascii="Courier New" w:cs="Courier New" w:eastAsia="Courier New" w:hAnsi="Courier New"/>
                <w:color w:val="00FF41"/>
                <w:sz w:val="18"/>
                <w:szCs w:val="18"/>
              </w:rPr>
              <w:t xml:space="preserve">);</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Table games</w:t>
            </w:r>
          </w:p>
          <w:p>
            <w:pPr>
              <w:spacing w:after="20" w:before="20"/>
            </w:pPr>
            <w:r>
              <w:rPr>
                <w:rFonts w:ascii="Courier New" w:cs="Courier New" w:eastAsia="Courier New" w:hAnsi="Courier New"/>
                <w:color w:val="00FF41"/>
                <w:sz w:val="18"/>
                <w:szCs w:val="18"/>
              </w:rPr>
              <w:t xml:space="preserve">CREATE TABLE IF NOT EXISTS games (</w:t>
            </w:r>
          </w:p>
          <w:p>
            <w:pPr>
              <w:spacing w:after="20" w:before="20"/>
            </w:pPr>
            <w:r>
              <w:rPr>
                <w:rFonts w:ascii="Courier New" w:cs="Courier New" w:eastAsia="Courier New" w:hAnsi="Courier New"/>
                <w:color w:val="00FF41"/>
                <w:sz w:val="18"/>
                <w:szCs w:val="18"/>
              </w:rPr>
              <w:t xml:space="preserve">  id          UUID DEFAULT gen_random_uuid() PRIMARY KEY,</w:t>
            </w:r>
          </w:p>
          <w:p>
            <w:pPr>
              <w:spacing w:after="20" w:before="20"/>
            </w:pPr>
            <w:r>
              <w:rPr>
                <w:rFonts w:ascii="Courier New" w:cs="Courier New" w:eastAsia="Courier New" w:hAnsi="Courier New"/>
                <w:color w:val="00FF41"/>
                <w:sz w:val="18"/>
                <w:szCs w:val="18"/>
              </w:rPr>
              <w:t xml:space="preserve">  title       VARCHAR(100) NOT NULL,</w:t>
            </w:r>
          </w:p>
          <w:p>
            <w:pPr>
              <w:spacing w:after="20" w:before="20"/>
            </w:pPr>
            <w:r>
              <w:rPr>
                <w:rFonts w:ascii="Courier New" w:cs="Courier New" w:eastAsia="Courier New" w:hAnsi="Courier New"/>
                <w:color w:val="00FF41"/>
                <w:sz w:val="18"/>
                <w:szCs w:val="18"/>
              </w:rPr>
              <w:t xml:space="preserve">  genre       VARCHAR(50) NOT NULL,</w:t>
            </w:r>
          </w:p>
          <w:p>
            <w:pPr>
              <w:spacing w:after="20" w:before="20"/>
            </w:pPr>
            <w:r>
              <w:rPr>
                <w:rFonts w:ascii="Courier New" w:cs="Courier New" w:eastAsia="Courier New" w:hAnsi="Courier New"/>
                <w:color w:val="00FF41"/>
                <w:sz w:val="18"/>
                <w:szCs w:val="18"/>
              </w:rPr>
              <w:t xml:space="preserve">  max_players INT DEFAULT 4,</w:t>
            </w:r>
          </w:p>
          <w:p>
            <w:pPr>
              <w:spacing w:after="20" w:before="20"/>
            </w:pPr>
            <w:r>
              <w:rPr>
                <w:rFonts w:ascii="Courier New" w:cs="Courier New" w:eastAsia="Courier New" w:hAnsi="Courier New"/>
                <w:color w:val="00FF41"/>
                <w:sz w:val="18"/>
                <w:szCs w:val="18"/>
              </w:rPr>
              <w:t xml:space="preserve">  is_active   BOOLEAN DEFAULT TRUE,</w:t>
            </w:r>
          </w:p>
          <w:p>
            <w:pPr>
              <w:spacing w:after="20" w:before="20"/>
            </w:pPr>
            <w:r>
              <w:rPr>
                <w:rFonts w:ascii="Courier New" w:cs="Courier New" w:eastAsia="Courier New" w:hAnsi="Courier New"/>
                <w:color w:val="00FF41"/>
                <w:sz w:val="18"/>
                <w:szCs w:val="18"/>
              </w:rPr>
              <w:t xml:space="preserve">  created_at  TIMESTAMP DEFAULT NOW()</w:t>
            </w:r>
          </w:p>
          <w:p>
            <w:pPr>
              <w:spacing w:after="20" w:before="20"/>
            </w:pPr>
            <w:r>
              <w:rPr>
                <w:rFonts w:ascii="Courier New" w:cs="Courier New" w:eastAsia="Courier New" w:hAnsi="Courier New"/>
                <w:color w:val="00FF41"/>
                <w:sz w:val="18"/>
                <w:szCs w:val="18"/>
              </w:rPr>
              <w:t xml:space="preserve">);</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Table scores</w:t>
            </w:r>
          </w:p>
          <w:p>
            <w:pPr>
              <w:spacing w:after="20" w:before="20"/>
            </w:pPr>
            <w:r>
              <w:rPr>
                <w:rFonts w:ascii="Courier New" w:cs="Courier New" w:eastAsia="Courier New" w:hAnsi="Courier New"/>
                <w:color w:val="00FF41"/>
                <w:sz w:val="18"/>
                <w:szCs w:val="18"/>
              </w:rPr>
              <w:t xml:space="preserve">CREATE TABLE IF NOT EXISTS scores (</w:t>
            </w:r>
          </w:p>
          <w:p>
            <w:pPr>
              <w:spacing w:after="20" w:before="20"/>
            </w:pPr>
            <w:r>
              <w:rPr>
                <w:rFonts w:ascii="Courier New" w:cs="Courier New" w:eastAsia="Courier New" w:hAnsi="Courier New"/>
                <w:color w:val="00FF41"/>
                <w:sz w:val="18"/>
                <w:szCs w:val="18"/>
              </w:rPr>
              <w:t xml:space="preserve">  id               UUID DEFAULT gen_random_uuid() PRIMARY KEY,</w:t>
            </w:r>
          </w:p>
          <w:p>
            <w:pPr>
              <w:spacing w:after="20" w:before="20"/>
            </w:pPr>
            <w:r>
              <w:rPr>
                <w:rFonts w:ascii="Courier New" w:cs="Courier New" w:eastAsia="Courier New" w:hAnsi="Courier New"/>
                <w:color w:val="00FF41"/>
                <w:sz w:val="18"/>
                <w:szCs w:val="18"/>
              </w:rPr>
              <w:t xml:space="preserve">  player_id        UUID REFERENCES players(id),</w:t>
            </w:r>
          </w:p>
          <w:p>
            <w:pPr>
              <w:spacing w:after="20" w:before="20"/>
            </w:pPr>
            <w:r>
              <w:rPr>
                <w:rFonts w:ascii="Courier New" w:cs="Courier New" w:eastAsia="Courier New" w:hAnsi="Courier New"/>
                <w:color w:val="00FF41"/>
                <w:sz w:val="18"/>
                <w:szCs w:val="18"/>
              </w:rPr>
              <w:t xml:space="preserve">  game_id          UUID REFERENCES games(id),</w:t>
            </w:r>
          </w:p>
          <w:p>
            <w:pPr>
              <w:spacing w:after="20" w:before="20"/>
            </w:pPr>
            <w:r>
              <w:rPr>
                <w:rFonts w:ascii="Courier New" w:cs="Courier New" w:eastAsia="Courier New" w:hAnsi="Courier New"/>
                <w:color w:val="00FF41"/>
                <w:sz w:val="18"/>
                <w:szCs w:val="18"/>
              </w:rPr>
              <w:t xml:space="preserve">  points           INT NOT NULL,</w:t>
            </w:r>
          </w:p>
          <w:p>
            <w:pPr>
              <w:spacing w:after="20" w:before="20"/>
            </w:pPr>
            <w:r>
              <w:rPr>
                <w:rFonts w:ascii="Courier New" w:cs="Courier New" w:eastAsia="Courier New" w:hAnsi="Courier New"/>
                <w:color w:val="00FF41"/>
                <w:sz w:val="18"/>
                <w:szCs w:val="18"/>
              </w:rPr>
              <w:t xml:space="preserve">  duration_seconds INT DEFAULT 0,</w:t>
            </w:r>
          </w:p>
          <w:p>
            <w:pPr>
              <w:spacing w:after="20" w:before="20"/>
            </w:pPr>
            <w:r>
              <w:rPr>
                <w:rFonts w:ascii="Courier New" w:cs="Courier New" w:eastAsia="Courier New" w:hAnsi="Courier New"/>
                <w:color w:val="00FF41"/>
                <w:sz w:val="18"/>
                <w:szCs w:val="18"/>
              </w:rPr>
              <w:t xml:space="preserve">  played_at        TIMESTAMP DEFAULT NOW()</w:t>
            </w:r>
          </w:p>
          <w:p>
            <w:pPr>
              <w:spacing w:after="20" w:before="20"/>
            </w:pPr>
            <w:r>
              <w:rPr>
                <w:rFonts w:ascii="Courier New" w:cs="Courier New" w:eastAsia="Courier New" w:hAnsi="Courier New"/>
                <w:color w:val="00FF41"/>
                <w:sz w:val="18"/>
                <w:szCs w:val="18"/>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2E75B6" w:val="clear"/>
            <w:tcMar>
              <w:top w:type="dxa" w:w="120"/>
              <w:left w:type="dxa" w:w="180"/>
              <w:bottom w:type="dxa" w:w="120"/>
              <w:right w:type="dxa" w:w="180"/>
            </w:tcMar>
          </w:tcPr>
          <w:p>
            <w:pPr>
              <w:spacing w:after="0" w:before="0"/>
            </w:pPr>
            <w:r>
              <w:rPr>
                <w:rFonts w:ascii="Arial" w:cs="Arial" w:eastAsia="Arial" w:hAnsi="Arial"/>
                <w:b/>
                <w:bCs/>
                <w:color w:val="FFFFFF"/>
                <w:sz w:val="28"/>
                <w:szCs w:val="28"/>
              </w:rPr>
              <w:t xml:space="preserve">🔵  GROUPE 1 — Players</w:t>
            </w:r>
          </w:p>
        </w:tc>
      </w:tr>
    </w:tbl>
    <w:p>
      <w:pPr>
        <w:spacing w:after="0" w:before="120"/>
      </w:pPr>
      <w:r>
        <w:t xml:space="preserve"/>
      </w:r>
    </w:p>
    <w:p>
      <w:pPr>
        <w:spacing w:after="60" w:before="60"/>
      </w:pPr>
      <w:r>
        <w:rPr>
          <w:rFonts w:ascii="Arial" w:cs="Arial" w:eastAsia="Arial" w:hAnsi="Arial"/>
          <w:b/>
          <w:bCs/>
          <w:color w:val="000000"/>
          <w:sz w:val="20"/>
          <w:szCs w:val="20"/>
        </w:rPr>
        <w:t xml:space="preserve">Votre mission : </w:t>
      </w:r>
      <w:r>
        <w:rPr>
          <w:rFonts w:ascii="Arial" w:cs="Arial" w:eastAsia="Arial" w:hAnsi="Arial"/>
          <w:color w:val="000000"/>
          <w:sz w:val="20"/>
          <w:szCs w:val="20"/>
        </w:rPr>
        <w:t xml:space="preserve">gérer l'ensemble des joueurs inscrits sur EpiScore. Vous êtes le groupe le plus sollicité car tous les scores référencent vos players !</w:t>
      </w:r>
    </w:p>
    <w:p>
      <w:pPr>
        <w:spacing w:after="0" w:before="100"/>
      </w:pPr>
      <w:r>
        <w:t xml:space="preserve"/>
      </w:r>
    </w:p>
    <w:p>
      <w:pPr>
        <w:spacing w:after="120" w:before="240"/>
      </w:pPr>
      <w:r>
        <w:rPr>
          <w:rFonts w:ascii="Arial" w:cs="Arial" w:eastAsia="Arial" w:hAnsi="Arial"/>
          <w:b/>
          <w:bCs/>
          <w:color w:val="2E75B6"/>
          <w:sz w:val="24"/>
          <w:szCs w:val="24"/>
        </w:rPr>
        <w:t xml:space="preserve">Entité Player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6"/>
              <w:left w:val="single" w:color="333333" w:sz="6"/>
              <w:bottom w:val="single" w:color="333333" w:sz="6"/>
              <w:right w:val="single" w:color="333333" w:sz="6"/>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00FF41"/>
                <w:sz w:val="18"/>
                <w:szCs w:val="18"/>
              </w:rPr>
              <w:t xml:space="preserve">// model/Player.java</w:t>
            </w:r>
          </w:p>
          <w:p>
            <w:pPr>
              <w:spacing w:after="20" w:before="20"/>
            </w:pPr>
            <w:r>
              <w:rPr>
                <w:rFonts w:ascii="Courier New" w:cs="Courier New" w:eastAsia="Courier New" w:hAnsi="Courier New"/>
                <w:color w:val="00FF41"/>
                <w:sz w:val="18"/>
                <w:szCs w:val="18"/>
              </w:rPr>
              <w:t xml:space="preserve">public final class Player {</w:t>
            </w:r>
          </w:p>
          <w:p>
            <w:pPr>
              <w:spacing w:after="20" w:before="20"/>
            </w:pPr>
            <w:r>
              <w:rPr>
                <w:rFonts w:ascii="Courier New" w:cs="Courier New" w:eastAsia="Courier New" w:hAnsi="Courier New"/>
                <w:color w:val="00FF41"/>
                <w:sz w:val="18"/>
                <w:szCs w:val="18"/>
              </w:rPr>
              <w:t xml:space="preserve">    private final UUID id;</w:t>
            </w:r>
          </w:p>
          <w:p>
            <w:pPr>
              <w:spacing w:after="20" w:before="20"/>
            </w:pPr>
            <w:r>
              <w:rPr>
                <w:rFonts w:ascii="Courier New" w:cs="Courier New" w:eastAsia="Courier New" w:hAnsi="Courier New"/>
                <w:color w:val="00FF41"/>
                <w:sz w:val="18"/>
                <w:szCs w:val="18"/>
              </w:rPr>
              <w:t xml:space="preserve">    private final String username;    // 3-20 chars, alphanumérique</w:t>
            </w:r>
          </w:p>
          <w:p>
            <w:pPr>
              <w:spacing w:after="20" w:before="20"/>
            </w:pPr>
            <w:r>
              <w:rPr>
                <w:rFonts w:ascii="Courier New" w:cs="Courier New" w:eastAsia="Courier New" w:hAnsi="Courier New"/>
                <w:color w:val="00FF41"/>
                <w:sz w:val="18"/>
                <w:szCs w:val="18"/>
              </w:rPr>
              <w:t xml:space="preserve">    private final String email;       // format valide obligatoire</w:t>
            </w:r>
          </w:p>
          <w:p>
            <w:pPr>
              <w:spacing w:after="20" w:before="20"/>
            </w:pPr>
            <w:r>
              <w:rPr>
                <w:rFonts w:ascii="Courier New" w:cs="Courier New" w:eastAsia="Courier New" w:hAnsi="Courier New"/>
                <w:color w:val="00FF41"/>
                <w:sz w:val="18"/>
                <w:szCs w:val="18"/>
              </w:rPr>
              <w:t xml:space="preserve">    private int level;                // &gt;= 1</w:t>
            </w:r>
          </w:p>
          <w:p>
            <w:pPr>
              <w:spacing w:after="20" w:before="20"/>
            </w:pPr>
            <w:r>
              <w:rPr>
                <w:rFonts w:ascii="Courier New" w:cs="Courier New" w:eastAsia="Courier New" w:hAnsi="Courier New"/>
                <w:color w:val="00FF41"/>
                <w:sz w:val="18"/>
                <w:szCs w:val="18"/>
              </w:rPr>
              <w:t xml:space="preserve">    private int xp;                   // &gt;= 0</w:t>
            </w:r>
          </w:p>
          <w:p>
            <w:pPr>
              <w:spacing w:after="20" w:before="20"/>
            </w:pPr>
            <w:r>
              <w:rPr>
                <w:rFonts w:ascii="Courier New" w:cs="Courier New" w:eastAsia="Courier New" w:hAnsi="Courier New"/>
                <w:color w:val="00FF41"/>
                <w:sz w:val="18"/>
                <w:szCs w:val="18"/>
              </w:rPr>
              <w:t xml:space="preserve">    private final LocalDateTime createdAt;</w:t>
            </w:r>
          </w:p>
          <w:p>
            <w:pPr>
              <w:spacing w:after="20" w:before="20"/>
            </w:pPr>
            <w:r>
              <w:rPr>
                <w:rFonts w:ascii="Courier New" w:cs="Courier New" w:eastAsia="Courier New" w:hAnsi="Courier New"/>
                <w:color w:val="00FF41"/>
                <w:sz w:val="18"/>
                <w:szCs w:val="18"/>
              </w:rPr>
              <w:t xml:space="preserve">}</w:t>
            </w:r>
          </w:p>
        </w:tc>
      </w:tr>
    </w:tbl>
    <w:p>
      <w:pPr>
        <w:spacing w:after="0" w:before="100"/>
      </w:pPr>
      <w:r>
        <w:t xml:space="preserve"/>
      </w:r>
    </w:p>
    <w:p>
      <w:pPr>
        <w:spacing w:after="120" w:before="240"/>
      </w:pPr>
      <w:r>
        <w:rPr>
          <w:rFonts w:ascii="Arial" w:cs="Arial" w:eastAsia="Arial" w:hAnsi="Arial"/>
          <w:b/>
          <w:bCs/>
          <w:color w:val="2E75B6"/>
          <w:sz w:val="24"/>
          <w:szCs w:val="24"/>
        </w:rPr>
        <w:t xml:space="preserve">Ce que vous devez produire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6E4F0" w:val="clear"/>
            <w:tcMar>
              <w:top w:type="dxa" w:w="120"/>
              <w:left w:type="dxa" w:w="200"/>
              <w:bottom w:type="dxa" w:w="120"/>
              <w:right w:type="dxa" w:w="200"/>
            </w:tcMar>
          </w:tcPr>
          <w:p>
            <w:pPr>
              <w:spacing w:after="20" w:before="40"/>
            </w:pPr>
            <w:r>
              <w:rPr>
                <w:rFonts w:ascii="Arial" w:cs="Arial" w:eastAsia="Arial" w:hAnsi="Arial"/>
                <w:b/>
                <w:bCs/>
                <w:color w:val="000000"/>
                <w:sz w:val="20"/>
                <w:szCs w:val="20"/>
              </w:rPr>
              <w:t xml:space="preserve">PlayerDTO</w:t>
            </w:r>
            <w:r>
              <w:rPr>
                <w:rFonts w:ascii="Arial" w:cs="Arial" w:eastAsia="Arial" w:hAnsi="Arial"/>
                <w:color w:val="000000"/>
                <w:sz w:val="20"/>
                <w:szCs w:val="20"/>
              </w:rPr>
              <w:t xml:space="preserve"> — pour exposer un joueur (id, username, level, xp, createdAt) — pas d'email !</w:t>
            </w:r>
          </w:p>
          <w:p>
            <w:pPr>
              <w:spacing w:after="20" w:before="20"/>
            </w:pPr>
            <w:r>
              <w:rPr>
                <w:rFonts w:ascii="Arial" w:cs="Arial" w:eastAsia="Arial" w:hAnsi="Arial"/>
                <w:b/>
                <w:bCs/>
                <w:color w:val="000000"/>
                <w:sz w:val="20"/>
                <w:szCs w:val="20"/>
              </w:rPr>
              <w:t xml:space="preserve">CreatePlayerDTO</w:t>
            </w:r>
            <w:r>
              <w:rPr>
                <w:rFonts w:ascii="Arial" w:cs="Arial" w:eastAsia="Arial" w:hAnsi="Arial"/>
                <w:color w:val="000000"/>
                <w:sz w:val="20"/>
                <w:szCs w:val="20"/>
              </w:rPr>
              <w:t xml:space="preserve"> — pour créer un joueur (username, email) — validation dans le constructeur</w:t>
            </w:r>
          </w:p>
          <w:p>
            <w:pPr>
              <w:spacing w:after="20" w:before="20"/>
            </w:pPr>
            <w:r>
              <w:rPr>
                <w:rFonts w:ascii="Arial" w:cs="Arial" w:eastAsia="Arial" w:hAnsi="Arial"/>
                <w:b/>
                <w:bCs/>
                <w:color w:val="000000"/>
                <w:sz w:val="20"/>
                <w:szCs w:val="20"/>
              </w:rPr>
              <w:t xml:space="preserve">PlayerDAO</w:t>
            </w:r>
            <w:r>
              <w:rPr>
                <w:rFonts w:ascii="Arial" w:cs="Arial" w:eastAsia="Arial" w:hAnsi="Arial"/>
                <w:color w:val="000000"/>
                <w:sz w:val="20"/>
                <w:szCs w:val="20"/>
              </w:rPr>
              <w:t xml:space="preserve"> — interface : </w:t>
            </w:r>
            <w:r>
              <w:rPr>
                <w:rFonts w:ascii="Courier New" w:cs="Courier New" w:eastAsia="Courier New" w:hAnsi="Courier New"/>
                <w:color w:val="C00000"/>
                <w:sz w:val="18"/>
                <w:szCs w:val="18"/>
              </w:rPr>
              <w:t xml:space="preserve">save, findById, findByUsername, findAll(page, size), count, deleteById</w:t>
            </w:r>
          </w:p>
          <w:p>
            <w:pPr>
              <w:spacing w:after="20" w:before="20"/>
            </w:pPr>
            <w:r>
              <w:rPr>
                <w:rFonts w:ascii="Arial" w:cs="Arial" w:eastAsia="Arial" w:hAnsi="Arial"/>
                <w:b/>
                <w:bCs/>
                <w:color w:val="000000"/>
                <w:sz w:val="20"/>
                <w:szCs w:val="20"/>
              </w:rPr>
              <w:t xml:space="preserve">PlayerDAOImpl</w:t>
            </w:r>
            <w:r>
              <w:rPr>
                <w:rFonts w:ascii="Arial" w:cs="Arial" w:eastAsia="Arial" w:hAnsi="Arial"/>
                <w:color w:val="000000"/>
                <w:sz w:val="20"/>
                <w:szCs w:val="20"/>
              </w:rPr>
              <w:t xml:space="preserve"> — implémentation JDBC complète</w:t>
            </w:r>
          </w:p>
          <w:p>
            <w:pPr>
              <w:spacing w:after="20" w:before="20"/>
            </w:pPr>
            <w:r>
              <w:rPr>
                <w:rFonts w:ascii="Arial" w:cs="Arial" w:eastAsia="Arial" w:hAnsi="Arial"/>
                <w:b/>
                <w:bCs/>
                <w:color w:val="000000"/>
                <w:sz w:val="20"/>
                <w:szCs w:val="20"/>
              </w:rPr>
              <w:t xml:space="preserve">PlayerServiceImpl</w:t>
            </w:r>
            <w:r>
              <w:rPr>
                <w:rFonts w:ascii="Arial" w:cs="Arial" w:eastAsia="Arial" w:hAnsi="Arial"/>
                <w:color w:val="000000"/>
                <w:sz w:val="20"/>
                <w:szCs w:val="20"/>
              </w:rPr>
              <w:t xml:space="preserve"> — logique métier : vérification unicité username avant création, calcul de niveau selon XP</w:t>
            </w:r>
          </w:p>
          <w:p>
            <w:pPr>
              <w:spacing w:after="40" w:before="20"/>
            </w:pPr>
            <w:r>
              <w:rPr>
                <w:rFonts w:ascii="Arial" w:cs="Arial" w:eastAsia="Arial" w:hAnsi="Arial"/>
                <w:b/>
                <w:bCs/>
                <w:color w:val="000000"/>
                <w:sz w:val="20"/>
                <w:szCs w:val="20"/>
              </w:rPr>
              <w:t xml:space="preserve">PlayerSeeder</w:t>
            </w:r>
            <w:r>
              <w:rPr>
                <w:rFonts w:ascii="Arial" w:cs="Arial" w:eastAsia="Arial" w:hAnsi="Arial"/>
                <w:color w:val="000000"/>
                <w:sz w:val="20"/>
                <w:szCs w:val="20"/>
              </w:rPr>
              <w:t xml:space="preserve"> — génère 500 joueurs fictifs en base (noms réalistes, emails uniques)</w:t>
            </w:r>
          </w:p>
        </w:tc>
      </w:tr>
    </w:tbl>
    <w:p>
      <w:pPr>
        <w:spacing w:after="0" w:before="100"/>
      </w:pPr>
      <w:r>
        <w:t xml:space="preserve"/>
      </w:r>
    </w:p>
    <w:p>
      <w:pPr>
        <w:spacing w:after="120" w:before="240"/>
      </w:pPr>
      <w:r>
        <w:rPr>
          <w:rFonts w:ascii="Arial" w:cs="Arial" w:eastAsia="Arial" w:hAnsi="Arial"/>
          <w:b/>
          <w:bCs/>
          <w:color w:val="2E75B6"/>
          <w:sz w:val="24"/>
          <w:szCs w:val="24"/>
        </w:rPr>
        <w:t xml:space="preserve">Règle métier spécifique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BF3FB" w:val="clear"/>
            <w:tcMar>
              <w:top w:type="dxa" w:w="120"/>
              <w:left w:type="dxa" w:w="200"/>
              <w:bottom w:type="dxa" w:w="120"/>
              <w:right w:type="dxa" w:w="200"/>
            </w:tcMar>
          </w:tcPr>
          <w:p>
            <w:pPr>
              <w:spacing w:after="60" w:before="60"/>
            </w:pPr>
            <w:r>
              <w:rPr>
                <w:rFonts w:ascii="Arial" w:cs="Arial" w:eastAsia="Arial" w:hAnsi="Arial"/>
                <w:b/>
                <w:bCs/>
                <w:color w:val="2E75B6"/>
                <w:sz w:val="20"/>
                <w:szCs w:val="20"/>
              </w:rPr>
              <w:t xml:space="preserve">Calcul du niveau :</w:t>
            </w:r>
            <w:r>
              <w:rPr>
                <w:rFonts w:ascii="Arial" w:cs="Arial" w:eastAsia="Arial" w:hAnsi="Arial"/>
                <w:color w:val="000000"/>
                <w:sz w:val="20"/>
                <w:szCs w:val="20"/>
              </w:rPr>
              <w:t xml:space="preserve">  level = (xp / 100) + 1  —  implémentez cette logique dans le Service, pas dans le modèle</w:t>
            </w:r>
          </w:p>
          <w:p>
            <w:pPr>
              <w:spacing w:after="60" w:before="60"/>
            </w:pPr>
            <w:r>
              <w:rPr>
                <w:rFonts w:ascii="Arial" w:cs="Arial" w:eastAsia="Arial" w:hAnsi="Arial"/>
                <w:b/>
                <w:bCs/>
                <w:color w:val="2E75B6"/>
                <w:sz w:val="20"/>
                <w:szCs w:val="20"/>
              </w:rPr>
              <w:t xml:space="preserve">Email unique :</w:t>
            </w:r>
            <w:r>
              <w:rPr>
                <w:rFonts w:ascii="Arial" w:cs="Arial" w:eastAsia="Arial" w:hAnsi="Arial"/>
                <w:color w:val="000000"/>
                <w:sz w:val="20"/>
                <w:szCs w:val="20"/>
              </w:rPr>
              <w:t xml:space="preserve">  le Service doit vérifier en base avant d'insérer (lancer une PlayerAlreadyExistsException si doublon)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5E31" w:sz="6"/>
              <w:left w:val="single" w:color="255E31" w:sz="6"/>
              <w:bottom w:val="single" w:color="255E31" w:sz="6"/>
              <w:right w:val="single" w:color="255E31" w:sz="6"/>
            </w:tcBorders>
            <w:shd w:fill="255E31" w:val="clear"/>
            <w:tcMar>
              <w:top w:type="dxa" w:w="120"/>
              <w:left w:type="dxa" w:w="180"/>
              <w:bottom w:type="dxa" w:w="120"/>
              <w:right w:type="dxa" w:w="180"/>
            </w:tcMar>
          </w:tcPr>
          <w:p>
            <w:pPr>
              <w:spacing w:after="0" w:before="0"/>
            </w:pPr>
            <w:r>
              <w:rPr>
                <w:rFonts w:ascii="Arial" w:cs="Arial" w:eastAsia="Arial" w:hAnsi="Arial"/>
                <w:b/>
                <w:bCs/>
                <w:color w:val="FFFFFF"/>
                <w:sz w:val="28"/>
                <w:szCs w:val="28"/>
              </w:rPr>
              <w:t xml:space="preserve">🟢  GROUPE 2 — Games</w:t>
            </w:r>
          </w:p>
        </w:tc>
      </w:tr>
    </w:tbl>
    <w:p>
      <w:pPr>
        <w:spacing w:after="0" w:before="120"/>
      </w:pPr>
      <w:r>
        <w:t xml:space="preserve"/>
      </w:r>
    </w:p>
    <w:p>
      <w:pPr>
        <w:spacing w:after="60" w:before="60"/>
      </w:pPr>
      <w:r>
        <w:rPr>
          <w:rFonts w:ascii="Arial" w:cs="Arial" w:eastAsia="Arial" w:hAnsi="Arial"/>
          <w:b/>
          <w:bCs/>
          <w:color w:val="000000"/>
          <w:sz w:val="20"/>
          <w:szCs w:val="20"/>
        </w:rPr>
        <w:t xml:space="preserve">Votre mission : </w:t>
      </w:r>
      <w:r>
        <w:rPr>
          <w:rFonts w:ascii="Arial" w:cs="Arial" w:eastAsia="Arial" w:hAnsi="Arial"/>
          <w:color w:val="000000"/>
          <w:sz w:val="20"/>
          <w:szCs w:val="20"/>
        </w:rPr>
        <w:t xml:space="preserve">gérer le catalogue des jeux disponibles. Vous êtes garants de l'intégrité du catalogue : les scores ne peuvent exister que pour des jeux actifs !</w:t>
      </w:r>
    </w:p>
    <w:p>
      <w:pPr>
        <w:spacing w:after="0" w:before="100"/>
      </w:pPr>
      <w:r>
        <w:t xml:space="preserve"/>
      </w:r>
    </w:p>
    <w:p>
      <w:pPr>
        <w:spacing w:after="120" w:before="240"/>
      </w:pPr>
      <w:r>
        <w:rPr>
          <w:rFonts w:ascii="Arial" w:cs="Arial" w:eastAsia="Arial" w:hAnsi="Arial"/>
          <w:b/>
          <w:bCs/>
          <w:color w:val="255E31"/>
          <w:sz w:val="24"/>
          <w:szCs w:val="24"/>
        </w:rPr>
        <w:t xml:space="preserve">Entité 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6"/>
              <w:left w:val="single" w:color="333333" w:sz="6"/>
              <w:bottom w:val="single" w:color="333333" w:sz="6"/>
              <w:right w:val="single" w:color="333333" w:sz="6"/>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00FF41"/>
                <w:sz w:val="18"/>
                <w:szCs w:val="18"/>
              </w:rPr>
              <w:t xml:space="preserve">// model/Game.java</w:t>
            </w:r>
          </w:p>
          <w:p>
            <w:pPr>
              <w:spacing w:after="20" w:before="20"/>
            </w:pPr>
            <w:r>
              <w:rPr>
                <w:rFonts w:ascii="Courier New" w:cs="Courier New" w:eastAsia="Courier New" w:hAnsi="Courier New"/>
                <w:color w:val="00FF41"/>
                <w:sz w:val="18"/>
                <w:szCs w:val="18"/>
              </w:rPr>
              <w:t xml:space="preserve">public final class Game {</w:t>
            </w:r>
          </w:p>
          <w:p>
            <w:pPr>
              <w:spacing w:after="20" w:before="20"/>
            </w:pPr>
            <w:r>
              <w:rPr>
                <w:rFonts w:ascii="Courier New" w:cs="Courier New" w:eastAsia="Courier New" w:hAnsi="Courier New"/>
                <w:color w:val="00FF41"/>
                <w:sz w:val="18"/>
                <w:szCs w:val="18"/>
              </w:rPr>
              <w:t xml:space="preserve">    private final UUID id;</w:t>
            </w:r>
          </w:p>
          <w:p>
            <w:pPr>
              <w:spacing w:after="20" w:before="20"/>
            </w:pPr>
            <w:r>
              <w:rPr>
                <w:rFonts w:ascii="Courier New" w:cs="Courier New" w:eastAsia="Courier New" w:hAnsi="Courier New"/>
                <w:color w:val="00FF41"/>
                <w:sz w:val="18"/>
                <w:szCs w:val="18"/>
              </w:rPr>
              <w:t xml:space="preserve">    private final String title;       // 2-100 chars</w:t>
            </w:r>
          </w:p>
          <w:p>
            <w:pPr>
              <w:spacing w:after="20" w:before="20"/>
            </w:pPr>
            <w:r>
              <w:rPr>
                <w:rFonts w:ascii="Courier New" w:cs="Courier New" w:eastAsia="Courier New" w:hAnsi="Courier New"/>
                <w:color w:val="00FF41"/>
                <w:sz w:val="18"/>
                <w:szCs w:val="18"/>
              </w:rPr>
              <w:t xml:space="preserve">    private final String genre;       // ACTION, RPG, SPORT, PUZZLE, FPS</w:t>
            </w:r>
          </w:p>
          <w:p>
            <w:pPr>
              <w:spacing w:after="20" w:before="20"/>
            </w:pPr>
            <w:r>
              <w:rPr>
                <w:rFonts w:ascii="Courier New" w:cs="Courier New" w:eastAsia="Courier New" w:hAnsi="Courier New"/>
                <w:color w:val="00FF41"/>
                <w:sz w:val="18"/>
                <w:szCs w:val="18"/>
              </w:rPr>
              <w:t xml:space="preserve">    private final int maxPlayers;     // 1 à 100</w:t>
            </w:r>
          </w:p>
          <w:p>
            <w:pPr>
              <w:spacing w:after="20" w:before="20"/>
            </w:pPr>
            <w:r>
              <w:rPr>
                <w:rFonts w:ascii="Courier New" w:cs="Courier New" w:eastAsia="Courier New" w:hAnsi="Courier New"/>
                <w:color w:val="00FF41"/>
                <w:sz w:val="18"/>
                <w:szCs w:val="18"/>
              </w:rPr>
              <w:t xml:space="preserve">    private boolean isActive;         // un jeu peut être désactivé</w:t>
            </w:r>
          </w:p>
          <w:p>
            <w:pPr>
              <w:spacing w:after="20" w:before="20"/>
            </w:pPr>
            <w:r>
              <w:rPr>
                <w:rFonts w:ascii="Courier New" w:cs="Courier New" w:eastAsia="Courier New" w:hAnsi="Courier New"/>
                <w:color w:val="00FF41"/>
                <w:sz w:val="18"/>
                <w:szCs w:val="18"/>
              </w:rPr>
              <w:t xml:space="preserve">    private final LocalDateTime createdAt;</w:t>
            </w:r>
          </w:p>
          <w:p>
            <w:pPr>
              <w:spacing w:after="20" w:before="20"/>
            </w:pPr>
            <w:r>
              <w:rPr>
                <w:rFonts w:ascii="Courier New" w:cs="Courier New" w:eastAsia="Courier New" w:hAnsi="Courier New"/>
                <w:color w:val="00FF41"/>
                <w:sz w:val="18"/>
                <w:szCs w:val="18"/>
              </w:rPr>
              <w:t xml:space="preserve">}</w:t>
            </w:r>
          </w:p>
        </w:tc>
      </w:tr>
    </w:tbl>
    <w:p>
      <w:pPr>
        <w:spacing w:after="0" w:before="100"/>
      </w:pPr>
      <w:r>
        <w:t xml:space="preserve"/>
      </w:r>
    </w:p>
    <w:p>
      <w:pPr>
        <w:spacing w:after="120" w:before="240"/>
      </w:pPr>
      <w:r>
        <w:rPr>
          <w:rFonts w:ascii="Arial" w:cs="Arial" w:eastAsia="Arial" w:hAnsi="Arial"/>
          <w:b/>
          <w:bCs/>
          <w:color w:val="255E31"/>
          <w:sz w:val="24"/>
          <w:szCs w:val="24"/>
        </w:rPr>
        <w:t xml:space="preserve">Ce que vous devez produire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5E31" w:sz="6"/>
              <w:left w:val="single" w:color="255E31" w:sz="6"/>
              <w:bottom w:val="single" w:color="255E31" w:sz="6"/>
              <w:right w:val="single" w:color="255E31" w:sz="6"/>
            </w:tcBorders>
            <w:shd w:fill="E2EFDA" w:val="clear"/>
            <w:tcMar>
              <w:top w:type="dxa" w:w="120"/>
              <w:left w:type="dxa" w:w="200"/>
              <w:bottom w:type="dxa" w:w="120"/>
              <w:right w:type="dxa" w:w="200"/>
            </w:tcMar>
          </w:tcPr>
          <w:p>
            <w:pPr>
              <w:spacing w:after="20" w:before="40"/>
            </w:pPr>
            <w:r>
              <w:rPr>
                <w:rFonts w:ascii="Arial" w:cs="Arial" w:eastAsia="Arial" w:hAnsi="Arial"/>
                <w:b/>
                <w:bCs/>
                <w:color w:val="000000"/>
                <w:sz w:val="20"/>
                <w:szCs w:val="20"/>
              </w:rPr>
              <w:t xml:space="preserve">GameDTO</w:t>
            </w:r>
            <w:r>
              <w:rPr>
                <w:rFonts w:ascii="Arial" w:cs="Arial" w:eastAsia="Arial" w:hAnsi="Arial"/>
                <w:color w:val="000000"/>
                <w:sz w:val="20"/>
                <w:szCs w:val="20"/>
              </w:rPr>
              <w:t xml:space="preserve"> — pour exposer un jeu (id, title, genre, maxPlayers, isActive)</w:t>
            </w:r>
          </w:p>
          <w:p>
            <w:pPr>
              <w:spacing w:after="20" w:before="20"/>
            </w:pPr>
            <w:r>
              <w:rPr>
                <w:rFonts w:ascii="Arial" w:cs="Arial" w:eastAsia="Arial" w:hAnsi="Arial"/>
                <w:b/>
                <w:bCs/>
                <w:color w:val="000000"/>
                <w:sz w:val="20"/>
                <w:szCs w:val="20"/>
              </w:rPr>
              <w:t xml:space="preserve">CreateGameDTO</w:t>
            </w:r>
            <w:r>
              <w:rPr>
                <w:rFonts w:ascii="Arial" w:cs="Arial" w:eastAsia="Arial" w:hAnsi="Arial"/>
                <w:color w:val="000000"/>
                <w:sz w:val="20"/>
                <w:szCs w:val="20"/>
              </w:rPr>
              <w:t xml:space="preserve"> — pour créer un jeu (title, genre, maxPlayers) — validation dans le constructeur</w:t>
            </w:r>
          </w:p>
          <w:p>
            <w:pPr>
              <w:spacing w:after="20" w:before="20"/>
            </w:pPr>
            <w:r>
              <w:rPr>
                <w:rFonts w:ascii="Arial" w:cs="Arial" w:eastAsia="Arial" w:hAnsi="Arial"/>
                <w:b/>
                <w:bCs/>
                <w:color w:val="000000"/>
                <w:sz w:val="20"/>
                <w:szCs w:val="20"/>
              </w:rPr>
              <w:t xml:space="preserve">GameDAO</w:t>
            </w:r>
            <w:r>
              <w:rPr>
                <w:rFonts w:ascii="Arial" w:cs="Arial" w:eastAsia="Arial" w:hAnsi="Arial"/>
                <w:color w:val="000000"/>
                <w:sz w:val="20"/>
                <w:szCs w:val="20"/>
              </w:rPr>
              <w:t xml:space="preserve"> — interface : </w:t>
            </w:r>
            <w:r>
              <w:rPr>
                <w:rFonts w:ascii="Courier New" w:cs="Courier New" w:eastAsia="Courier New" w:hAnsi="Courier New"/>
                <w:color w:val="C00000"/>
                <w:sz w:val="18"/>
                <w:szCs w:val="18"/>
              </w:rPr>
              <w:t xml:space="preserve">save, findById, findByGenre, findAllActive(page, size), findAll(page, size), count, deactivate</w:t>
            </w:r>
          </w:p>
          <w:p>
            <w:pPr>
              <w:spacing w:after="20" w:before="20"/>
            </w:pPr>
            <w:r>
              <w:rPr>
                <w:rFonts w:ascii="Arial" w:cs="Arial" w:eastAsia="Arial" w:hAnsi="Arial"/>
                <w:b/>
                <w:bCs/>
                <w:color w:val="000000"/>
                <w:sz w:val="20"/>
                <w:szCs w:val="20"/>
              </w:rPr>
              <w:t xml:space="preserve">GameDAOImpl</w:t>
            </w:r>
            <w:r>
              <w:rPr>
                <w:rFonts w:ascii="Arial" w:cs="Arial" w:eastAsia="Arial" w:hAnsi="Arial"/>
                <w:color w:val="000000"/>
                <w:sz w:val="20"/>
                <w:szCs w:val="20"/>
              </w:rPr>
              <w:t xml:space="preserve"> — implémentation JDBC complète</w:t>
            </w:r>
          </w:p>
          <w:p>
            <w:pPr>
              <w:spacing w:after="20" w:before="20"/>
            </w:pPr>
            <w:r>
              <w:rPr>
                <w:rFonts w:ascii="Arial" w:cs="Arial" w:eastAsia="Arial" w:hAnsi="Arial"/>
                <w:b/>
                <w:bCs/>
                <w:color w:val="000000"/>
                <w:sz w:val="20"/>
                <w:szCs w:val="20"/>
              </w:rPr>
              <w:t xml:space="preserve">GameServiceImpl</w:t>
            </w:r>
            <w:r>
              <w:rPr>
                <w:rFonts w:ascii="Arial" w:cs="Arial" w:eastAsia="Arial" w:hAnsi="Arial"/>
                <w:color w:val="000000"/>
                <w:sz w:val="20"/>
                <w:szCs w:val="20"/>
              </w:rPr>
              <w:t xml:space="preserve"> — logique métier : vérification qu'un titre n'existe pas en double, désactivation d'un jeu</w:t>
            </w:r>
          </w:p>
          <w:p>
            <w:pPr>
              <w:spacing w:after="40" w:before="20"/>
            </w:pPr>
            <w:r>
              <w:rPr>
                <w:rFonts w:ascii="Arial" w:cs="Arial" w:eastAsia="Arial" w:hAnsi="Arial"/>
                <w:b/>
                <w:bCs/>
                <w:color w:val="000000"/>
                <w:sz w:val="20"/>
                <w:szCs w:val="20"/>
              </w:rPr>
              <w:t xml:space="preserve">GameSeeder</w:t>
            </w:r>
            <w:r>
              <w:rPr>
                <w:rFonts w:ascii="Arial" w:cs="Arial" w:eastAsia="Arial" w:hAnsi="Arial"/>
                <w:color w:val="000000"/>
                <w:sz w:val="20"/>
                <w:szCs w:val="20"/>
              </w:rPr>
              <w:t xml:space="preserve"> — génère 50 jeux fictifs en base (titres inspirés de vrais jeux, genres variés)</w:t>
            </w:r>
          </w:p>
        </w:tc>
      </w:tr>
    </w:tbl>
    <w:p>
      <w:pPr>
        <w:spacing w:after="0" w:before="100"/>
      </w:pPr>
      <w:r>
        <w:t xml:space="preserve"/>
      </w:r>
    </w:p>
    <w:p>
      <w:pPr>
        <w:spacing w:after="120" w:before="240"/>
      </w:pPr>
      <w:r>
        <w:rPr>
          <w:rFonts w:ascii="Arial" w:cs="Arial" w:eastAsia="Arial" w:hAnsi="Arial"/>
          <w:b/>
          <w:bCs/>
          <w:color w:val="255E31"/>
          <w:sz w:val="24"/>
          <w:szCs w:val="24"/>
        </w:rPr>
        <w:t xml:space="preserve">Règle métier spécifique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5E31" w:sz="6"/>
              <w:left w:val="single" w:color="255E31" w:sz="6"/>
              <w:bottom w:val="single" w:color="255E31" w:sz="6"/>
              <w:right w:val="single" w:color="255E31" w:sz="6"/>
            </w:tcBorders>
            <w:shd w:fill="EEF6EE" w:val="clear"/>
            <w:tcMar>
              <w:top w:type="dxa" w:w="120"/>
              <w:left w:type="dxa" w:w="200"/>
              <w:bottom w:type="dxa" w:w="120"/>
              <w:right w:type="dxa" w:w="200"/>
            </w:tcMar>
          </w:tcPr>
          <w:p>
            <w:pPr>
              <w:spacing w:after="60" w:before="60"/>
            </w:pPr>
            <w:r>
              <w:rPr>
                <w:rFonts w:ascii="Arial" w:cs="Arial" w:eastAsia="Arial" w:hAnsi="Arial"/>
                <w:b/>
                <w:bCs/>
                <w:color w:val="255E31"/>
                <w:sz w:val="20"/>
                <w:szCs w:val="20"/>
              </w:rPr>
              <w:t xml:space="preserve">Genre énuméré :</w:t>
            </w:r>
            <w:r>
              <w:rPr>
                <w:rFonts w:ascii="Arial" w:cs="Arial" w:eastAsia="Arial" w:hAnsi="Arial"/>
                <w:color w:val="000000"/>
                <w:sz w:val="20"/>
                <w:szCs w:val="20"/>
              </w:rPr>
              <w:t xml:space="preserve">  créez un enum </w:t>
            </w:r>
            <w:r>
              <w:rPr>
                <w:rFonts w:ascii="Courier New" w:cs="Courier New" w:eastAsia="Courier New" w:hAnsi="Courier New"/>
                <w:color w:val="C00000"/>
                <w:sz w:val="18"/>
                <w:szCs w:val="18"/>
              </w:rPr>
              <w:t xml:space="preserve">Genre { ACTION, RPG, SPORT, PUZZLE, FPS, STRATEGY }</w:t>
            </w:r>
            <w:r>
              <w:rPr>
                <w:rFonts w:ascii="Arial" w:cs="Arial" w:eastAsia="Arial" w:hAnsi="Arial"/>
                <w:color w:val="000000"/>
                <w:sz w:val="20"/>
                <w:szCs w:val="20"/>
              </w:rPr>
              <w:t xml:space="preserve">  — validation dans le constructeur de CreateGameDTO</w:t>
            </w:r>
          </w:p>
          <w:p>
            <w:pPr>
              <w:spacing w:after="60" w:before="60"/>
            </w:pPr>
            <w:r>
              <w:rPr>
                <w:rFonts w:ascii="Arial" w:cs="Arial" w:eastAsia="Arial" w:hAnsi="Arial"/>
                <w:b/>
                <w:bCs/>
                <w:color w:val="255E31"/>
                <w:sz w:val="20"/>
                <w:szCs w:val="20"/>
              </w:rPr>
              <w:t xml:space="preserve">Désactivation :</w:t>
            </w:r>
            <w:r>
              <w:rPr>
                <w:rFonts w:ascii="Arial" w:cs="Arial" w:eastAsia="Arial" w:hAnsi="Arial"/>
                <w:color w:val="000000"/>
                <w:sz w:val="20"/>
                <w:szCs w:val="20"/>
              </w:rPr>
              <w:t xml:space="preserve">  la méthode </w:t>
            </w:r>
            <w:r>
              <w:rPr>
                <w:rFonts w:ascii="Courier New" w:cs="Courier New" w:eastAsia="Courier New" w:hAnsi="Courier New"/>
                <w:color w:val="C00000"/>
                <w:sz w:val="18"/>
                <w:szCs w:val="18"/>
              </w:rPr>
              <w:t xml:space="preserve">deactivate(UUID id)</w:t>
            </w:r>
            <w:r>
              <w:rPr>
                <w:rFonts w:ascii="Arial" w:cs="Arial" w:eastAsia="Arial" w:hAnsi="Arial"/>
                <w:color w:val="000000"/>
                <w:sz w:val="20"/>
                <w:szCs w:val="20"/>
              </w:rPr>
              <w:t xml:space="preserve">  dans le Service doit logger un WARNING et mettre </w:t>
            </w:r>
            <w:r>
              <w:rPr>
                <w:rFonts w:ascii="Courier New" w:cs="Courier New" w:eastAsia="Courier New" w:hAnsi="Courier New"/>
                <w:color w:val="C00000"/>
                <w:sz w:val="18"/>
                <w:szCs w:val="18"/>
              </w:rPr>
              <w:t xml:space="preserve">is_active = false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6"/>
              <w:left w:val="single" w:color="C55A11" w:sz="6"/>
              <w:bottom w:val="single" w:color="C55A11" w:sz="6"/>
              <w:right w:val="single" w:color="C55A11" w:sz="6"/>
            </w:tcBorders>
            <w:shd w:fill="C55A11" w:val="clear"/>
            <w:tcMar>
              <w:top w:type="dxa" w:w="120"/>
              <w:left w:type="dxa" w:w="180"/>
              <w:bottom w:type="dxa" w:w="120"/>
              <w:right w:type="dxa" w:w="180"/>
            </w:tcMar>
          </w:tcPr>
          <w:p>
            <w:pPr>
              <w:spacing w:after="0" w:before="0"/>
            </w:pPr>
            <w:r>
              <w:rPr>
                <w:rFonts w:ascii="Arial" w:cs="Arial" w:eastAsia="Arial" w:hAnsi="Arial"/>
                <w:b/>
                <w:bCs/>
                <w:color w:val="FFFFFF"/>
                <w:sz w:val="28"/>
                <w:szCs w:val="28"/>
              </w:rPr>
              <w:t xml:space="preserve">🟠  GROUPE 3 — Scores</w:t>
            </w:r>
          </w:p>
        </w:tc>
      </w:tr>
    </w:tbl>
    <w:p>
      <w:pPr>
        <w:spacing w:after="0" w:before="120"/>
      </w:pPr>
      <w:r>
        <w:t xml:space="preserve"/>
      </w:r>
    </w:p>
    <w:p>
      <w:pPr>
        <w:spacing w:after="60" w:before="60"/>
      </w:pPr>
      <w:r>
        <w:rPr>
          <w:rFonts w:ascii="Arial" w:cs="Arial" w:eastAsia="Arial" w:hAnsi="Arial"/>
          <w:b/>
          <w:bCs/>
          <w:color w:val="000000"/>
          <w:sz w:val="20"/>
          <w:szCs w:val="20"/>
        </w:rPr>
        <w:t xml:space="preserve">Votre mission : </w:t>
      </w:r>
      <w:r>
        <w:rPr>
          <w:rFonts w:ascii="Arial" w:cs="Arial" w:eastAsia="Arial" w:hAnsi="Arial"/>
          <w:color w:val="000000"/>
          <w:sz w:val="20"/>
          <w:szCs w:val="20"/>
        </w:rPr>
        <w:t xml:space="preserve">gérer tous les scores des parties jouées. Vous êtes le coeur du leaderboard — c'est vous qui permettez de savoir qui est le meilleur !</w:t>
      </w:r>
    </w:p>
    <w:p>
      <w:pPr>
        <w:spacing w:after="0" w:before="100"/>
      </w:pPr>
      <w:r>
        <w:t xml:space="preserve"/>
      </w:r>
    </w:p>
    <w:p>
      <w:pPr>
        <w:spacing w:after="120" w:before="240"/>
      </w:pPr>
      <w:r>
        <w:rPr>
          <w:rFonts w:ascii="Arial" w:cs="Arial" w:eastAsia="Arial" w:hAnsi="Arial"/>
          <w:b/>
          <w:bCs/>
          <w:color w:val="C55A11"/>
          <w:sz w:val="24"/>
          <w:szCs w:val="24"/>
        </w:rPr>
        <w:t xml:space="preserve">Entité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6"/>
              <w:left w:val="single" w:color="333333" w:sz="6"/>
              <w:bottom w:val="single" w:color="333333" w:sz="6"/>
              <w:right w:val="single" w:color="333333" w:sz="6"/>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00FF41"/>
                <w:sz w:val="18"/>
                <w:szCs w:val="18"/>
              </w:rPr>
              <w:t xml:space="preserve">// model/Score.java</w:t>
            </w:r>
          </w:p>
          <w:p>
            <w:pPr>
              <w:spacing w:after="20" w:before="20"/>
            </w:pPr>
            <w:r>
              <w:rPr>
                <w:rFonts w:ascii="Courier New" w:cs="Courier New" w:eastAsia="Courier New" w:hAnsi="Courier New"/>
                <w:color w:val="00FF41"/>
                <w:sz w:val="18"/>
                <w:szCs w:val="18"/>
              </w:rPr>
              <w:t xml:space="preserve">public final class Score {</w:t>
            </w:r>
          </w:p>
          <w:p>
            <w:pPr>
              <w:spacing w:after="20" w:before="20"/>
            </w:pPr>
            <w:r>
              <w:rPr>
                <w:rFonts w:ascii="Courier New" w:cs="Courier New" w:eastAsia="Courier New" w:hAnsi="Courier New"/>
                <w:color w:val="00FF41"/>
                <w:sz w:val="18"/>
                <w:szCs w:val="18"/>
              </w:rPr>
              <w:t xml:space="preserve">    private final UUID id;</w:t>
            </w:r>
          </w:p>
          <w:p>
            <w:pPr>
              <w:spacing w:after="20" w:before="20"/>
            </w:pPr>
            <w:r>
              <w:rPr>
                <w:rFonts w:ascii="Courier New" w:cs="Courier New" w:eastAsia="Courier New" w:hAnsi="Courier New"/>
                <w:color w:val="00FF41"/>
                <w:sz w:val="18"/>
                <w:szCs w:val="18"/>
              </w:rPr>
              <w:t xml:space="preserve">    private final UUID playerId;      // référence player</w:t>
            </w:r>
          </w:p>
          <w:p>
            <w:pPr>
              <w:spacing w:after="20" w:before="20"/>
            </w:pPr>
            <w:r>
              <w:rPr>
                <w:rFonts w:ascii="Courier New" w:cs="Courier New" w:eastAsia="Courier New" w:hAnsi="Courier New"/>
                <w:color w:val="00FF41"/>
                <w:sz w:val="18"/>
                <w:szCs w:val="18"/>
              </w:rPr>
              <w:t xml:space="preserve">    private final UUID gameId;        // référence game</w:t>
            </w:r>
          </w:p>
          <w:p>
            <w:pPr>
              <w:spacing w:after="20" w:before="20"/>
            </w:pPr>
            <w:r>
              <w:rPr>
                <w:rFonts w:ascii="Courier New" w:cs="Courier New" w:eastAsia="Courier New" w:hAnsi="Courier New"/>
                <w:color w:val="00FF41"/>
                <w:sz w:val="18"/>
                <w:szCs w:val="18"/>
              </w:rPr>
              <w:t xml:space="preserve">    private final int points;         // &gt;= 0</w:t>
            </w:r>
          </w:p>
          <w:p>
            <w:pPr>
              <w:spacing w:after="20" w:before="20"/>
            </w:pPr>
            <w:r>
              <w:rPr>
                <w:rFonts w:ascii="Courier New" w:cs="Courier New" w:eastAsia="Courier New" w:hAnsi="Courier New"/>
                <w:color w:val="00FF41"/>
                <w:sz w:val="18"/>
                <w:szCs w:val="18"/>
              </w:rPr>
              <w:t xml:space="preserve">    private final int durationSeconds;// &gt;= 0</w:t>
            </w:r>
          </w:p>
          <w:p>
            <w:pPr>
              <w:spacing w:after="20" w:before="20"/>
            </w:pPr>
            <w:r>
              <w:rPr>
                <w:rFonts w:ascii="Courier New" w:cs="Courier New" w:eastAsia="Courier New" w:hAnsi="Courier New"/>
                <w:color w:val="00FF41"/>
                <w:sz w:val="18"/>
                <w:szCs w:val="18"/>
              </w:rPr>
              <w:t xml:space="preserve">    private final LocalDateTime playedAt;</w:t>
            </w:r>
          </w:p>
          <w:p>
            <w:pPr>
              <w:spacing w:after="20" w:before="20"/>
            </w:pPr>
            <w:r>
              <w:rPr>
                <w:rFonts w:ascii="Courier New" w:cs="Courier New" w:eastAsia="Courier New" w:hAnsi="Courier New"/>
                <w:color w:val="00FF41"/>
                <w:sz w:val="18"/>
                <w:szCs w:val="18"/>
              </w:rPr>
              <w:t xml:space="preserve">}</w:t>
            </w:r>
          </w:p>
        </w:tc>
      </w:tr>
    </w:tbl>
    <w:p>
      <w:pPr>
        <w:spacing w:after="0" w:before="100"/>
      </w:pPr>
      <w:r>
        <w:t xml:space="preserve"/>
      </w:r>
    </w:p>
    <w:p>
      <w:pPr>
        <w:spacing w:after="120" w:before="240"/>
      </w:pPr>
      <w:r>
        <w:rPr>
          <w:rFonts w:ascii="Arial" w:cs="Arial" w:eastAsia="Arial" w:hAnsi="Arial"/>
          <w:b/>
          <w:bCs/>
          <w:color w:val="C55A11"/>
          <w:sz w:val="24"/>
          <w:szCs w:val="24"/>
        </w:rPr>
        <w:t xml:space="preserve">Ce que vous devez produire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6"/>
              <w:left w:val="single" w:color="C55A11" w:sz="6"/>
              <w:bottom w:val="single" w:color="C55A11" w:sz="6"/>
              <w:right w:val="single" w:color="C55A11" w:sz="6"/>
            </w:tcBorders>
            <w:shd w:fill="FCE4D6" w:val="clear"/>
            <w:tcMar>
              <w:top w:type="dxa" w:w="120"/>
              <w:left w:type="dxa" w:w="200"/>
              <w:bottom w:type="dxa" w:w="120"/>
              <w:right w:type="dxa" w:w="200"/>
            </w:tcMar>
          </w:tcPr>
          <w:p>
            <w:pPr>
              <w:spacing w:after="20" w:before="40"/>
            </w:pPr>
            <w:r>
              <w:rPr>
                <w:rFonts w:ascii="Arial" w:cs="Arial" w:eastAsia="Arial" w:hAnsi="Arial"/>
                <w:b/>
                <w:bCs/>
                <w:color w:val="000000"/>
                <w:sz w:val="20"/>
                <w:szCs w:val="20"/>
              </w:rPr>
              <w:t xml:space="preserve">ScoreDTO</w:t>
            </w:r>
            <w:r>
              <w:rPr>
                <w:rFonts w:ascii="Arial" w:cs="Arial" w:eastAsia="Arial" w:hAnsi="Arial"/>
                <w:color w:val="000000"/>
                <w:sz w:val="20"/>
                <w:szCs w:val="20"/>
              </w:rPr>
              <w:t xml:space="preserve"> — pour exposer un score enrichi (id, playerUsername, gameTitle, points, duration, playedAt)</w:t>
            </w:r>
          </w:p>
          <w:p>
            <w:pPr>
              <w:spacing w:after="20" w:before="20"/>
            </w:pPr>
            <w:r>
              <w:rPr>
                <w:rFonts w:ascii="Arial" w:cs="Arial" w:eastAsia="Arial" w:hAnsi="Arial"/>
                <w:b/>
                <w:bCs/>
                <w:color w:val="000000"/>
                <w:sz w:val="20"/>
                <w:szCs w:val="20"/>
              </w:rPr>
              <w:t xml:space="preserve">CreateScoreDTO</w:t>
            </w:r>
            <w:r>
              <w:rPr>
                <w:rFonts w:ascii="Arial" w:cs="Arial" w:eastAsia="Arial" w:hAnsi="Arial"/>
                <w:color w:val="000000"/>
                <w:sz w:val="20"/>
                <w:szCs w:val="20"/>
              </w:rPr>
              <w:t xml:space="preserve"> — pour créer un score (playerId, gameId, points, durationSeconds) — validation dans le constructeur</w:t>
            </w:r>
          </w:p>
          <w:p>
            <w:pPr>
              <w:spacing w:after="20" w:before="20"/>
            </w:pPr>
            <w:r>
              <w:rPr>
                <w:rFonts w:ascii="Arial" w:cs="Arial" w:eastAsia="Arial" w:hAnsi="Arial"/>
                <w:b/>
                <w:bCs/>
                <w:color w:val="000000"/>
                <w:sz w:val="20"/>
                <w:szCs w:val="20"/>
              </w:rPr>
              <w:t xml:space="preserve">ScoreDAO</w:t>
            </w:r>
            <w:r>
              <w:rPr>
                <w:rFonts w:ascii="Arial" w:cs="Arial" w:eastAsia="Arial" w:hAnsi="Arial"/>
                <w:color w:val="000000"/>
                <w:sz w:val="20"/>
                <w:szCs w:val="20"/>
              </w:rPr>
              <w:t xml:space="preserve"> — interface : </w:t>
            </w:r>
            <w:r>
              <w:rPr>
                <w:rFonts w:ascii="Courier New" w:cs="Courier New" w:eastAsia="Courier New" w:hAnsi="Courier New"/>
                <w:color w:val="C00000"/>
                <w:sz w:val="18"/>
                <w:szCs w:val="18"/>
              </w:rPr>
              <w:t xml:space="preserve">save, findById, findByPlayerId, findByGameId, findAll(page,size), getTopScores(gameId,limit), count</w:t>
            </w:r>
          </w:p>
          <w:p>
            <w:pPr>
              <w:spacing w:after="20" w:before="20"/>
            </w:pPr>
            <w:r>
              <w:rPr>
                <w:rFonts w:ascii="Arial" w:cs="Arial" w:eastAsia="Arial" w:hAnsi="Arial"/>
                <w:b/>
                <w:bCs/>
                <w:color w:val="000000"/>
                <w:sz w:val="20"/>
                <w:szCs w:val="20"/>
              </w:rPr>
              <w:t xml:space="preserve">ScoreDAOImpl</w:t>
            </w:r>
            <w:r>
              <w:rPr>
                <w:rFonts w:ascii="Arial" w:cs="Arial" w:eastAsia="Arial" w:hAnsi="Arial"/>
                <w:color w:val="000000"/>
                <w:sz w:val="20"/>
                <w:szCs w:val="20"/>
              </w:rPr>
              <w:t xml:space="preserve"> — implémentation JDBC complète</w:t>
            </w:r>
          </w:p>
          <w:p>
            <w:pPr>
              <w:spacing w:after="20" w:before="20"/>
            </w:pPr>
            <w:r>
              <w:rPr>
                <w:rFonts w:ascii="Arial" w:cs="Arial" w:eastAsia="Arial" w:hAnsi="Arial"/>
                <w:b/>
                <w:bCs/>
                <w:color w:val="000000"/>
                <w:sz w:val="20"/>
                <w:szCs w:val="20"/>
              </w:rPr>
              <w:t xml:space="preserve">ScoreServiceImpl</w:t>
            </w:r>
            <w:r>
              <w:rPr>
                <w:rFonts w:ascii="Arial" w:cs="Arial" w:eastAsia="Arial" w:hAnsi="Arial"/>
                <w:color w:val="000000"/>
                <w:sz w:val="20"/>
                <w:szCs w:val="20"/>
              </w:rPr>
              <w:t xml:space="preserve"> — logique métier : calcul du rang d'un joueur sur un jeu, validation que le player et le game existent</w:t>
            </w:r>
          </w:p>
          <w:p>
            <w:pPr>
              <w:spacing w:after="40" w:before="20"/>
            </w:pPr>
            <w:r>
              <w:rPr>
                <w:rFonts w:ascii="Arial" w:cs="Arial" w:eastAsia="Arial" w:hAnsi="Arial"/>
                <w:b/>
                <w:bCs/>
                <w:color w:val="000000"/>
                <w:sz w:val="20"/>
                <w:szCs w:val="20"/>
              </w:rPr>
              <w:t xml:space="preserve">ScoreSeeder</w:t>
            </w:r>
            <w:r>
              <w:rPr>
                <w:rFonts w:ascii="Arial" w:cs="Arial" w:eastAsia="Arial" w:hAnsi="Arial"/>
                <w:color w:val="000000"/>
                <w:sz w:val="20"/>
                <w:szCs w:val="20"/>
              </w:rPr>
              <w:t xml:space="preserve"> — génère 2000 scores fictifs en base (combinaisons player/game aléatoires)</w:t>
            </w:r>
          </w:p>
        </w:tc>
      </w:tr>
    </w:tbl>
    <w:p>
      <w:pPr>
        <w:spacing w:after="0" w:before="100"/>
      </w:pPr>
      <w:r>
        <w:t xml:space="preserve"/>
      </w:r>
    </w:p>
    <w:p>
      <w:pPr>
        <w:spacing w:after="120" w:before="240"/>
      </w:pPr>
      <w:r>
        <w:rPr>
          <w:rFonts w:ascii="Arial" w:cs="Arial" w:eastAsia="Arial" w:hAnsi="Arial"/>
          <w:b/>
          <w:bCs/>
          <w:color w:val="C55A11"/>
          <w:sz w:val="24"/>
          <w:szCs w:val="24"/>
        </w:rPr>
        <w:t xml:space="preserve">Règle métier spécifique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6"/>
              <w:left w:val="single" w:color="C55A11" w:sz="6"/>
              <w:bottom w:val="single" w:color="C55A11" w:sz="6"/>
              <w:right w:val="single" w:color="C55A11" w:sz="6"/>
            </w:tcBorders>
            <w:shd w:fill="FDF0E8" w:val="clear"/>
            <w:tcMar>
              <w:top w:type="dxa" w:w="120"/>
              <w:left w:type="dxa" w:w="200"/>
              <w:bottom w:type="dxa" w:w="120"/>
              <w:right w:type="dxa" w:w="200"/>
            </w:tcMar>
          </w:tcPr>
          <w:p>
            <w:pPr>
              <w:spacing w:after="60" w:before="60"/>
            </w:pPr>
            <w:r>
              <w:rPr>
                <w:rFonts w:ascii="Arial" w:cs="Arial" w:eastAsia="Arial" w:hAnsi="Arial"/>
                <w:b/>
                <w:bCs/>
                <w:color w:val="C55A11"/>
                <w:sz w:val="20"/>
                <w:szCs w:val="20"/>
              </w:rPr>
              <w:t xml:space="preserve">Top Leaderboard :</w:t>
            </w:r>
            <w:r>
              <w:rPr>
                <w:rFonts w:ascii="Arial" w:cs="Arial" w:eastAsia="Arial" w:hAnsi="Arial"/>
                <w:color w:val="000000"/>
                <w:sz w:val="20"/>
                <w:szCs w:val="20"/>
              </w:rPr>
              <w:t xml:space="preserve">  </w:t>
            </w:r>
            <w:r>
              <w:rPr>
                <w:rFonts w:ascii="Courier New" w:cs="Courier New" w:eastAsia="Courier New" w:hAnsi="Courier New"/>
                <w:color w:val="C00000"/>
                <w:sz w:val="18"/>
                <w:szCs w:val="18"/>
              </w:rPr>
              <w:t xml:space="preserve">getTopScores(UUID gameId, int limit)</w:t>
            </w:r>
            <w:r>
              <w:rPr>
                <w:rFonts w:ascii="Arial" w:cs="Arial" w:eastAsia="Arial" w:hAnsi="Arial"/>
                <w:color w:val="000000"/>
                <w:sz w:val="20"/>
                <w:szCs w:val="20"/>
              </w:rPr>
              <w:t xml:space="preserve">  retourne les </w:t>
            </w:r>
            <w:r>
              <w:rPr>
                <w:rFonts w:ascii="Courier New" w:cs="Courier New" w:eastAsia="Courier New" w:hAnsi="Courier New"/>
                <w:color w:val="C00000"/>
                <w:sz w:val="18"/>
                <w:szCs w:val="18"/>
              </w:rPr>
              <w:t xml:space="preserve">limit</w:t>
            </w:r>
            <w:r>
              <w:rPr>
                <w:rFonts w:ascii="Arial" w:cs="Arial" w:eastAsia="Arial" w:hAnsi="Arial"/>
                <w:color w:val="000000"/>
                <w:sz w:val="20"/>
                <w:szCs w:val="20"/>
              </w:rPr>
              <w:t xml:space="preserve"> meilleurs scores pour un jeu, triés DESC</w:t>
            </w:r>
          </w:p>
          <w:p>
            <w:pPr>
              <w:spacing w:after="60" w:before="60"/>
            </w:pPr>
            <w:r>
              <w:rPr>
                <w:rFonts w:ascii="Arial" w:cs="Arial" w:eastAsia="Arial" w:hAnsi="Arial"/>
                <w:b/>
                <w:bCs/>
                <w:color w:val="C55A11"/>
                <w:sz w:val="20"/>
                <w:szCs w:val="20"/>
              </w:rPr>
              <w:t xml:space="preserve">Dépendance cross-groupe :</w:t>
            </w:r>
            <w:r>
              <w:rPr>
                <w:rFonts w:ascii="Arial" w:cs="Arial" w:eastAsia="Arial" w:hAnsi="Arial"/>
                <w:color w:val="000000"/>
                <w:sz w:val="20"/>
                <w:szCs w:val="20"/>
              </w:rPr>
              <w:t xml:space="preserve">  votre DAO a besoin des IDs de players et games. Coordonnez-vous avec les groupes 1 et 2 pour récupérer des UUIDs valides dans votre Seeder !</w:t>
            </w:r>
          </w:p>
        </w:tc>
      </w:tr>
    </w:tbl>
    <w:p>
      <w:r>
        <w:br w:type="page"/>
      </w:r>
    </w:p>
    <w:p>
      <w:pPr>
        <w:spacing w:after="120" w:before="240"/>
      </w:pPr>
      <w:r>
        <w:rPr>
          <w:rFonts w:ascii="Arial" w:cs="Arial" w:eastAsia="Arial" w:hAnsi="Arial"/>
          <w:b/>
          <w:bCs/>
          <w:color w:val="1E4D78"/>
          <w:sz w:val="28"/>
          <w:szCs w:val="28"/>
        </w:rPr>
        <w:t xml:space="preserve">🔧  Classes partagées — à créer avant tout</w:t>
      </w:r>
    </w:p>
    <w:p>
      <w:pPr>
        <w:spacing w:after="60" w:before="60"/>
      </w:pPr>
      <w:r>
        <w:rPr>
          <w:rFonts w:ascii="Arial" w:cs="Arial" w:eastAsia="Arial" w:hAnsi="Arial"/>
          <w:color w:val="555555"/>
          <w:sz w:val="20"/>
          <w:szCs w:val="20"/>
        </w:rPr>
        <w:t xml:space="preserve">Ces classes sont utilisées par tous les groupes. Le premier qui arrive crée le fichier, les autres s'en servent.</w:t>
      </w:r>
    </w:p>
    <w:p>
      <w:pPr>
        <w:spacing w:after="0" w:before="80"/>
      </w:pPr>
      <w:r>
        <w:t xml:space="preserve"/>
      </w:r>
    </w:p>
    <w:p>
      <w:pPr>
        <w:spacing w:after="120" w:before="240"/>
      </w:pPr>
      <w:r>
        <w:rPr>
          <w:rFonts w:ascii="Arial" w:cs="Arial" w:eastAsia="Arial" w:hAnsi="Arial"/>
          <w:b/>
          <w:bCs/>
          <w:color w:val="404040"/>
          <w:sz w:val="24"/>
          <w:szCs w:val="24"/>
        </w:rPr>
        <w:t xml:space="preserve">DatabaseConnection.java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6"/>
              <w:left w:val="single" w:color="333333" w:sz="6"/>
              <w:bottom w:val="single" w:color="333333" w:sz="6"/>
              <w:right w:val="single" w:color="333333" w:sz="6"/>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00FF41"/>
                <w:sz w:val="18"/>
                <w:szCs w:val="18"/>
              </w:rPr>
              <w:t xml:space="preserve">public class DatabaseConnection {</w:t>
            </w:r>
          </w:p>
          <w:p>
            <w:pPr>
              <w:spacing w:after="20" w:before="20"/>
            </w:pPr>
            <w:r>
              <w:rPr>
                <w:rFonts w:ascii="Courier New" w:cs="Courier New" w:eastAsia="Courier New" w:hAnsi="Courier New"/>
                <w:color w:val="00FF41"/>
                <w:sz w:val="18"/>
                <w:szCs w:val="18"/>
              </w:rPr>
              <w:t xml:space="preserve">    private static final String URL      = "jdbc:postgresql://[HOST]:5432/postgres";</w:t>
            </w:r>
          </w:p>
          <w:p>
            <w:pPr>
              <w:spacing w:after="20" w:before="20"/>
            </w:pPr>
            <w:r>
              <w:rPr>
                <w:rFonts w:ascii="Courier New" w:cs="Courier New" w:eastAsia="Courier New" w:hAnsi="Courier New"/>
                <w:color w:val="00FF41"/>
                <w:sz w:val="18"/>
                <w:szCs w:val="18"/>
              </w:rPr>
              <w:t xml:space="preserve">    private static final String USER     = "postgres";</w:t>
            </w:r>
          </w:p>
          <w:p>
            <w:pPr>
              <w:spacing w:after="20" w:before="20"/>
            </w:pPr>
            <w:r>
              <w:rPr>
                <w:rFonts w:ascii="Courier New" w:cs="Courier New" w:eastAsia="Courier New" w:hAnsi="Courier New"/>
                <w:color w:val="00FF41"/>
                <w:sz w:val="18"/>
                <w:szCs w:val="18"/>
              </w:rPr>
              <w:t xml:space="preserve">    private static final String PASSWORD = "[PASSWORD]";</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public static Connection getConnection() throws SQLException {</w:t>
            </w:r>
          </w:p>
          <w:p>
            <w:pPr>
              <w:spacing w:after="20" w:before="20"/>
            </w:pPr>
            <w:r>
              <w:rPr>
                <w:rFonts w:ascii="Courier New" w:cs="Courier New" w:eastAsia="Courier New" w:hAnsi="Courier New"/>
                <w:color w:val="00FF41"/>
                <w:sz w:val="18"/>
                <w:szCs w:val="18"/>
              </w:rPr>
              <w:t xml:space="preserve">        return DriverManager.getConnection(URL, USER, PASSWORD);</w:t>
            </w:r>
          </w:p>
          <w:p>
            <w:pPr>
              <w:spacing w:after="20" w:before="20"/>
            </w:pPr>
            <w:r>
              <w:rPr>
                <w:rFonts w:ascii="Courier New" w:cs="Courier New" w:eastAsia="Courier New" w:hAnsi="Courier New"/>
                <w:color w:val="00FF41"/>
                <w:sz w:val="18"/>
                <w:szCs w:val="18"/>
              </w:rPr>
              <w:t xml:space="preserve">    }</w:t>
            </w:r>
          </w:p>
          <w:p>
            <w:pPr>
              <w:spacing w:after="20" w:before="20"/>
            </w:pPr>
            <w:r>
              <w:rPr>
                <w:rFonts w:ascii="Courier New" w:cs="Courier New" w:eastAsia="Courier New" w:hAnsi="Courier New"/>
                <w:color w:val="00FF41"/>
                <w:sz w:val="18"/>
                <w:szCs w:val="18"/>
              </w:rPr>
              <w:t xml:space="preserve">}</w:t>
            </w:r>
          </w:p>
        </w:tc>
      </w:tr>
    </w:tbl>
    <w:p>
      <w:pPr>
        <w:spacing w:after="0" w:before="120"/>
      </w:pPr>
      <w:r>
        <w:t xml:space="preserve"/>
      </w:r>
    </w:p>
    <w:p>
      <w:pPr>
        <w:spacing w:after="120" w:before="240"/>
      </w:pPr>
      <w:r>
        <w:rPr>
          <w:rFonts w:ascii="Arial" w:cs="Arial" w:eastAsia="Arial" w:hAnsi="Arial"/>
          <w:b/>
          <w:bCs/>
          <w:color w:val="404040"/>
          <w:sz w:val="24"/>
          <w:szCs w:val="24"/>
        </w:rPr>
        <w:t xml:space="preserve">AppLogger.java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6"/>
              <w:left w:val="single" w:color="333333" w:sz="6"/>
              <w:bottom w:val="single" w:color="333333" w:sz="6"/>
              <w:right w:val="single" w:color="333333" w:sz="6"/>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00FF41"/>
                <w:sz w:val="18"/>
                <w:szCs w:val="18"/>
              </w:rPr>
              <w:t xml:space="preserve">public class AppLogger {</w:t>
            </w:r>
          </w:p>
          <w:p>
            <w:pPr>
              <w:spacing w:after="20" w:before="20"/>
            </w:pPr>
            <w:r>
              <w:rPr>
                <w:rFonts w:ascii="Courier New" w:cs="Courier New" w:eastAsia="Courier New" w:hAnsi="Courier New"/>
                <w:color w:val="00FF41"/>
                <w:sz w:val="18"/>
                <w:szCs w:val="18"/>
              </w:rPr>
              <w:t xml:space="preserve">    public static Logger getLogger(Class&lt;?&gt; clazz) {</w:t>
            </w:r>
          </w:p>
          <w:p>
            <w:pPr>
              <w:spacing w:after="20" w:before="20"/>
            </w:pPr>
            <w:r>
              <w:rPr>
                <w:rFonts w:ascii="Courier New" w:cs="Courier New" w:eastAsia="Courier New" w:hAnsi="Courier New"/>
                <w:color w:val="00FF41"/>
                <w:sz w:val="18"/>
                <w:szCs w:val="18"/>
              </w:rPr>
              <w:t xml:space="preserve">        Logger logger = Logger.getLogger(clazz.getName());</w:t>
            </w:r>
          </w:p>
          <w:p>
            <w:pPr>
              <w:spacing w:after="20" w:before="20"/>
            </w:pPr>
            <w:r>
              <w:rPr>
                <w:rFonts w:ascii="Courier New" w:cs="Courier New" w:eastAsia="Courier New" w:hAnsi="Courier New"/>
                <w:color w:val="00FF41"/>
                <w:sz w:val="18"/>
                <w:szCs w:val="18"/>
              </w:rPr>
              <w:t xml:space="preserve">        logger.setLevel(Level.ALL);</w:t>
            </w:r>
          </w:p>
          <w:p>
            <w:pPr>
              <w:spacing w:after="20" w:before="20"/>
            </w:pPr>
            <w:r>
              <w:rPr>
                <w:rFonts w:ascii="Courier New" w:cs="Courier New" w:eastAsia="Courier New" w:hAnsi="Courier New"/>
                <w:color w:val="00FF41"/>
                <w:sz w:val="18"/>
                <w:szCs w:val="18"/>
              </w:rPr>
              <w:t xml:space="preserve">        ConsoleHandler handler = new ConsoleHandler();</w:t>
            </w:r>
          </w:p>
          <w:p>
            <w:pPr>
              <w:spacing w:after="20" w:before="20"/>
            </w:pPr>
            <w:r>
              <w:rPr>
                <w:rFonts w:ascii="Courier New" w:cs="Courier New" w:eastAsia="Courier New" w:hAnsi="Courier New"/>
                <w:color w:val="00FF41"/>
                <w:sz w:val="18"/>
                <w:szCs w:val="18"/>
              </w:rPr>
              <w:t xml:space="preserve">        handler.setFormatter(new SimpleFormatter());</w:t>
            </w:r>
          </w:p>
          <w:p>
            <w:pPr>
              <w:spacing w:after="20" w:before="20"/>
            </w:pPr>
            <w:r>
              <w:rPr>
                <w:rFonts w:ascii="Courier New" w:cs="Courier New" w:eastAsia="Courier New" w:hAnsi="Courier New"/>
                <w:color w:val="00FF41"/>
                <w:sz w:val="18"/>
                <w:szCs w:val="18"/>
              </w:rPr>
              <w:t xml:space="preserve">        logger.addHandler(handler);</w:t>
            </w:r>
          </w:p>
          <w:p>
            <w:pPr>
              <w:spacing w:after="20" w:before="20"/>
            </w:pPr>
            <w:r>
              <w:rPr>
                <w:rFonts w:ascii="Courier New" w:cs="Courier New" w:eastAsia="Courier New" w:hAnsi="Courier New"/>
                <w:color w:val="00FF41"/>
                <w:sz w:val="18"/>
                <w:szCs w:val="18"/>
              </w:rPr>
              <w:t xml:space="preserve">        return logger;</w:t>
            </w:r>
          </w:p>
          <w:p>
            <w:pPr>
              <w:spacing w:after="20" w:before="20"/>
            </w:pPr>
            <w:r>
              <w:rPr>
                <w:rFonts w:ascii="Courier New" w:cs="Courier New" w:eastAsia="Courier New" w:hAnsi="Courier New"/>
                <w:color w:val="00FF41"/>
                <w:sz w:val="18"/>
                <w:szCs w:val="18"/>
              </w:rPr>
              <w:t xml:space="preserve">    }</w:t>
            </w:r>
          </w:p>
          <w:p>
            <w:pPr>
              <w:spacing w:after="20" w:before="20"/>
            </w:pPr>
            <w:r>
              <w:rPr>
                <w:rFonts w:ascii="Courier New" w:cs="Courier New" w:eastAsia="Courier New" w:hAnsi="Courier New"/>
                <w:color w:val="00FF41"/>
                <w:sz w:val="18"/>
                <w:szCs w:val="18"/>
              </w:rPr>
              <w:t xml:space="preserve">}</w:t>
            </w:r>
          </w:p>
          <w:p>
            <w:pPr>
              <w:spacing w:after="20" w:before="20"/>
            </w:pPr>
            <w:r>
              <w:rPr>
                <w:rFonts w:ascii="Courier New" w:cs="Courier New" w:eastAsia="Courier New" w:hAnsi="Courier New"/>
                <w:color w:val="00FF41"/>
                <w:sz w:val="18"/>
                <w:szCs w:val="18"/>
              </w:rPr>
              <w:t xml:space="preserve">// Usage dans chaque DAO :</w:t>
            </w:r>
          </w:p>
          <w:p>
            <w:pPr>
              <w:spacing w:after="20" w:before="20"/>
            </w:pPr>
            <w:r>
              <w:rPr>
                <w:rFonts w:ascii="Courier New" w:cs="Courier New" w:eastAsia="Courier New" w:hAnsi="Courier New"/>
                <w:color w:val="00FF41"/>
                <w:sz w:val="18"/>
                <w:szCs w:val="18"/>
              </w:rPr>
              <w:t xml:space="preserve">// private static final Logger log = AppLogger.getLogger(PlayerDAOImpl.class);</w:t>
            </w:r>
          </w:p>
          <w:p>
            <w:pPr>
              <w:spacing w:after="20" w:before="20"/>
            </w:pPr>
            <w:r>
              <w:rPr>
                <w:rFonts w:ascii="Courier New" w:cs="Courier New" w:eastAsia="Courier New" w:hAnsi="Courier New"/>
                <w:color w:val="00FF41"/>
                <w:sz w:val="18"/>
                <w:szCs w:val="18"/>
              </w:rPr>
              <w:t xml:space="preserve">// log.info("Saving player: " + player.getUsername());</w:t>
            </w:r>
          </w:p>
          <w:p>
            <w:pPr>
              <w:spacing w:after="20" w:before="20"/>
            </w:pPr>
            <w:r>
              <w:rPr>
                <w:rFonts w:ascii="Courier New" w:cs="Courier New" w:eastAsia="Courier New" w:hAnsi="Courier New"/>
                <w:color w:val="00FF41"/>
                <w:sz w:val="18"/>
                <w:szCs w:val="18"/>
              </w:rPr>
              <w:t xml:space="preserve">// log.warning("Player not found: " + id);</w:t>
            </w:r>
          </w:p>
        </w:tc>
      </w:tr>
    </w:tbl>
    <w:p>
      <w:pPr>
        <w:spacing w:after="0" w:before="120"/>
      </w:pPr>
      <w:r>
        <w:t xml:space="preserve"/>
      </w:r>
    </w:p>
    <w:p>
      <w:pPr>
        <w:spacing w:after="120" w:before="240"/>
      </w:pPr>
      <w:r>
        <w:rPr>
          <w:rFonts w:ascii="Arial" w:cs="Arial" w:eastAsia="Arial" w:hAnsi="Arial"/>
          <w:b/>
          <w:bCs/>
          <w:color w:val="404040"/>
          <w:sz w:val="24"/>
          <w:szCs w:val="24"/>
        </w:rPr>
        <w:t xml:space="preserve">Page.java — classe générique de pagination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6"/>
              <w:left w:val="single" w:color="333333" w:sz="6"/>
              <w:bottom w:val="single" w:color="333333" w:sz="6"/>
              <w:right w:val="single" w:color="333333" w:sz="6"/>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00FF41"/>
                <w:sz w:val="18"/>
                <w:szCs w:val="18"/>
              </w:rPr>
              <w:t xml:space="preserve">public class Page&lt;T&gt; {</w:t>
            </w:r>
          </w:p>
          <w:p>
            <w:pPr>
              <w:spacing w:after="20" w:before="20"/>
            </w:pPr>
            <w:r>
              <w:rPr>
                <w:rFonts w:ascii="Courier New" w:cs="Courier New" w:eastAsia="Courier New" w:hAnsi="Courier New"/>
                <w:color w:val="00FF41"/>
                <w:sz w:val="18"/>
                <w:szCs w:val="18"/>
              </w:rPr>
              <w:t xml:space="preserve">    private final List&lt;T&gt; content;</w:t>
            </w:r>
          </w:p>
          <w:p>
            <w:pPr>
              <w:spacing w:after="20" w:before="20"/>
            </w:pPr>
            <w:r>
              <w:rPr>
                <w:rFonts w:ascii="Courier New" w:cs="Courier New" w:eastAsia="Courier New" w:hAnsi="Courier New"/>
                <w:color w:val="00FF41"/>
                <w:sz w:val="18"/>
                <w:szCs w:val="18"/>
              </w:rPr>
              <w:t xml:space="preserve">    private final int page;</w:t>
            </w:r>
          </w:p>
          <w:p>
            <w:pPr>
              <w:spacing w:after="20" w:before="20"/>
            </w:pPr>
            <w:r>
              <w:rPr>
                <w:rFonts w:ascii="Courier New" w:cs="Courier New" w:eastAsia="Courier New" w:hAnsi="Courier New"/>
                <w:color w:val="00FF41"/>
                <w:sz w:val="18"/>
                <w:szCs w:val="18"/>
              </w:rPr>
              <w:t xml:space="preserve">    private final int size;</w:t>
            </w:r>
          </w:p>
          <w:p>
            <w:pPr>
              <w:spacing w:after="20" w:before="20"/>
            </w:pPr>
            <w:r>
              <w:rPr>
                <w:rFonts w:ascii="Courier New" w:cs="Courier New" w:eastAsia="Courier New" w:hAnsi="Courier New"/>
                <w:color w:val="00FF41"/>
                <w:sz w:val="18"/>
                <w:szCs w:val="18"/>
              </w:rPr>
              <w:t xml:space="preserve">    private final long totalElements;</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public Page(List&lt;T&gt; content, int page, int size, long totalElements) {</w:t>
            </w:r>
          </w:p>
          <w:p>
            <w:pPr>
              <w:spacing w:after="20" w:before="20"/>
            </w:pPr>
            <w:r>
              <w:rPr>
                <w:rFonts w:ascii="Courier New" w:cs="Courier New" w:eastAsia="Courier New" w:hAnsi="Courier New"/>
                <w:color w:val="00FF41"/>
                <w:sz w:val="18"/>
                <w:szCs w:val="18"/>
              </w:rPr>
              <w:t xml:space="preserve">        if (page &lt; 0) throw new IllegalArgumentException("Page must be &gt;= 0");</w:t>
            </w:r>
          </w:p>
          <w:p>
            <w:pPr>
              <w:spacing w:after="20" w:before="20"/>
            </w:pPr>
            <w:r>
              <w:rPr>
                <w:rFonts w:ascii="Courier New" w:cs="Courier New" w:eastAsia="Courier New" w:hAnsi="Courier New"/>
                <w:color w:val="00FF41"/>
                <w:sz w:val="18"/>
                <w:szCs w:val="18"/>
              </w:rPr>
              <w:t xml:space="preserve">        if (size &lt;= 0) throw new IllegalArgumentException("Size must be &gt; 0");</w:t>
            </w:r>
          </w:p>
          <w:p>
            <w:pPr>
              <w:spacing w:after="20" w:before="20"/>
            </w:pPr>
            <w:r>
              <w:rPr>
                <w:rFonts w:ascii="Courier New" w:cs="Courier New" w:eastAsia="Courier New" w:hAnsi="Courier New"/>
                <w:color w:val="00FF41"/>
                <w:sz w:val="18"/>
                <w:szCs w:val="18"/>
              </w:rPr>
              <w:t xml:space="preserve">        this.content = List.copyOf(content);</w:t>
            </w:r>
          </w:p>
          <w:p>
            <w:pPr>
              <w:spacing w:after="20" w:before="20"/>
            </w:pPr>
            <w:r>
              <w:rPr>
                <w:rFonts w:ascii="Courier New" w:cs="Courier New" w:eastAsia="Courier New" w:hAnsi="Courier New"/>
                <w:color w:val="00FF41"/>
                <w:sz w:val="18"/>
                <w:szCs w:val="18"/>
              </w:rPr>
              <w:t xml:space="preserve">        this.page = page; this.size = size; this.totalElements = totalElements;</w:t>
            </w:r>
          </w:p>
          <w:p>
            <w:pPr>
              <w:spacing w:after="20" w:before="20"/>
            </w:pPr>
            <w:r>
              <w:rPr>
                <w:rFonts w:ascii="Courier New" w:cs="Courier New" w:eastAsia="Courier New" w:hAnsi="Courier New"/>
                <w:color w:val="00FF41"/>
                <w:sz w:val="18"/>
                <w:szCs w:val="18"/>
              </w:rPr>
              <w:t xml:space="preserve">    }</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public int getTotalPages() { return (int) Math.ceil((double) totalElements / size); }</w:t>
            </w:r>
          </w:p>
          <w:p>
            <w:pPr>
              <w:spacing w:after="20" w:before="20"/>
            </w:pPr>
            <w:r>
              <w:rPr>
                <w:rFonts w:ascii="Courier New" w:cs="Courier New" w:eastAsia="Courier New" w:hAnsi="Courier New"/>
                <w:color w:val="00FF41"/>
                <w:sz w:val="18"/>
                <w:szCs w:val="18"/>
              </w:rPr>
              <w:t xml:space="preserve">    // + getters</w:t>
            </w:r>
          </w:p>
          <w:p>
            <w:pPr>
              <w:spacing w:after="20" w:before="20"/>
            </w:pPr>
            <w:r>
              <w:rPr>
                <w:rFonts w:ascii="Courier New" w:cs="Courier New" w:eastAsia="Courier New" w:hAnsi="Courier New"/>
                <w:color w:val="00FF41"/>
                <w:sz w:val="18"/>
                <w:szCs w:val="18"/>
              </w:rPr>
              <w:t xml:space="preserve">}</w:t>
            </w:r>
          </w:p>
          <w:p>
            <w:pPr>
              <w:spacing w:after="20" w:before="20"/>
            </w:pPr>
            <w:r>
              <w:rPr>
                <w:rFonts w:ascii="Courier New" w:cs="Courier New" w:eastAsia="Courier New" w:hAnsi="Courier New"/>
                <w:color w:val="00FF41"/>
                <w:sz w:val="18"/>
                <w:szCs w:val="18"/>
              </w:rPr>
              <w:t xml:space="preserve">// Usage dans DAOImpl :</w:t>
            </w:r>
          </w:p>
          <w:p>
            <w:pPr>
              <w:spacing w:after="20" w:before="20"/>
            </w:pPr>
            <w:r>
              <w:rPr>
                <w:rFonts w:ascii="Courier New" w:cs="Courier New" w:eastAsia="Courier New" w:hAnsi="Courier New"/>
                <w:color w:val="00FF41"/>
                <w:sz w:val="18"/>
                <w:szCs w:val="18"/>
              </w:rPr>
              <w:t xml:space="preserve">// String sql = "SELECT * FROM players LIMIT ? OFFSET ?";</w:t>
            </w:r>
          </w:p>
          <w:p>
            <w:pPr>
              <w:spacing w:after="20" w:before="20"/>
            </w:pPr>
            <w:r>
              <w:rPr>
                <w:rFonts w:ascii="Courier New" w:cs="Courier New" w:eastAsia="Courier New" w:hAnsi="Courier New"/>
                <w:color w:val="00FF41"/>
                <w:sz w:val="18"/>
                <w:szCs w:val="18"/>
              </w:rPr>
              <w:t xml:space="preserve">// int offset = page * size;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1A5276" w:sz="6"/>
              <w:left w:val="single" w:color="1A5276" w:sz="6"/>
              <w:bottom w:val="single" w:color="1A5276" w:sz="6"/>
              <w:right w:val="single" w:color="1A5276" w:sz="6"/>
            </w:tcBorders>
            <w:shd w:fill="1A5276" w:val="clear"/>
            <w:tcMar>
              <w:top w:type="dxa" w:w="140"/>
              <w:left w:type="dxa" w:w="220"/>
              <w:bottom w:type="dxa" w:w="140"/>
              <w:right w:type="dxa" w:w="100"/>
            </w:tcMar>
          </w:tcPr>
          <w:p>
            <w:pPr>
              <w:spacing w:after="0" w:before="0"/>
            </w:pPr>
            <w:r>
              <w:rPr>
                <w:rFonts w:ascii="Arial" w:cs="Arial" w:eastAsia="Arial" w:hAnsi="Arial"/>
                <w:b/>
                <w:bCs/>
                <w:color w:val="FFFFFF"/>
                <w:sz w:val="26"/>
                <w:szCs w:val="26"/>
              </w:rPr>
              <w:t xml:space="preserve">✅  CHECKPOINT 1 — Les Fondations</w:t>
            </w:r>
          </w:p>
        </w:tc>
        <w:tc>
          <w:tcPr>
            <w:tcW w:type="dxa" w:w="3360"/>
            <w:tcBorders>
              <w:top w:val="single" w:color="2A2A2A" w:sz="6"/>
              <w:left w:val="single" w:color="2A2A2A" w:sz="6"/>
              <w:bottom w:val="single" w:color="2A2A2A" w:sz="6"/>
              <w:right w:val="single" w:color="2A2A2A" w:sz="6"/>
            </w:tcBorders>
            <w:shd w:fill="2A2A2A" w:val="clear"/>
            <w:tcMar>
              <w:top w:type="dxa" w:w="140"/>
              <w:left w:type="dxa" w:w="100"/>
              <w:bottom w:type="dxa" w:w="140"/>
              <w:right w:type="dxa" w:w="100"/>
            </w:tcMar>
            <w:vAlign w:val="center"/>
          </w:tcPr>
          <w:p>
            <w:pPr>
              <w:spacing w:after="0" w:before="0"/>
              <w:jc w:val="center"/>
            </w:pPr>
            <w:r>
              <w:rPr>
                <w:rFonts w:ascii="Arial" w:cs="Arial" w:eastAsia="Arial" w:hAnsi="Arial"/>
                <w:b/>
                <w:bCs/>
                <w:color w:val="FFC000"/>
                <w:sz w:val="24"/>
                <w:szCs w:val="24"/>
              </w:rPr>
              <w:t xml:space="preserve">⏱  T + 15 min</w:t>
            </w:r>
          </w:p>
        </w:tc>
      </w:tr>
    </w:tbl>
    <w:p>
      <w:pPr>
        <w:spacing w:after="0" w:before="80"/>
      </w:pPr>
      <w:r>
        <w:t xml:space="preserve"/>
      </w:r>
    </w:p>
    <w:p>
      <w:pPr>
        <w:spacing w:after="60" w:before="60"/>
      </w:pPr>
      <w:r>
        <w:rPr>
          <w:rFonts w:ascii="Arial" w:cs="Arial" w:eastAsia="Arial" w:hAnsi="Arial"/>
          <w:b/>
          <w:bCs/>
          <w:color w:val="2E75B6"/>
          <w:sz w:val="20"/>
          <w:szCs w:val="20"/>
        </w:rPr>
        <w:t xml:space="preserve">Avant de continuer, chaque groupe doit avoir :</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9B9B" w:sz="6"/>
              <w:left w:val="single" w:color="1A9B9B" w:sz="6"/>
              <w:bottom w:val="single" w:color="1A9B9B" w:sz="6"/>
              <w:right w:val="single" w:color="1A9B9B" w:sz="6"/>
            </w:tcBorders>
            <w:shd w:fill="ECF8F8" w:val="clear"/>
            <w:tcMar>
              <w:top w:type="dxa" w:w="120"/>
              <w:left w:type="dxa" w:w="200"/>
              <w:bottom w:type="dxa" w:w="120"/>
              <w:right w:type="dxa" w:w="200"/>
            </w:tcMar>
          </w:tcPr>
          <w:p>
            <w:pPr>
              <w:spacing w:after="60" w:before="60"/>
            </w:pPr>
            <w:r>
              <w:rPr>
                <w:rFonts w:ascii="Arial" w:cs="Arial" w:eastAsia="Arial" w:hAnsi="Arial"/>
                <w:color w:val="888888"/>
                <w:sz w:val="20"/>
                <w:szCs w:val="20"/>
              </w:rPr>
              <w:t xml:space="preserve">☐  </w:t>
            </w:r>
            <w:r>
              <w:rPr>
                <w:rFonts w:ascii="Arial" w:cs="Arial" w:eastAsia="Arial" w:hAnsi="Arial"/>
                <w:color w:val="000000"/>
                <w:sz w:val="20"/>
                <w:szCs w:val="20"/>
              </w:rPr>
              <w:t xml:space="preserve">Projet IntelliJ créé avec la dépendance PostgreSQL (pom.xml ou libs/)</w:t>
            </w:r>
          </w:p>
          <w:p>
            <w:pPr>
              <w:spacing w:after="60" w:before="60"/>
            </w:pPr>
            <w:r>
              <w:rPr>
                <w:rFonts w:ascii="Arial" w:cs="Arial" w:eastAsia="Arial" w:hAnsi="Arial"/>
                <w:color w:val="888888"/>
                <w:sz w:val="20"/>
                <w:szCs w:val="20"/>
              </w:rPr>
              <w:t xml:space="preserve">☐  </w:t>
            </w:r>
            <w:r>
              <w:rPr>
                <w:rFonts w:ascii="Arial" w:cs="Arial" w:eastAsia="Arial" w:hAnsi="Arial"/>
                <w:color w:val="000000"/>
                <w:sz w:val="20"/>
                <w:szCs w:val="20"/>
              </w:rPr>
              <w:t xml:space="preserve">Structure de packages respectée (model, dto, dao, service, seeder)</w:t>
            </w:r>
          </w:p>
          <w:p>
            <w:pPr>
              <w:spacing w:after="60" w:before="60"/>
            </w:pPr>
            <w:r>
              <w:rPr>
                <w:rFonts w:ascii="Arial" w:cs="Arial" w:eastAsia="Arial" w:hAnsi="Arial"/>
                <w:color w:val="888888"/>
                <w:sz w:val="20"/>
                <w:szCs w:val="20"/>
              </w:rPr>
              <w:t xml:space="preserve">☐  </w:t>
            </w:r>
            <w:r>
              <w:rPr>
                <w:rFonts w:ascii="Arial" w:cs="Arial" w:eastAsia="Arial" w:hAnsi="Arial"/>
                <w:color w:val="000000"/>
                <w:sz w:val="20"/>
                <w:szCs w:val="20"/>
              </w:rPr>
              <w:t xml:space="preserve">DatabaseConnection.java et AppLogger.java créés et fonctionnels</w:t>
            </w:r>
          </w:p>
          <w:p>
            <w:pPr>
              <w:spacing w:after="60" w:before="60"/>
            </w:pPr>
            <w:r>
              <w:rPr>
                <w:rFonts w:ascii="Arial" w:cs="Arial" w:eastAsia="Arial" w:hAnsi="Arial"/>
                <w:color w:val="888888"/>
                <w:sz w:val="20"/>
                <w:szCs w:val="20"/>
              </w:rPr>
              <w:t xml:space="preserve">☐  </w:t>
            </w:r>
            <w:r>
              <w:rPr>
                <w:rFonts w:ascii="Arial" w:cs="Arial" w:eastAsia="Arial" w:hAnsi="Arial"/>
                <w:color w:val="000000"/>
                <w:sz w:val="20"/>
                <w:szCs w:val="20"/>
              </w:rPr>
              <w:t xml:space="preserve">Page&lt;T&gt;.java créée avec fail-fast dans le constructeur</w:t>
            </w:r>
          </w:p>
          <w:p>
            <w:pPr>
              <w:spacing w:after="60" w:before="60"/>
            </w:pPr>
            <w:r>
              <w:rPr>
                <w:rFonts w:ascii="Arial" w:cs="Arial" w:eastAsia="Arial" w:hAnsi="Arial"/>
                <w:color w:val="888888"/>
                <w:sz w:val="20"/>
                <w:szCs w:val="20"/>
              </w:rPr>
              <w:t xml:space="preserve">☐  </w:t>
            </w:r>
            <w:r>
              <w:rPr>
                <w:rFonts w:ascii="Arial" w:cs="Arial" w:eastAsia="Arial" w:hAnsi="Arial"/>
                <w:color w:val="000000"/>
                <w:sz w:val="20"/>
                <w:szCs w:val="20"/>
              </w:rPr>
              <w:t xml:space="preserve">La classe Model finale créée (champs final, constructeur avec validations)</w:t>
            </w:r>
          </w:p>
          <w:p>
            <w:pPr>
              <w:spacing w:after="60" w:before="60"/>
            </w:pPr>
            <w:r>
              <w:rPr>
                <w:rFonts w:ascii="Arial" w:cs="Arial" w:eastAsia="Arial" w:hAnsi="Arial"/>
                <w:color w:val="888888"/>
                <w:sz w:val="20"/>
                <w:szCs w:val="20"/>
              </w:rPr>
              <w:t xml:space="preserve">☐  </w:t>
            </w:r>
            <w:r>
              <w:rPr>
                <w:rFonts w:ascii="Arial" w:cs="Arial" w:eastAsia="Arial" w:hAnsi="Arial"/>
                <w:color w:val="000000"/>
                <w:sz w:val="20"/>
                <w:szCs w:val="20"/>
              </w:rPr>
              <w:t xml:space="preserve">Les deux DTOs créés (DTO lecture + CreateDTO avec validations fail-fast)</w:t>
            </w:r>
          </w:p>
          <w:p>
            <w:pPr>
              <w:spacing w:after="60" w:before="60"/>
            </w:pPr>
            <w:r>
              <w:rPr>
                <w:rFonts w:ascii="Arial" w:cs="Arial" w:eastAsia="Arial" w:hAnsi="Arial"/>
                <w:color w:val="888888"/>
                <w:sz w:val="20"/>
                <w:szCs w:val="20"/>
              </w:rPr>
              <w:t xml:space="preserve">☐  </w:t>
            </w:r>
            <w:r>
              <w:rPr>
                <w:rFonts w:ascii="Arial" w:cs="Arial" w:eastAsia="Arial" w:hAnsi="Arial"/>
                <w:color w:val="000000"/>
                <w:sz w:val="20"/>
                <w:szCs w:val="20"/>
              </w:rPr>
              <w:t xml:space="preserve">L'interface DAO définie avec toutes les signatures de méthodes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9B" w:sz="6"/>
              <w:left w:val="single" w:color="1A7A9B" w:sz="6"/>
              <w:bottom w:val="single" w:color="1A7A9B" w:sz="6"/>
              <w:right w:val="single" w:color="1A7A9B" w:sz="6"/>
            </w:tcBorders>
            <w:shd w:fill="1A7A9B" w:val="clear"/>
            <w:tcMar>
              <w:top w:type="dxa" w:w="100"/>
              <w:left w:type="dxa" w:w="180"/>
              <w:bottom w:type="dxa" w:w="100"/>
              <w:right w:type="dxa" w:w="180"/>
            </w:tcMar>
          </w:tcPr>
          <w:p>
            <w:pPr>
              <w:spacing w:after="0" w:before="0"/>
            </w:pPr>
            <w:r>
              <w:rPr>
                <w:rFonts w:ascii="Arial" w:cs="Arial" w:eastAsia="Arial" w:hAnsi="Arial"/>
                <w:b/>
                <w:bCs/>
                <w:color w:val="FFFFFF"/>
                <w:sz w:val="22"/>
                <w:szCs w:val="22"/>
              </w:rPr>
              <w:t xml:space="preserve">🚀  Nouvelle consigne — Couche DAO &amp; Service</w:t>
            </w:r>
          </w:p>
        </w:tc>
      </w:tr>
      <w:tr>
        <w:tc>
          <w:tcPr>
            <w:tcW w:type="dxa" w:w="9360"/>
            <w:tcBorders>
              <w:top w:val="none" w:color="FFFFFF" w:sz="0"/>
              <w:left w:val="single" w:color="1A7A9B" w:sz="6"/>
              <w:bottom w:val="single" w:color="1A7A9B" w:sz="6"/>
              <w:right w:val="single" w:color="1A7A9B" w:sz="6"/>
            </w:tcBorders>
            <w:shd w:fill="FAFAFA" w:val="clear"/>
            <w:tcMar>
              <w:top w:type="dxa" w:w="80"/>
              <w:left w:type="dxa" w:w="180"/>
              <w:bottom w:type="dxa" w:w="80"/>
              <w:right w:type="dxa" w:w="180"/>
            </w:tcMar>
          </w:tcPr>
          <w:p>
            <w:pPr>
              <w:spacing w:after="40" w:before="40"/>
            </w:pPr>
            <w:r>
              <w:rPr>
                <w:rFonts w:ascii="Arial" w:cs="Arial" w:eastAsia="Arial" w:hAnsi="Arial"/>
                <w:b/>
                <w:bCs/>
                <w:color w:val="000000"/>
                <w:sz w:val="20"/>
                <w:szCs w:val="20"/>
              </w:rPr>
              <w:t xml:space="preserve">1. </w:t>
            </w:r>
            <w:r>
              <w:rPr>
                <w:rFonts w:ascii="Arial" w:cs="Arial" w:eastAsia="Arial" w:hAnsi="Arial"/>
                <w:color w:val="000000"/>
                <w:sz w:val="20"/>
                <w:szCs w:val="20"/>
              </w:rPr>
              <w:t xml:space="preserve">Implémentez </w:t>
            </w:r>
            <w:r>
              <w:rPr>
                <w:rFonts w:ascii="Courier New" w:cs="Courier New" w:eastAsia="Courier New" w:hAnsi="Courier New"/>
                <w:color w:val="C00000"/>
                <w:sz w:val="18"/>
                <w:szCs w:val="18"/>
              </w:rPr>
              <w:t xml:space="preserve">DAOImpl</w:t>
            </w:r>
            <w:r>
              <w:rPr>
                <w:rFonts w:ascii="Arial" w:cs="Arial" w:eastAsia="Arial" w:hAnsi="Arial"/>
                <w:color w:val="000000"/>
                <w:sz w:val="20"/>
                <w:szCs w:val="20"/>
              </w:rPr>
              <w:t xml:space="preserve"> : commencez par </w:t>
            </w:r>
            <w:r>
              <w:rPr>
                <w:rFonts w:ascii="Courier New" w:cs="Courier New" w:eastAsia="Courier New" w:hAnsi="Courier New"/>
                <w:color w:val="C00000"/>
                <w:sz w:val="18"/>
                <w:szCs w:val="18"/>
              </w:rPr>
              <w:t xml:space="preserve">save()</w:t>
            </w:r>
            <w:r>
              <w:rPr>
                <w:rFonts w:ascii="Arial" w:cs="Arial" w:eastAsia="Arial" w:hAnsi="Arial"/>
                <w:color w:val="000000"/>
                <w:sz w:val="20"/>
                <w:szCs w:val="20"/>
              </w:rPr>
              <w:t xml:space="preserve"> et </w:t>
            </w:r>
            <w:r>
              <w:rPr>
                <w:rFonts w:ascii="Courier New" w:cs="Courier New" w:eastAsia="Courier New" w:hAnsi="Courier New"/>
                <w:color w:val="C00000"/>
                <w:sz w:val="18"/>
                <w:szCs w:val="18"/>
              </w:rPr>
              <w:t xml:space="preserve">findById()</w:t>
            </w:r>
            <w:r>
              <w:rPr>
                <w:rFonts w:ascii="Arial" w:cs="Arial" w:eastAsia="Arial" w:hAnsi="Arial"/>
                <w:color w:val="000000"/>
                <w:sz w:val="20"/>
                <w:szCs w:val="20"/>
              </w:rPr>
              <w:t xml:space="preserve">. Testez dans </w:t>
            </w:r>
            <w:r>
              <w:rPr>
                <w:rFonts w:ascii="Courier New" w:cs="Courier New" w:eastAsia="Courier New" w:hAnsi="Courier New"/>
                <w:color w:val="C00000"/>
                <w:sz w:val="18"/>
                <w:szCs w:val="18"/>
              </w:rPr>
              <w:t xml:space="preserve">Main.java</w:t>
            </w:r>
            <w:r>
              <w:rPr>
                <w:rFonts w:ascii="Arial" w:cs="Arial" w:eastAsia="Arial" w:hAnsi="Arial"/>
                <w:color w:val="000000"/>
                <w:sz w:val="20"/>
                <w:szCs w:val="20"/>
              </w:rPr>
              <w:t xml:space="preserve"> avant d'aller plus loin.</w:t>
            </w:r>
          </w:p>
        </w:tc>
      </w:tr>
      <w:tr>
        <w:tc>
          <w:tcPr>
            <w:tcW w:type="dxa" w:w="9360"/>
            <w:tcBorders>
              <w:top w:val="none" w:color="FFFFFF" w:sz="0"/>
              <w:left w:val="single" w:color="1A7A9B" w:sz="6"/>
              <w:bottom w:val="single" w:color="1A7A9B" w:sz="6"/>
              <w:right w:val="single" w:color="1A7A9B" w:sz="6"/>
            </w:tcBorders>
            <w:shd w:fill="FAFAFA" w:val="clear"/>
            <w:tcMar>
              <w:top w:type="dxa" w:w="80"/>
              <w:left w:type="dxa" w:w="180"/>
              <w:bottom w:type="dxa" w:w="80"/>
              <w:right w:type="dxa" w:w="180"/>
            </w:tcMar>
          </w:tcPr>
          <w:p>
            <w:pPr>
              <w:spacing w:after="40" w:before="0"/>
            </w:pPr>
            <w:r>
              <w:rPr>
                <w:rFonts w:ascii="Arial" w:cs="Arial" w:eastAsia="Arial" w:hAnsi="Arial"/>
                <w:b/>
                <w:bCs/>
                <w:color w:val="000000"/>
                <w:sz w:val="20"/>
                <w:szCs w:val="20"/>
              </w:rPr>
              <w:t xml:space="preserve">2. </w:t>
            </w:r>
            <w:r>
              <w:rPr>
                <w:rFonts w:ascii="Arial" w:cs="Arial" w:eastAsia="Arial" w:hAnsi="Arial"/>
                <w:color w:val="000000"/>
                <w:sz w:val="20"/>
                <w:szCs w:val="20"/>
              </w:rPr>
              <w:t xml:space="preserve">Chaque méthode DAO doit logger avec </w:t>
            </w:r>
            <w:r>
              <w:rPr>
                <w:rFonts w:ascii="Courier New" w:cs="Courier New" w:eastAsia="Courier New" w:hAnsi="Courier New"/>
                <w:color w:val="C00000"/>
                <w:sz w:val="18"/>
                <w:szCs w:val="18"/>
              </w:rPr>
              <w:t xml:space="preserve">log.info()</w:t>
            </w:r>
            <w:r>
              <w:rPr>
                <w:rFonts w:ascii="Arial" w:cs="Arial" w:eastAsia="Arial" w:hAnsi="Arial"/>
                <w:color w:val="000000"/>
                <w:sz w:val="20"/>
                <w:szCs w:val="20"/>
              </w:rPr>
              <w:t xml:space="preserve"> au départ et </w:t>
            </w:r>
            <w:r>
              <w:rPr>
                <w:rFonts w:ascii="Courier New" w:cs="Courier New" w:eastAsia="Courier New" w:hAnsi="Courier New"/>
                <w:color w:val="C00000"/>
                <w:sz w:val="18"/>
                <w:szCs w:val="18"/>
              </w:rPr>
              <w:t xml:space="preserve">log.warning()</w:t>
            </w:r>
            <w:r>
              <w:rPr>
                <w:rFonts w:ascii="Arial" w:cs="Arial" w:eastAsia="Arial" w:hAnsi="Arial"/>
                <w:color w:val="000000"/>
                <w:sz w:val="20"/>
                <w:szCs w:val="20"/>
              </w:rPr>
              <w:t xml:space="preserve"> si un élément n'est pas trouvé.</w:t>
            </w:r>
          </w:p>
        </w:tc>
      </w:tr>
      <w:tr>
        <w:tc>
          <w:tcPr>
            <w:tcW w:type="dxa" w:w="9360"/>
            <w:tcBorders>
              <w:top w:val="none" w:color="FFFFFF" w:sz="0"/>
              <w:left w:val="single" w:color="1A7A9B" w:sz="6"/>
              <w:bottom w:val="single" w:color="1A7A9B" w:sz="6"/>
              <w:right w:val="single" w:color="1A7A9B" w:sz="6"/>
            </w:tcBorders>
            <w:shd w:fill="FAFAFA" w:val="clear"/>
            <w:tcMar>
              <w:top w:type="dxa" w:w="80"/>
              <w:left w:type="dxa" w:w="180"/>
              <w:bottom w:type="dxa" w:w="80"/>
              <w:right w:type="dxa" w:w="180"/>
            </w:tcMar>
          </w:tcPr>
          <w:p>
            <w:pPr>
              <w:spacing w:after="40" w:before="0"/>
            </w:pPr>
            <w:r>
              <w:rPr>
                <w:rFonts w:ascii="Arial" w:cs="Arial" w:eastAsia="Arial" w:hAnsi="Arial"/>
                <w:b/>
                <w:bCs/>
                <w:color w:val="000000"/>
                <w:sz w:val="20"/>
                <w:szCs w:val="20"/>
              </w:rPr>
              <w:t xml:space="preserve">3. </w:t>
            </w:r>
            <w:r>
              <w:rPr>
                <w:rFonts w:ascii="Arial" w:cs="Arial" w:eastAsia="Arial" w:hAnsi="Arial"/>
                <w:color w:val="000000"/>
                <w:sz w:val="20"/>
                <w:szCs w:val="20"/>
              </w:rPr>
              <w:t xml:space="preserve">Créez l'interface </w:t>
            </w:r>
            <w:r>
              <w:rPr>
                <w:rFonts w:ascii="Courier New" w:cs="Courier New" w:eastAsia="Courier New" w:hAnsi="Courier New"/>
                <w:color w:val="C00000"/>
                <w:sz w:val="18"/>
                <w:szCs w:val="18"/>
              </w:rPr>
              <w:t xml:space="preserve">XxxService</w:t>
            </w:r>
            <w:r>
              <w:rPr>
                <w:rFonts w:ascii="Arial" w:cs="Arial" w:eastAsia="Arial" w:hAnsi="Arial"/>
                <w:color w:val="000000"/>
                <w:sz w:val="20"/>
                <w:szCs w:val="20"/>
              </w:rPr>
              <w:t xml:space="preserve"> et son implémentation </w:t>
            </w:r>
            <w:r>
              <w:rPr>
                <w:rFonts w:ascii="Courier New" w:cs="Courier New" w:eastAsia="Courier New" w:hAnsi="Courier New"/>
                <w:color w:val="C00000"/>
                <w:sz w:val="18"/>
                <w:szCs w:val="18"/>
              </w:rPr>
              <w:t xml:space="preserve">XxxServiceImpl</w:t>
            </w:r>
            <w:r>
              <w:rPr>
                <w:rFonts w:ascii="Arial" w:cs="Arial" w:eastAsia="Arial" w:hAnsi="Arial"/>
                <w:color w:val="000000"/>
                <w:sz w:val="20"/>
                <w:szCs w:val="20"/>
              </w:rPr>
              <w:t xml:space="preserve">. Le service appelle le DAO — pas de JDBC dans le service !</w:t>
            </w:r>
          </w:p>
        </w:tc>
      </w:tr>
      <w:tr>
        <w:tc>
          <w:tcPr>
            <w:tcW w:type="dxa" w:w="9360"/>
            <w:tcBorders>
              <w:top w:val="none" w:color="FFFFFF" w:sz="0"/>
              <w:left w:val="single" w:color="1A7A9B" w:sz="6"/>
              <w:bottom w:val="single" w:color="1A7A9B" w:sz="6"/>
              <w:right w:val="single" w:color="1A7A9B" w:sz="6"/>
            </w:tcBorders>
            <w:shd w:fill="FAFAFA" w:val="clear"/>
            <w:tcMar>
              <w:top w:type="dxa" w:w="80"/>
              <w:left w:type="dxa" w:w="180"/>
              <w:bottom w:type="dxa" w:w="80"/>
              <w:right w:type="dxa" w:w="180"/>
            </w:tcMar>
          </w:tcPr>
          <w:p>
            <w:pPr>
              <w:spacing w:after="60" w:before="0"/>
            </w:pPr>
            <w:r>
              <w:rPr>
                <w:rFonts w:ascii="Arial" w:cs="Arial" w:eastAsia="Arial" w:hAnsi="Arial"/>
                <w:b/>
                <w:bCs/>
                <w:color w:val="000000"/>
                <w:sz w:val="20"/>
                <w:szCs w:val="20"/>
              </w:rPr>
              <w:t xml:space="preserve">4. </w:t>
            </w:r>
            <w:r>
              <w:rPr>
                <w:rFonts w:ascii="Arial" w:cs="Arial" w:eastAsia="Arial" w:hAnsi="Arial"/>
                <w:color w:val="000000"/>
                <w:sz w:val="20"/>
                <w:szCs w:val="20"/>
              </w:rPr>
              <w:t xml:space="preserve">Créez une </w:t>
            </w:r>
            <w:r>
              <w:rPr>
                <w:rFonts w:ascii="Courier New" w:cs="Courier New" w:eastAsia="Courier New" w:hAnsi="Courier New"/>
                <w:color w:val="C00000"/>
                <w:sz w:val="18"/>
                <w:szCs w:val="18"/>
              </w:rPr>
              <w:t xml:space="preserve">XxxNotFoundException</w:t>
            </w:r>
            <w:r>
              <w:rPr>
                <w:rFonts w:ascii="Arial" w:cs="Arial" w:eastAsia="Arial" w:hAnsi="Arial"/>
                <w:color w:val="000000"/>
                <w:sz w:val="20"/>
                <w:szCs w:val="20"/>
              </w:rPr>
              <w:t xml:space="preserve"> (extends </w:t>
            </w:r>
            <w:r>
              <w:rPr>
                <w:rFonts w:ascii="Courier New" w:cs="Courier New" w:eastAsia="Courier New" w:hAnsi="Courier New"/>
                <w:color w:val="C00000"/>
                <w:sz w:val="18"/>
                <w:szCs w:val="18"/>
              </w:rPr>
              <w:t xml:space="preserve">RuntimeException</w:t>
            </w:r>
            <w:r>
              <w:rPr>
                <w:rFonts w:ascii="Arial" w:cs="Arial" w:eastAsia="Arial" w:hAnsi="Arial"/>
                <w:color w:val="000000"/>
                <w:sz w:val="20"/>
                <w:szCs w:val="20"/>
              </w:rPr>
              <w:t xml:space="preserve">) levée par le service quand une entité n'existe pas.</w:t>
            </w:r>
          </w:p>
        </w:tc>
      </w:tr>
      <w:tr>
        <w:tc>
          <w:tcPr>
            <w:tcW w:type="dxa" w:w="9360"/>
            <w:tcBorders>
              <w:top w:val="none" w:color="FFFFFF" w:sz="0"/>
              <w:left w:val="single" w:color="1A7A9B" w:sz="6"/>
              <w:bottom w:val="single" w:color="1A7A9B" w:sz="6"/>
              <w:right w:val="single" w:color="1A7A9B" w:sz="6"/>
            </w:tcBorders>
            <w:shd w:fill="FAFAFA" w:val="clear"/>
            <w:tcMar>
              <w:top w:type="dxa" w:w="80"/>
              <w:left w:type="dxa" w:w="180"/>
              <w:bottom w:type="dxa" w:w="80"/>
              <w:right w:type="dxa" w:w="18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000" w:sz="6"/>
                    <w:left w:val="single" w:color="FFC000" w:sz="6"/>
                    <w:bottom w:val="single" w:color="FFC000" w:sz="6"/>
                    <w:right w:val="single" w:color="FFC000" w:sz="6"/>
                  </w:tcBorders>
                  <w:shd w:fill="FFFBE6" w:val="clear"/>
                  <w:tcMar>
                    <w:top w:type="dxa" w:w="120"/>
                    <w:left w:type="dxa" w:w="200"/>
                    <w:bottom w:type="dxa" w:w="120"/>
                    <w:right w:type="dxa" w:w="200"/>
                  </w:tcMar>
                </w:tcPr>
                <w:p>
                  <w:pPr>
                    <w:spacing w:after="60" w:before="60"/>
                  </w:pPr>
                  <w:r>
                    <w:rPr>
                      <w:rFonts w:ascii="Arial" w:cs="Arial" w:eastAsia="Arial" w:hAnsi="Arial"/>
                      <w:color w:val="555555"/>
                      <w:sz w:val="20"/>
                      <w:szCs w:val="20"/>
                    </w:rPr>
                    <w:t xml:space="preserve">💡 Conseil : testez save() + findById() dans Main avant d'implémenter les autres méthodes. Un test qui marche vaut mieux que 10 méthodes qui compilent mais ne tournent pas.</w:t>
                  </w:r>
                </w:p>
              </w:tc>
            </w:tr>
          </w:tbl>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1E6A3A" w:sz="6"/>
              <w:left w:val="single" w:color="1E6A3A" w:sz="6"/>
              <w:bottom w:val="single" w:color="1E6A3A" w:sz="6"/>
              <w:right w:val="single" w:color="1E6A3A" w:sz="6"/>
            </w:tcBorders>
            <w:shd w:fill="1E6A3A" w:val="clear"/>
            <w:tcMar>
              <w:top w:type="dxa" w:w="140"/>
              <w:left w:type="dxa" w:w="220"/>
              <w:bottom w:type="dxa" w:w="140"/>
              <w:right w:type="dxa" w:w="100"/>
            </w:tcMar>
          </w:tcPr>
          <w:p>
            <w:pPr>
              <w:spacing w:after="0" w:before="0"/>
            </w:pPr>
            <w:r>
              <w:rPr>
                <w:rFonts w:ascii="Arial" w:cs="Arial" w:eastAsia="Arial" w:hAnsi="Arial"/>
                <w:b/>
                <w:bCs/>
                <w:color w:val="FFFFFF"/>
                <w:sz w:val="26"/>
                <w:szCs w:val="26"/>
              </w:rPr>
              <w:t xml:space="preserve">✅  CHECKPOINT 2 — Connexion &amp; CRUD</w:t>
            </w:r>
          </w:p>
        </w:tc>
        <w:tc>
          <w:tcPr>
            <w:tcW w:type="dxa" w:w="3360"/>
            <w:tcBorders>
              <w:top w:val="single" w:color="2A2A2A" w:sz="6"/>
              <w:left w:val="single" w:color="2A2A2A" w:sz="6"/>
              <w:bottom w:val="single" w:color="2A2A2A" w:sz="6"/>
              <w:right w:val="single" w:color="2A2A2A" w:sz="6"/>
            </w:tcBorders>
            <w:shd w:fill="2A2A2A" w:val="clear"/>
            <w:tcMar>
              <w:top w:type="dxa" w:w="140"/>
              <w:left w:type="dxa" w:w="100"/>
              <w:bottom w:type="dxa" w:w="140"/>
              <w:right w:type="dxa" w:w="100"/>
            </w:tcMar>
            <w:vAlign w:val="center"/>
          </w:tcPr>
          <w:p>
            <w:pPr>
              <w:spacing w:after="0" w:before="0"/>
              <w:jc w:val="center"/>
            </w:pPr>
            <w:r>
              <w:rPr>
                <w:rFonts w:ascii="Arial" w:cs="Arial" w:eastAsia="Arial" w:hAnsi="Arial"/>
                <w:b/>
                <w:bCs/>
                <w:color w:val="FFC000"/>
                <w:sz w:val="24"/>
                <w:szCs w:val="24"/>
              </w:rPr>
              <w:t xml:space="preserve">⏱  T + 30 min</w:t>
            </w:r>
          </w:p>
        </w:tc>
      </w:tr>
    </w:tbl>
    <w:p>
      <w:pPr>
        <w:spacing w:after="0" w:before="80"/>
      </w:pPr>
      <w:r>
        <w:t xml:space="preserve"/>
      </w:r>
    </w:p>
    <w:p>
      <w:pPr>
        <w:spacing w:after="60" w:before="60"/>
      </w:pPr>
      <w:r>
        <w:rPr>
          <w:rFonts w:ascii="Arial" w:cs="Arial" w:eastAsia="Arial" w:hAnsi="Arial"/>
          <w:b/>
          <w:bCs/>
          <w:color w:val="255E31"/>
          <w:sz w:val="20"/>
          <w:szCs w:val="20"/>
        </w:rPr>
        <w:t xml:space="preserve">Vérifications avant de continuer :</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A3A" w:sz="6"/>
              <w:left w:val="single" w:color="1E6A3A" w:sz="6"/>
              <w:bottom w:val="single" w:color="1E6A3A" w:sz="6"/>
              <w:right w:val="single" w:color="1E6A3A" w:sz="6"/>
            </w:tcBorders>
            <w:shd w:fill="E8F6EE" w:val="clear"/>
            <w:tcMar>
              <w:top w:type="dxa" w:w="120"/>
              <w:left w:type="dxa" w:w="200"/>
              <w:bottom w:type="dxa" w:w="120"/>
              <w:right w:type="dxa" w:w="200"/>
            </w:tcMar>
          </w:tcPr>
          <w:p>
            <w:pPr>
              <w:spacing w:after="60" w:before="60"/>
            </w:pPr>
            <w:r>
              <w:rPr>
                <w:rFonts w:ascii="Arial" w:cs="Arial" w:eastAsia="Arial" w:hAnsi="Arial"/>
                <w:color w:val="888888"/>
                <w:sz w:val="20"/>
                <w:szCs w:val="20"/>
              </w:rPr>
              <w:t xml:space="preserve">☐  </w:t>
            </w:r>
            <w:r>
              <w:rPr>
                <w:rFonts w:ascii="Arial" w:cs="Arial" w:eastAsia="Arial" w:hAnsi="Arial"/>
                <w:color w:val="000000"/>
                <w:sz w:val="20"/>
                <w:szCs w:val="20"/>
              </w:rPr>
              <w:t xml:space="preserve">save() fonctionne — les données apparaissent dans le Table Editor Supabase</w:t>
            </w:r>
          </w:p>
          <w:p>
            <w:pPr>
              <w:spacing w:after="60" w:before="60"/>
            </w:pPr>
            <w:r>
              <w:rPr>
                <w:rFonts w:ascii="Arial" w:cs="Arial" w:eastAsia="Arial" w:hAnsi="Arial"/>
                <w:color w:val="888888"/>
                <w:sz w:val="20"/>
                <w:szCs w:val="20"/>
              </w:rPr>
              <w:t xml:space="preserve">☐  </w:t>
            </w:r>
            <w:r>
              <w:rPr>
                <w:rFonts w:ascii="Arial" w:cs="Arial" w:eastAsia="Arial" w:hAnsi="Arial"/>
                <w:color w:val="000000"/>
                <w:sz w:val="20"/>
                <w:szCs w:val="20"/>
              </w:rPr>
              <w:t xml:space="preserve">findById() retourne bien l'objet — null géré proprement</w:t>
            </w:r>
          </w:p>
          <w:p>
            <w:pPr>
              <w:spacing w:after="60" w:before="60"/>
            </w:pPr>
            <w:r>
              <w:rPr>
                <w:rFonts w:ascii="Arial" w:cs="Arial" w:eastAsia="Arial" w:hAnsi="Arial"/>
                <w:color w:val="888888"/>
                <w:sz w:val="20"/>
                <w:szCs w:val="20"/>
              </w:rPr>
              <w:t xml:space="preserve">☐  </w:t>
            </w:r>
            <w:r>
              <w:rPr>
                <w:rFonts w:ascii="Arial" w:cs="Arial" w:eastAsia="Arial" w:hAnsi="Arial"/>
                <w:color w:val="000000"/>
                <w:sz w:val="20"/>
                <w:szCs w:val="20"/>
              </w:rPr>
              <w:t xml:space="preserve">findAll() sans pagination retourne toutes les lignes</w:t>
            </w:r>
          </w:p>
          <w:p>
            <w:pPr>
              <w:spacing w:after="60" w:before="60"/>
            </w:pPr>
            <w:r>
              <w:rPr>
                <w:rFonts w:ascii="Arial" w:cs="Arial" w:eastAsia="Arial" w:hAnsi="Arial"/>
                <w:color w:val="888888"/>
                <w:sz w:val="20"/>
                <w:szCs w:val="20"/>
              </w:rPr>
              <w:t xml:space="preserve">☐  </w:t>
            </w:r>
            <w:r>
              <w:rPr>
                <w:rFonts w:ascii="Arial" w:cs="Arial" w:eastAsia="Arial" w:hAnsi="Arial"/>
                <w:color w:val="000000"/>
                <w:sz w:val="20"/>
                <w:szCs w:val="20"/>
              </w:rPr>
              <w:t xml:space="preserve">Les logs apparaissent en console avec le niveau correct (INFO / WARNING)</w:t>
            </w:r>
          </w:p>
          <w:p>
            <w:pPr>
              <w:spacing w:after="60" w:before="60"/>
            </w:pPr>
            <w:r>
              <w:rPr>
                <w:rFonts w:ascii="Arial" w:cs="Arial" w:eastAsia="Arial" w:hAnsi="Arial"/>
                <w:color w:val="888888"/>
                <w:sz w:val="20"/>
                <w:szCs w:val="20"/>
              </w:rPr>
              <w:t xml:space="preserve">☐  </w:t>
            </w:r>
            <w:r>
              <w:rPr>
                <w:rFonts w:ascii="Arial" w:cs="Arial" w:eastAsia="Arial" w:hAnsi="Arial"/>
                <w:color w:val="000000"/>
                <w:sz w:val="20"/>
                <w:szCs w:val="20"/>
              </w:rPr>
              <w:t xml:space="preserve">XxxNotFoundException levée et catchée correctement dans Main</w:t>
            </w:r>
          </w:p>
          <w:p>
            <w:pPr>
              <w:spacing w:after="60" w:before="60"/>
            </w:pPr>
            <w:r>
              <w:rPr>
                <w:rFonts w:ascii="Arial" w:cs="Arial" w:eastAsia="Arial" w:hAnsi="Arial"/>
                <w:color w:val="888888"/>
                <w:sz w:val="20"/>
                <w:szCs w:val="20"/>
              </w:rPr>
              <w:t xml:space="preserve">☐  </w:t>
            </w:r>
            <w:r>
              <w:rPr>
                <w:rFonts w:ascii="Arial" w:cs="Arial" w:eastAsia="Arial" w:hAnsi="Arial"/>
                <w:color w:val="000000"/>
                <w:sz w:val="20"/>
                <w:szCs w:val="20"/>
              </w:rPr>
              <w:t xml:space="preserve">Aucun SQL dans le Service, aucune logique métier dans le DAO</w:t>
            </w:r>
          </w:p>
          <w:p>
            <w:pPr>
              <w:spacing w:after="60" w:before="60"/>
            </w:pPr>
            <w:r>
              <w:rPr>
                <w:rFonts w:ascii="Arial" w:cs="Arial" w:eastAsia="Arial" w:hAnsi="Arial"/>
                <w:color w:val="888888"/>
                <w:sz w:val="20"/>
                <w:szCs w:val="20"/>
              </w:rPr>
              <w:t xml:space="preserve">☐  </w:t>
            </w:r>
            <w:r>
              <w:rPr>
                <w:rFonts w:ascii="Arial" w:cs="Arial" w:eastAsia="Arial" w:hAnsi="Arial"/>
                <w:color w:val="000000"/>
                <w:sz w:val="20"/>
                <w:szCs w:val="20"/>
              </w:rPr>
              <w:t xml:space="preserve">Groupe 3 : a récupéré au moins un player_id et un game_id valides pour ses tests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A3A" w:sz="6"/>
              <w:left w:val="single" w:color="1E6A3A" w:sz="6"/>
              <w:bottom w:val="single" w:color="1E6A3A" w:sz="6"/>
              <w:right w:val="single" w:color="1E6A3A" w:sz="6"/>
            </w:tcBorders>
            <w:shd w:fill="1E6A3A" w:val="clear"/>
            <w:tcMar>
              <w:top w:type="dxa" w:w="100"/>
              <w:left w:type="dxa" w:w="180"/>
              <w:bottom w:type="dxa" w:w="100"/>
              <w:right w:type="dxa" w:w="180"/>
            </w:tcMar>
          </w:tcPr>
          <w:p>
            <w:pPr>
              <w:spacing w:after="0" w:before="0"/>
            </w:pPr>
            <w:r>
              <w:rPr>
                <w:rFonts w:ascii="Arial" w:cs="Arial" w:eastAsia="Arial" w:hAnsi="Arial"/>
                <w:b/>
                <w:bCs/>
                <w:color w:val="FFFFFF"/>
                <w:sz w:val="22"/>
                <w:szCs w:val="22"/>
              </w:rPr>
              <w:t xml:space="preserve">🚀  Nouvelle consigne — Pagination &amp; Volume de données</w:t>
            </w:r>
          </w:p>
        </w:tc>
      </w:tr>
      <w:tr>
        <w:tc>
          <w:tcPr>
            <w:tcW w:type="dxa" w:w="9360"/>
            <w:tcBorders>
              <w:top w:val="none" w:color="FFFFFF" w:sz="0"/>
              <w:left w:val="single" w:color="1E6A3A" w:sz="6"/>
              <w:bottom w:val="single" w:color="1E6A3A" w:sz="6"/>
              <w:right w:val="single" w:color="1E6A3A" w:sz="6"/>
            </w:tcBorders>
            <w:shd w:fill="FAFAFA" w:val="clear"/>
            <w:tcMar>
              <w:top w:type="dxa" w:w="80"/>
              <w:left w:type="dxa" w:w="180"/>
              <w:bottom w:type="dxa" w:w="80"/>
              <w:right w:type="dxa" w:w="180"/>
            </w:tcMar>
          </w:tcPr>
          <w:p>
            <w:pPr>
              <w:spacing w:after="40" w:before="40"/>
            </w:pPr>
            <w:r>
              <w:rPr>
                <w:rFonts w:ascii="Arial" w:cs="Arial" w:eastAsia="Arial" w:hAnsi="Arial"/>
                <w:b/>
                <w:bCs/>
                <w:color w:val="000000"/>
                <w:sz w:val="20"/>
                <w:szCs w:val="20"/>
              </w:rPr>
              <w:t xml:space="preserve">1. </w:t>
            </w:r>
            <w:r>
              <w:rPr>
                <w:rFonts w:ascii="Arial" w:cs="Arial" w:eastAsia="Arial" w:hAnsi="Arial"/>
                <w:color w:val="000000"/>
                <w:sz w:val="20"/>
                <w:szCs w:val="20"/>
              </w:rPr>
              <w:t xml:space="preserve">Remplacez votre </w:t>
            </w:r>
            <w:r>
              <w:rPr>
                <w:rFonts w:ascii="Courier New" w:cs="Courier New" w:eastAsia="Courier New" w:hAnsi="Courier New"/>
                <w:color w:val="C00000"/>
                <w:sz w:val="18"/>
                <w:szCs w:val="18"/>
              </w:rPr>
              <w:t xml:space="preserve">findAll()</w:t>
            </w:r>
            <w:r>
              <w:rPr>
                <w:rFonts w:ascii="Arial" w:cs="Arial" w:eastAsia="Arial" w:hAnsi="Arial"/>
                <w:color w:val="000000"/>
                <w:sz w:val="20"/>
                <w:szCs w:val="20"/>
              </w:rPr>
              <w:t xml:space="preserve"> par </w:t>
            </w:r>
            <w:r>
              <w:rPr>
                <w:rFonts w:ascii="Courier New" w:cs="Courier New" w:eastAsia="Courier New" w:hAnsi="Courier New"/>
                <w:color w:val="C00000"/>
                <w:sz w:val="18"/>
                <w:szCs w:val="18"/>
              </w:rPr>
              <w:t xml:space="preserve">findAll(int page, int size)</w:t>
            </w:r>
            <w:r>
              <w:rPr>
                <w:rFonts w:ascii="Arial" w:cs="Arial" w:eastAsia="Arial" w:hAnsi="Arial"/>
                <w:color w:val="000000"/>
                <w:sz w:val="20"/>
                <w:szCs w:val="20"/>
              </w:rPr>
              <w:t xml:space="preserve"> qui retourne un </w:t>
            </w:r>
            <w:r>
              <w:rPr>
                <w:rFonts w:ascii="Courier New" w:cs="Courier New" w:eastAsia="Courier New" w:hAnsi="Courier New"/>
                <w:color w:val="C00000"/>
                <w:sz w:val="18"/>
                <w:szCs w:val="18"/>
              </w:rPr>
              <w:t xml:space="preserve">Page&lt;XxxDTO&gt;</w:t>
            </w:r>
            <w:r>
              <w:rPr>
                <w:rFonts w:ascii="Arial" w:cs="Arial" w:eastAsia="Arial" w:hAnsi="Arial"/>
                <w:color w:val="000000"/>
                <w:sz w:val="20"/>
                <w:szCs w:val="20"/>
              </w:rPr>
              <w:t xml:space="preserve">. Implémentez </w:t>
            </w:r>
            <w:r>
              <w:rPr>
                <w:rFonts w:ascii="Courier New" w:cs="Courier New" w:eastAsia="Courier New" w:hAnsi="Courier New"/>
                <w:color w:val="C00000"/>
                <w:sz w:val="18"/>
                <w:szCs w:val="18"/>
              </w:rPr>
              <w:t xml:space="preserve">count()</w:t>
            </w:r>
            <w:r>
              <w:rPr>
                <w:rFonts w:ascii="Arial" w:cs="Arial" w:eastAsia="Arial" w:hAnsi="Arial"/>
                <w:color w:val="000000"/>
                <w:sz w:val="20"/>
                <w:szCs w:val="20"/>
              </w:rPr>
              <w:t xml:space="preserve"> pour les métadonnées.</w:t>
            </w:r>
          </w:p>
        </w:tc>
      </w:tr>
      <w:tr>
        <w:tc>
          <w:tcPr>
            <w:tcW w:type="dxa" w:w="9360"/>
            <w:tcBorders>
              <w:top w:val="none" w:color="FFFFFF" w:sz="0"/>
              <w:left w:val="single" w:color="1E6A3A" w:sz="6"/>
              <w:bottom w:val="single" w:color="1E6A3A" w:sz="6"/>
              <w:right w:val="single" w:color="1E6A3A" w:sz="6"/>
            </w:tcBorders>
            <w:shd w:fill="FAFAFA" w:val="clear"/>
            <w:tcMar>
              <w:top w:type="dxa" w:w="80"/>
              <w:left w:type="dxa" w:w="180"/>
              <w:bottom w:type="dxa" w:w="80"/>
              <w:right w:type="dxa" w:w="180"/>
            </w:tcMar>
          </w:tcPr>
          <w:p>
            <w:pPr>
              <w:spacing w:after="40" w:before="0"/>
            </w:pPr>
            <w:r>
              <w:rPr>
                <w:rFonts w:ascii="Arial" w:cs="Arial" w:eastAsia="Arial" w:hAnsi="Arial"/>
                <w:b/>
                <w:bCs/>
                <w:color w:val="000000"/>
                <w:sz w:val="20"/>
                <w:szCs w:val="20"/>
              </w:rPr>
              <w:t xml:space="preserve">2. </w:t>
            </w:r>
            <w:r>
              <w:rPr>
                <w:rFonts w:ascii="Arial" w:cs="Arial" w:eastAsia="Arial" w:hAnsi="Arial"/>
                <w:color w:val="000000"/>
                <w:sz w:val="20"/>
                <w:szCs w:val="20"/>
              </w:rPr>
              <w:t xml:space="preserve">Testez la pagination : </w:t>
            </w:r>
            <w:r>
              <w:rPr>
                <w:rFonts w:ascii="Courier New" w:cs="Courier New" w:eastAsia="Courier New" w:hAnsi="Courier New"/>
                <w:color w:val="C00000"/>
                <w:sz w:val="18"/>
                <w:szCs w:val="18"/>
              </w:rPr>
              <w:t xml:space="preserve">findAll(0, 10)</w:t>
            </w:r>
            <w:r>
              <w:rPr>
                <w:rFonts w:ascii="Arial" w:cs="Arial" w:eastAsia="Arial" w:hAnsi="Arial"/>
                <w:color w:val="000000"/>
                <w:sz w:val="20"/>
                <w:szCs w:val="20"/>
              </w:rPr>
              <w:t xml:space="preserve"> puis </w:t>
            </w:r>
            <w:r>
              <w:rPr>
                <w:rFonts w:ascii="Courier New" w:cs="Courier New" w:eastAsia="Courier New" w:hAnsi="Courier New"/>
                <w:color w:val="C00000"/>
                <w:sz w:val="18"/>
                <w:szCs w:val="18"/>
              </w:rPr>
              <w:t xml:space="preserve">findAll(1, 10)</w:t>
            </w:r>
            <w:r>
              <w:rPr>
                <w:rFonts w:ascii="Arial" w:cs="Arial" w:eastAsia="Arial" w:hAnsi="Arial"/>
                <w:color w:val="000000"/>
                <w:sz w:val="20"/>
                <w:szCs w:val="20"/>
              </w:rPr>
              <w:t xml:space="preserve"> — vérifiez que vous avez les bonnes lignes et le bon </w:t>
            </w:r>
            <w:r>
              <w:rPr>
                <w:rFonts w:ascii="Courier New" w:cs="Courier New" w:eastAsia="Courier New" w:hAnsi="Courier New"/>
                <w:color w:val="C00000"/>
                <w:sz w:val="18"/>
                <w:szCs w:val="18"/>
              </w:rPr>
              <w:t xml:space="preserve">totalPages</w:t>
            </w:r>
            <w:r>
              <w:rPr>
                <w:rFonts w:ascii="Arial" w:cs="Arial" w:eastAsia="Arial" w:hAnsi="Arial"/>
                <w:color w:val="000000"/>
                <w:sz w:val="20"/>
                <w:szCs w:val="20"/>
              </w:rPr>
              <w:t xml:space="preserve">.</w:t>
            </w:r>
          </w:p>
        </w:tc>
      </w:tr>
      <w:tr>
        <w:tc>
          <w:tcPr>
            <w:tcW w:type="dxa" w:w="9360"/>
            <w:tcBorders>
              <w:top w:val="none" w:color="FFFFFF" w:sz="0"/>
              <w:left w:val="single" w:color="1E6A3A" w:sz="6"/>
              <w:bottom w:val="single" w:color="1E6A3A" w:sz="6"/>
              <w:right w:val="single" w:color="1E6A3A" w:sz="6"/>
            </w:tcBorders>
            <w:shd w:fill="FAFAFA" w:val="clear"/>
            <w:tcMar>
              <w:top w:type="dxa" w:w="80"/>
              <w:left w:type="dxa" w:w="180"/>
              <w:bottom w:type="dxa" w:w="80"/>
              <w:right w:type="dxa" w:w="180"/>
            </w:tcMar>
          </w:tcPr>
          <w:p>
            <w:pPr>
              <w:spacing w:after="40" w:before="0"/>
            </w:pPr>
            <w:r>
              <w:rPr>
                <w:rFonts w:ascii="Arial" w:cs="Arial" w:eastAsia="Arial" w:hAnsi="Arial"/>
                <w:b/>
                <w:bCs/>
                <w:color w:val="000000"/>
                <w:sz w:val="20"/>
                <w:szCs w:val="20"/>
              </w:rPr>
              <w:t xml:space="preserve">3. </w:t>
            </w:r>
            <w:r>
              <w:rPr>
                <w:rFonts w:ascii="Arial" w:cs="Arial" w:eastAsia="Arial" w:hAnsi="Arial"/>
                <w:color w:val="000000"/>
                <w:sz w:val="20"/>
                <w:szCs w:val="20"/>
              </w:rPr>
              <w:t xml:space="preserve">Implémentez le </w:t>
            </w:r>
            <w:r>
              <w:rPr>
                <w:rFonts w:ascii="Courier New" w:cs="Courier New" w:eastAsia="Courier New" w:hAnsi="Courier New"/>
                <w:color w:val="C00000"/>
                <w:sz w:val="18"/>
                <w:szCs w:val="18"/>
              </w:rPr>
              <w:t xml:space="preserve">XxxSeeder</w:t>
            </w:r>
            <w:r>
              <w:rPr>
                <w:rFonts w:ascii="Arial" w:cs="Arial" w:eastAsia="Arial" w:hAnsi="Arial"/>
                <w:color w:val="000000"/>
                <w:sz w:val="20"/>
                <w:szCs w:val="20"/>
              </w:rPr>
              <w:t xml:space="preserve"> : utilisez une boucle pour insérer le volume requis (500 players / 50 games / 2000 scores). Loggez la progression toutes les 100 insertions.</w:t>
            </w:r>
          </w:p>
        </w:tc>
      </w:tr>
      <w:tr>
        <w:tc>
          <w:tcPr>
            <w:tcW w:type="dxa" w:w="9360"/>
            <w:tcBorders>
              <w:top w:val="none" w:color="FFFFFF" w:sz="0"/>
              <w:left w:val="single" w:color="1E6A3A" w:sz="6"/>
              <w:bottom w:val="single" w:color="1E6A3A" w:sz="6"/>
              <w:right w:val="single" w:color="1E6A3A" w:sz="6"/>
            </w:tcBorders>
            <w:shd w:fill="FAFAFA" w:val="clear"/>
            <w:tcMar>
              <w:top w:type="dxa" w:w="80"/>
              <w:left w:type="dxa" w:w="180"/>
              <w:bottom w:type="dxa" w:w="80"/>
              <w:right w:type="dxa" w:w="180"/>
            </w:tcMar>
          </w:tcPr>
          <w:p>
            <w:pPr>
              <w:spacing w:after="60" w:before="0"/>
            </w:pPr>
            <w:r>
              <w:rPr>
                <w:rFonts w:ascii="Arial" w:cs="Arial" w:eastAsia="Arial" w:hAnsi="Arial"/>
                <w:b/>
                <w:bCs/>
                <w:color w:val="000000"/>
                <w:sz w:val="20"/>
                <w:szCs w:val="20"/>
              </w:rPr>
              <w:t xml:space="preserve">4. </w:t>
            </w:r>
            <w:r>
              <w:rPr>
                <w:rFonts w:ascii="Arial" w:cs="Arial" w:eastAsia="Arial" w:hAnsi="Arial"/>
                <w:color w:val="000000"/>
                <w:sz w:val="20"/>
                <w:szCs w:val="20"/>
              </w:rPr>
              <w:t xml:space="preserve">Lancez le seeder depuis </w:t>
            </w:r>
            <w:r>
              <w:rPr>
                <w:rFonts w:ascii="Courier New" w:cs="Courier New" w:eastAsia="Courier New" w:hAnsi="Courier New"/>
                <w:color w:val="C00000"/>
                <w:sz w:val="18"/>
                <w:szCs w:val="18"/>
              </w:rPr>
              <w:t xml:space="preserve">Main.java</w:t>
            </w:r>
            <w:r>
              <w:rPr>
                <w:rFonts w:ascii="Arial" w:cs="Arial" w:eastAsia="Arial" w:hAnsi="Arial"/>
                <w:color w:val="000000"/>
                <w:sz w:val="20"/>
                <w:szCs w:val="20"/>
              </w:rPr>
              <w:t xml:space="preserve"> et vérifiez le résultat dans Supabase.</w:t>
            </w:r>
          </w:p>
        </w:tc>
      </w:tr>
      <w:tr>
        <w:tc>
          <w:tcPr>
            <w:tcW w:type="dxa" w:w="9360"/>
            <w:tcBorders>
              <w:top w:val="none" w:color="FFFFFF" w:sz="0"/>
              <w:left w:val="single" w:color="1E6A3A" w:sz="6"/>
              <w:bottom w:val="single" w:color="1E6A3A" w:sz="6"/>
              <w:right w:val="single" w:color="1E6A3A" w:sz="6"/>
            </w:tcBorders>
            <w:shd w:fill="FAFAFA" w:val="clear"/>
            <w:tcMar>
              <w:top w:type="dxa" w:w="80"/>
              <w:left w:type="dxa" w:w="180"/>
              <w:bottom w:type="dxa" w:w="80"/>
              <w:right w:type="dxa" w:w="18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000" w:sz="6"/>
                    <w:left w:val="single" w:color="FFC000" w:sz="6"/>
                    <w:bottom w:val="single" w:color="FFC000" w:sz="6"/>
                    <w:right w:val="single" w:color="FFC000" w:sz="6"/>
                  </w:tcBorders>
                  <w:shd w:fill="FFF9E6" w:val="clear"/>
                  <w:tcMar>
                    <w:top w:type="dxa" w:w="120"/>
                    <w:left w:type="dxa" w:w="200"/>
                    <w:bottom w:type="dxa" w:w="120"/>
                    <w:right w:type="dxa" w:w="200"/>
                  </w:tcMar>
                </w:tcPr>
                <w:p>
                  <w:pPr>
                    <w:spacing w:after="20" w:before="0"/>
                  </w:pPr>
                  <w:r>
                    <w:rPr>
                      <w:rFonts w:ascii="Arial" w:cs="Arial" w:eastAsia="Arial" w:hAnsi="Arial"/>
                      <w:b/>
                      <w:bCs/>
                      <w:color w:val="000000"/>
                      <w:sz w:val="20"/>
                      <w:szCs w:val="20"/>
                    </w:rPr>
                    <w:t xml:space="preserve">🔥 Performance tip : </w:t>
                  </w:r>
                  <w:r>
                    <w:rPr>
                      <w:rFonts w:ascii="Arial" w:cs="Arial" w:eastAsia="Arial" w:hAnsi="Arial"/>
                      <w:color w:val="000000"/>
                      <w:sz w:val="20"/>
                      <w:szCs w:val="20"/>
                    </w:rPr>
                    <w:t xml:space="preserve">pour les gros volumes, utilisez </w:t>
                  </w:r>
                  <w:r>
                    <w:rPr>
                      <w:rFonts w:ascii="Courier New" w:cs="Courier New" w:eastAsia="Courier New" w:hAnsi="Courier New"/>
                      <w:color w:val="C00000"/>
                      <w:sz w:val="18"/>
                      <w:szCs w:val="18"/>
                    </w:rPr>
                    <w:t xml:space="preserve">PreparedStatement</w:t>
                  </w:r>
                  <w:r>
                    <w:rPr>
                      <w:rFonts w:ascii="Arial" w:cs="Arial" w:eastAsia="Arial" w:hAnsi="Arial"/>
                      <w:color w:val="000000"/>
                      <w:sz w:val="20"/>
                      <w:szCs w:val="20"/>
                    </w:rPr>
                    <w:t xml:space="preserve"> avec </w:t>
                  </w:r>
                  <w:r>
                    <w:rPr>
                      <w:rFonts w:ascii="Courier New" w:cs="Courier New" w:eastAsia="Courier New" w:hAnsi="Courier New"/>
                      <w:color w:val="C00000"/>
                      <w:sz w:val="18"/>
                      <w:szCs w:val="18"/>
                    </w:rPr>
                    <w:t xml:space="preserve">addBatch()</w:t>
                  </w:r>
                  <w:r>
                    <w:rPr>
                      <w:rFonts w:ascii="Arial" w:cs="Arial" w:eastAsia="Arial" w:hAnsi="Arial"/>
                      <w:color w:val="000000"/>
                      <w:sz w:val="20"/>
                      <w:szCs w:val="20"/>
                    </w:rPr>
                    <w:t xml:space="preserve"> et </w:t>
                  </w:r>
                  <w:r>
                    <w:rPr>
                      <w:rFonts w:ascii="Courier New" w:cs="Courier New" w:eastAsia="Courier New" w:hAnsi="Courier New"/>
                      <w:color w:val="C00000"/>
                      <w:sz w:val="18"/>
                      <w:szCs w:val="18"/>
                    </w:rPr>
                    <w:t xml:space="preserve">executeBatch()</w:t>
                  </w:r>
                  <w:r>
                    <w:rPr>
                      <w:rFonts w:ascii="Arial" w:cs="Arial" w:eastAsia="Arial" w:hAnsi="Arial"/>
                      <w:color w:val="000000"/>
                      <w:sz w:val="20"/>
                      <w:szCs w:val="20"/>
                    </w:rPr>
                    <w:t xml:space="preserve"> — c'est 10x plus rapide qu'un INSERT par INSERT.</w:t>
                  </w:r>
                </w:p>
                <w:p>
                  <w:pPr>
                    <w:spacing w:after="0" w:before="20"/>
                  </w:pPr>
                  <w:r>
                    <w:rPr>
                      <w:rFonts w:ascii="Courier New" w:cs="Courier New" w:eastAsia="Courier New" w:hAnsi="Courier New"/>
                      <w:color w:val="C00000"/>
                      <w:sz w:val="18"/>
                      <w:szCs w:val="18"/>
                    </w:rPr>
                    <w:t xml:space="preserve">pstmt.addBatch(); // dans la boucle</w:t>
                  </w:r>
                  <w:r>
                    <w:t xml:space="preserve">  puis  </w:t>
                  </w:r>
                  <w:r>
                    <w:rPr>
                      <w:rFonts w:ascii="Courier New" w:cs="Courier New" w:eastAsia="Courier New" w:hAnsi="Courier New"/>
                      <w:color w:val="C00000"/>
                      <w:sz w:val="18"/>
                      <w:szCs w:val="18"/>
                    </w:rPr>
                    <w:t xml:space="preserve">pstmt.executeBatch(); // après la boucle</w:t>
                  </w:r>
                </w:p>
              </w:tc>
            </w:tr>
          </w:tbl>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7B4A00" w:sz="6"/>
              <w:left w:val="single" w:color="7B4A00" w:sz="6"/>
              <w:bottom w:val="single" w:color="7B4A00" w:sz="6"/>
              <w:right w:val="single" w:color="7B4A00" w:sz="6"/>
            </w:tcBorders>
            <w:shd w:fill="7B4A00" w:val="clear"/>
            <w:tcMar>
              <w:top w:type="dxa" w:w="140"/>
              <w:left w:type="dxa" w:w="220"/>
              <w:bottom w:type="dxa" w:w="140"/>
              <w:right w:type="dxa" w:w="100"/>
            </w:tcMar>
          </w:tcPr>
          <w:p>
            <w:pPr>
              <w:spacing w:after="0" w:before="0"/>
            </w:pPr>
            <w:r>
              <w:rPr>
                <w:rFonts w:ascii="Arial" w:cs="Arial" w:eastAsia="Arial" w:hAnsi="Arial"/>
                <w:b/>
                <w:bCs/>
                <w:color w:val="FFFFFF"/>
                <w:sz w:val="26"/>
                <w:szCs w:val="26"/>
              </w:rPr>
              <w:t xml:space="preserve">✅  CHECKPOINT 3 — Volume &amp; Recherche</w:t>
            </w:r>
          </w:p>
        </w:tc>
        <w:tc>
          <w:tcPr>
            <w:tcW w:type="dxa" w:w="3360"/>
            <w:tcBorders>
              <w:top w:val="single" w:color="2A2A2A" w:sz="6"/>
              <w:left w:val="single" w:color="2A2A2A" w:sz="6"/>
              <w:bottom w:val="single" w:color="2A2A2A" w:sz="6"/>
              <w:right w:val="single" w:color="2A2A2A" w:sz="6"/>
            </w:tcBorders>
            <w:shd w:fill="2A2A2A" w:val="clear"/>
            <w:tcMar>
              <w:top w:type="dxa" w:w="140"/>
              <w:left w:type="dxa" w:w="100"/>
              <w:bottom w:type="dxa" w:w="140"/>
              <w:right w:type="dxa" w:w="100"/>
            </w:tcMar>
            <w:vAlign w:val="center"/>
          </w:tcPr>
          <w:p>
            <w:pPr>
              <w:spacing w:after="0" w:before="0"/>
              <w:jc w:val="center"/>
            </w:pPr>
            <w:r>
              <w:rPr>
                <w:rFonts w:ascii="Arial" w:cs="Arial" w:eastAsia="Arial" w:hAnsi="Arial"/>
                <w:b/>
                <w:bCs/>
                <w:color w:val="FFC000"/>
                <w:sz w:val="24"/>
                <w:szCs w:val="24"/>
              </w:rPr>
              <w:t xml:space="preserve">⏱  T + 45 min</w:t>
            </w:r>
          </w:p>
        </w:tc>
      </w:tr>
    </w:tbl>
    <w:p>
      <w:pPr>
        <w:spacing w:after="0" w:before="80"/>
      </w:pPr>
      <w:r>
        <w:t xml:space="preserve"/>
      </w:r>
    </w:p>
    <w:p>
      <w:pPr>
        <w:spacing w:after="60" w:before="60"/>
      </w:pPr>
      <w:r>
        <w:rPr>
          <w:rFonts w:ascii="Arial" w:cs="Arial" w:eastAsia="Arial" w:hAnsi="Arial"/>
          <w:b/>
          <w:bCs/>
          <w:color w:val="C55A11"/>
          <w:sz w:val="20"/>
          <w:szCs w:val="20"/>
        </w:rPr>
        <w:t xml:space="preserve">Vérifications avant de continuer :</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6"/>
              <w:left w:val="single" w:color="C55A11" w:sz="6"/>
              <w:bottom w:val="single" w:color="C55A11" w:sz="6"/>
              <w:right w:val="single" w:color="C55A11" w:sz="6"/>
            </w:tcBorders>
            <w:shd w:fill="FEF0E8" w:val="clear"/>
            <w:tcMar>
              <w:top w:type="dxa" w:w="120"/>
              <w:left w:type="dxa" w:w="200"/>
              <w:bottom w:type="dxa" w:w="120"/>
              <w:right w:type="dxa" w:w="200"/>
            </w:tcMar>
          </w:tcPr>
          <w:p>
            <w:pPr>
              <w:spacing w:after="60" w:before="60"/>
            </w:pPr>
            <w:r>
              <w:rPr>
                <w:rFonts w:ascii="Arial" w:cs="Arial" w:eastAsia="Arial" w:hAnsi="Arial"/>
                <w:color w:val="888888"/>
                <w:sz w:val="20"/>
                <w:szCs w:val="20"/>
              </w:rPr>
              <w:t xml:space="preserve">☐  </w:t>
            </w:r>
            <w:r>
              <w:rPr>
                <w:rFonts w:ascii="Arial" w:cs="Arial" w:eastAsia="Arial" w:hAnsi="Arial"/>
                <w:color w:val="000000"/>
                <w:sz w:val="20"/>
                <w:szCs w:val="20"/>
              </w:rPr>
              <w:t xml:space="preserve">La pagination fonctionne : page 0 ≠ page 1, totalPages cohérent</w:t>
            </w:r>
          </w:p>
          <w:p>
            <w:pPr>
              <w:spacing w:after="60" w:before="60"/>
            </w:pPr>
            <w:r>
              <w:rPr>
                <w:rFonts w:ascii="Arial" w:cs="Arial" w:eastAsia="Arial" w:hAnsi="Arial"/>
                <w:color w:val="888888"/>
                <w:sz w:val="20"/>
                <w:szCs w:val="20"/>
              </w:rPr>
              <w:t xml:space="preserve">☐  </w:t>
            </w:r>
            <w:r>
              <w:rPr>
                <w:rFonts w:ascii="Arial" w:cs="Arial" w:eastAsia="Arial" w:hAnsi="Arial"/>
                <w:color w:val="000000"/>
                <w:sz w:val="20"/>
                <w:szCs w:val="20"/>
              </w:rPr>
              <w:t xml:space="preserve">Le Seeder a inséré le volume demandé (vérifiable dans Supabase Table Editor)</w:t>
            </w:r>
          </w:p>
          <w:p>
            <w:pPr>
              <w:spacing w:after="60" w:before="60"/>
            </w:pPr>
            <w:r>
              <w:rPr>
                <w:rFonts w:ascii="Arial" w:cs="Arial" w:eastAsia="Arial" w:hAnsi="Arial"/>
                <w:color w:val="888888"/>
                <w:sz w:val="20"/>
                <w:szCs w:val="20"/>
              </w:rPr>
              <w:t xml:space="preserve">☐  </w:t>
            </w:r>
            <w:r>
              <w:rPr>
                <w:rFonts w:ascii="Arial" w:cs="Arial" w:eastAsia="Arial" w:hAnsi="Arial"/>
                <w:color w:val="000000"/>
                <w:sz w:val="20"/>
                <w:szCs w:val="20"/>
              </w:rPr>
              <w:t xml:space="preserve">Les logs de progression du Seeder sont visibles en console (toutes les 100)</w:t>
            </w:r>
          </w:p>
          <w:p>
            <w:pPr>
              <w:spacing w:after="60" w:before="60"/>
            </w:pPr>
            <w:r>
              <w:rPr>
                <w:rFonts w:ascii="Arial" w:cs="Arial" w:eastAsia="Arial" w:hAnsi="Arial"/>
                <w:color w:val="888888"/>
                <w:sz w:val="20"/>
                <w:szCs w:val="20"/>
              </w:rPr>
              <w:t xml:space="preserve">☐  </w:t>
            </w:r>
            <w:r>
              <w:rPr>
                <w:rFonts w:ascii="Arial" w:cs="Arial" w:eastAsia="Arial" w:hAnsi="Arial"/>
                <w:color w:val="000000"/>
                <w:sz w:val="20"/>
                <w:szCs w:val="20"/>
              </w:rPr>
              <w:t xml:space="preserve">Page&lt;T&gt; retourne correctement totalElements et getTotalPages()</w:t>
            </w:r>
          </w:p>
          <w:p>
            <w:pPr>
              <w:spacing w:after="60" w:before="60"/>
            </w:pPr>
            <w:r>
              <w:rPr>
                <w:rFonts w:ascii="Arial" w:cs="Arial" w:eastAsia="Arial" w:hAnsi="Arial"/>
                <w:color w:val="888888"/>
                <w:sz w:val="20"/>
                <w:szCs w:val="20"/>
              </w:rPr>
              <w:t xml:space="preserve">☐  </w:t>
            </w:r>
            <w:r>
              <w:rPr>
                <w:rFonts w:ascii="Arial" w:cs="Arial" w:eastAsia="Arial" w:hAnsi="Arial"/>
                <w:color w:val="000000"/>
                <w:sz w:val="20"/>
                <w:szCs w:val="20"/>
              </w:rPr>
              <w:t xml:space="preserve">Groupe 3 : les 2000 scores pointent vers des player_id et game_id existants</w:t>
            </w:r>
          </w:p>
          <w:p>
            <w:pPr>
              <w:spacing w:after="60" w:before="60"/>
            </w:pPr>
            <w:r>
              <w:rPr>
                <w:rFonts w:ascii="Arial" w:cs="Arial" w:eastAsia="Arial" w:hAnsi="Arial"/>
                <w:color w:val="888888"/>
                <w:sz w:val="20"/>
                <w:szCs w:val="20"/>
              </w:rPr>
              <w:t xml:space="preserve">☐  </w:t>
            </w:r>
            <w:r>
              <w:rPr>
                <w:rFonts w:ascii="Arial" w:cs="Arial" w:eastAsia="Arial" w:hAnsi="Arial"/>
                <w:color w:val="000000"/>
                <w:sz w:val="20"/>
                <w:szCs w:val="20"/>
              </w:rPr>
              <w:t xml:space="preserve">Aucune NullPointerException non gérée dans le code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6"/>
              <w:left w:val="single" w:color="C55A11" w:sz="6"/>
              <w:bottom w:val="single" w:color="C55A11" w:sz="6"/>
              <w:right w:val="single" w:color="C55A11" w:sz="6"/>
            </w:tcBorders>
            <w:shd w:fill="C55A11" w:val="clear"/>
            <w:tcMar>
              <w:top w:type="dxa" w:w="100"/>
              <w:left w:type="dxa" w:w="180"/>
              <w:bottom w:type="dxa" w:w="100"/>
              <w:right w:type="dxa" w:w="180"/>
            </w:tcMar>
          </w:tcPr>
          <w:p>
            <w:pPr>
              <w:spacing w:after="0" w:before="0"/>
            </w:pPr>
            <w:r>
              <w:rPr>
                <w:rFonts w:ascii="Arial" w:cs="Arial" w:eastAsia="Arial" w:hAnsi="Arial"/>
                <w:b/>
                <w:bCs/>
                <w:color w:val="FFFFFF"/>
                <w:sz w:val="22"/>
                <w:szCs w:val="22"/>
              </w:rPr>
              <w:t xml:space="preserve">🚀  Nouvelle consigne — Méthodes spécialisées &amp; Logs avancés</w:t>
            </w:r>
          </w:p>
        </w:tc>
      </w:tr>
      <w:tr>
        <w:tc>
          <w:tcPr>
            <w:tcW w:type="dxa" w:w="9360"/>
            <w:tcBorders>
              <w:top w:val="none" w:color="FFFFFF" w:sz="0"/>
              <w:left w:val="single" w:color="C55A11" w:sz="6"/>
              <w:bottom w:val="single" w:color="C55A11" w:sz="6"/>
              <w:right w:val="single" w:color="C55A11" w:sz="6"/>
            </w:tcBorders>
            <w:shd w:fill="FAFAFA" w:val="clear"/>
            <w:tcMar>
              <w:top w:type="dxa" w:w="80"/>
              <w:left w:type="dxa" w:w="180"/>
              <w:bottom w:type="dxa" w:w="80"/>
              <w:right w:type="dxa" w:w="180"/>
            </w:tcMar>
          </w:tcPr>
          <w:p>
            <w:pPr>
              <w:spacing w:after="20" w:before="40"/>
            </w:pPr>
            <w:r>
              <w:rPr>
                <w:rFonts w:ascii="Arial" w:cs="Arial" w:eastAsia="Arial" w:hAnsi="Arial"/>
                <w:b/>
                <w:bCs/>
                <w:color w:val="000000"/>
                <w:sz w:val="20"/>
                <w:szCs w:val="20"/>
              </w:rPr>
              <w:t xml:space="preserve">1. </w:t>
            </w:r>
            <w:r>
              <w:rPr>
                <w:rFonts w:ascii="Arial" w:cs="Arial" w:eastAsia="Arial" w:hAnsi="Arial"/>
                <w:color w:val="000000"/>
                <w:sz w:val="20"/>
                <w:szCs w:val="20"/>
              </w:rPr>
              <w:t xml:space="preserve">Implémentez les méthodes de recherche/filtrage spécifiques à votre groupe :</w:t>
            </w:r>
            <w:r>
              <w:rPr>
                <w:rFonts w:ascii="Arial" w:cs="Arial" w:eastAsia="Arial" w:hAnsi="Arial"/>
              </w:rPr>
              <w:t xml:space="preserve"/>
            </w:r>
          </w:p>
        </w:tc>
      </w:tr>
      <w:tr>
        <w:tc>
          <w:tcPr>
            <w:tcW w:type="dxa" w:w="9360"/>
            <w:tcBorders>
              <w:top w:val="none" w:color="FFFFFF" w:sz="0"/>
              <w:left w:val="single" w:color="C55A11" w:sz="6"/>
              <w:bottom w:val="single" w:color="C55A11" w:sz="6"/>
              <w:right w:val="single" w:color="C55A11" w:sz="6"/>
            </w:tcBorders>
            <w:shd w:fill="FAFAFA" w:val="clear"/>
            <w:tcMar>
              <w:top w:type="dxa" w:w="80"/>
              <w:left w:type="dxa" w:w="180"/>
              <w:bottom w:type="dxa" w:w="80"/>
              <w:right w:type="dxa" w:w="180"/>
            </w:tcMar>
          </w:tcPr>
          <w:p>
            <w:pPr>
              <w:spacing w:after="20" w:before="0"/>
            </w:pPr>
            <w:r>
              <w:rPr>
                <w:rFonts w:ascii="Courier New" w:cs="Courier New" w:eastAsia="Courier New" w:hAnsi="Courier New"/>
                <w:color w:val="C00000"/>
                <w:sz w:val="18"/>
                <w:szCs w:val="18"/>
              </w:rPr>
              <w:t xml:space="preserve">   Groupe 1 : </w:t>
            </w:r>
            <w:r>
              <w:rPr>
                <w:rFonts w:ascii="Arial" w:cs="Arial" w:eastAsia="Arial" w:hAnsi="Arial"/>
                <w:color w:val="000000"/>
                <w:sz w:val="20"/>
                <w:szCs w:val="20"/>
              </w:rPr>
              <w:t xml:space="preserve">findByUsername(String username)  +  findTopPlayersByXp(int limit)</w:t>
            </w:r>
          </w:p>
        </w:tc>
      </w:tr>
      <w:tr>
        <w:tc>
          <w:tcPr>
            <w:tcW w:type="dxa" w:w="9360"/>
            <w:tcBorders>
              <w:top w:val="none" w:color="FFFFFF" w:sz="0"/>
              <w:left w:val="single" w:color="C55A11" w:sz="6"/>
              <w:bottom w:val="single" w:color="C55A11" w:sz="6"/>
              <w:right w:val="single" w:color="C55A11" w:sz="6"/>
            </w:tcBorders>
            <w:shd w:fill="FAFAFA" w:val="clear"/>
            <w:tcMar>
              <w:top w:type="dxa" w:w="80"/>
              <w:left w:type="dxa" w:w="180"/>
              <w:bottom w:type="dxa" w:w="80"/>
              <w:right w:type="dxa" w:w="180"/>
            </w:tcMar>
          </w:tcPr>
          <w:p>
            <w:pPr>
              <w:spacing w:after="20" w:before="0"/>
            </w:pPr>
            <w:r>
              <w:rPr>
                <w:rFonts w:ascii="Courier New" w:cs="Courier New" w:eastAsia="Courier New" w:hAnsi="Courier New"/>
                <w:color w:val="C00000"/>
                <w:sz w:val="18"/>
                <w:szCs w:val="18"/>
              </w:rPr>
              <w:t xml:space="preserve">   Groupe 2 : </w:t>
            </w:r>
            <w:r>
              <w:rPr>
                <w:rFonts w:ascii="Arial" w:cs="Arial" w:eastAsia="Arial" w:hAnsi="Arial"/>
                <w:color w:val="000000"/>
                <w:sz w:val="20"/>
                <w:szCs w:val="20"/>
              </w:rPr>
              <w:t xml:space="preserve">findByGenre(String genre, int page, int size)  +  findAllActive(int page, int size)</w:t>
            </w:r>
          </w:p>
        </w:tc>
      </w:tr>
      <w:tr>
        <w:tc>
          <w:tcPr>
            <w:tcW w:type="dxa" w:w="9360"/>
            <w:tcBorders>
              <w:top w:val="none" w:color="FFFFFF" w:sz="0"/>
              <w:left w:val="single" w:color="C55A11" w:sz="6"/>
              <w:bottom w:val="single" w:color="C55A11" w:sz="6"/>
              <w:right w:val="single" w:color="C55A11" w:sz="6"/>
            </w:tcBorders>
            <w:shd w:fill="FAFAFA" w:val="clear"/>
            <w:tcMar>
              <w:top w:type="dxa" w:w="80"/>
              <w:left w:type="dxa" w:w="180"/>
              <w:bottom w:type="dxa" w:w="80"/>
              <w:right w:type="dxa" w:w="180"/>
            </w:tcMar>
          </w:tcPr>
          <w:p>
            <w:pPr>
              <w:spacing w:after="40" w:before="0"/>
            </w:pPr>
            <w:r>
              <w:rPr>
                <w:rFonts w:ascii="Courier New" w:cs="Courier New" w:eastAsia="Courier New" w:hAnsi="Courier New"/>
                <w:color w:val="C00000"/>
                <w:sz w:val="18"/>
                <w:szCs w:val="18"/>
              </w:rPr>
              <w:t xml:space="preserve">   Groupe 3 : </w:t>
            </w:r>
            <w:r>
              <w:rPr>
                <w:rFonts w:ascii="Arial" w:cs="Arial" w:eastAsia="Arial" w:hAnsi="Arial"/>
                <w:color w:val="000000"/>
                <w:sz w:val="20"/>
                <w:szCs w:val="20"/>
              </w:rPr>
              <w:t xml:space="preserve">getTopScores(UUID gameId, int limit)  +  findByPlayerId(UUID playerId, int page, int size)</w:t>
            </w:r>
          </w:p>
        </w:tc>
      </w:tr>
      <w:tr>
        <w:tc>
          <w:tcPr>
            <w:tcW w:type="dxa" w:w="9360"/>
            <w:tcBorders>
              <w:top w:val="none" w:color="FFFFFF" w:sz="0"/>
              <w:left w:val="single" w:color="C55A11" w:sz="6"/>
              <w:bottom w:val="single" w:color="C55A11" w:sz="6"/>
              <w:right w:val="single" w:color="C55A11" w:sz="6"/>
            </w:tcBorders>
            <w:shd w:fill="FAFAFA" w:val="clear"/>
            <w:tcMar>
              <w:top w:type="dxa" w:w="80"/>
              <w:left w:type="dxa" w:w="180"/>
              <w:bottom w:type="dxa" w:w="80"/>
              <w:right w:type="dxa" w:w="180"/>
            </w:tcMar>
          </w:tcPr>
          <w:p>
            <w:pPr>
              <w:spacing w:after="40" w:before="0"/>
            </w:pPr>
            <w:r>
              <w:rPr>
                <w:rFonts w:ascii="Arial" w:cs="Arial" w:eastAsia="Arial" w:hAnsi="Arial"/>
                <w:b/>
                <w:bCs/>
                <w:color w:val="000000"/>
                <w:sz w:val="20"/>
                <w:szCs w:val="20"/>
              </w:rPr>
              <w:t xml:space="preserve">2. </w:t>
            </w:r>
            <w:r>
              <w:rPr>
                <w:rFonts w:ascii="Arial" w:cs="Arial" w:eastAsia="Arial" w:hAnsi="Arial"/>
                <w:color w:val="000000"/>
                <w:sz w:val="20"/>
                <w:szCs w:val="20"/>
              </w:rPr>
              <w:t xml:space="preserve">Ajoutez un log </w:t>
            </w:r>
            <w:r>
              <w:rPr>
                <w:rFonts w:ascii="Courier New" w:cs="Courier New" w:eastAsia="Courier New" w:hAnsi="Courier New"/>
                <w:color w:val="C00000"/>
                <w:sz w:val="18"/>
                <w:szCs w:val="18"/>
              </w:rPr>
              <w:t xml:space="preserve">SEVERE</w:t>
            </w:r>
            <w:r>
              <w:rPr>
                <w:rFonts w:ascii="Arial" w:cs="Arial" w:eastAsia="Arial" w:hAnsi="Arial"/>
                <w:color w:val="000000"/>
                <w:sz w:val="20"/>
                <w:szCs w:val="20"/>
              </w:rPr>
              <w:t xml:space="preserve"> dans le DAO quand une exception SQL est catchée, avec le message d'erreur complet.</w:t>
            </w:r>
          </w:p>
        </w:tc>
      </w:tr>
      <w:tr>
        <w:tc>
          <w:tcPr>
            <w:tcW w:type="dxa" w:w="9360"/>
            <w:tcBorders>
              <w:top w:val="none" w:color="FFFFFF" w:sz="0"/>
              <w:left w:val="single" w:color="C55A11" w:sz="6"/>
              <w:bottom w:val="single" w:color="C55A11" w:sz="6"/>
              <w:right w:val="single" w:color="C55A11" w:sz="6"/>
            </w:tcBorders>
            <w:shd w:fill="FAFAFA" w:val="clear"/>
            <w:tcMar>
              <w:top w:type="dxa" w:w="80"/>
              <w:left w:type="dxa" w:w="180"/>
              <w:bottom w:type="dxa" w:w="80"/>
              <w:right w:type="dxa" w:w="180"/>
            </w:tcMar>
          </w:tcPr>
          <w:p>
            <w:pPr>
              <w:spacing w:after="60" w:before="0"/>
            </w:pPr>
            <w:r>
              <w:rPr>
                <w:rFonts w:ascii="Arial" w:cs="Arial" w:eastAsia="Arial" w:hAnsi="Arial"/>
                <w:b/>
                <w:bCs/>
                <w:color w:val="000000"/>
                <w:sz w:val="20"/>
                <w:szCs w:val="20"/>
              </w:rPr>
              <w:t xml:space="preserve">3. </w:t>
            </w:r>
            <w:r>
              <w:rPr>
                <w:rFonts w:ascii="Arial" w:cs="Arial" w:eastAsia="Arial" w:hAnsi="Arial"/>
                <w:color w:val="000000"/>
                <w:sz w:val="20"/>
                <w:szCs w:val="20"/>
              </w:rPr>
              <w:t xml:space="preserve">Créez une méthode </w:t>
            </w:r>
            <w:r>
              <w:rPr>
                <w:rFonts w:ascii="Courier New" w:cs="Courier New" w:eastAsia="Courier New" w:hAnsi="Courier New"/>
                <w:color w:val="C00000"/>
                <w:sz w:val="18"/>
                <w:szCs w:val="18"/>
              </w:rPr>
              <w:t xml:space="preserve">printStats()</w:t>
            </w:r>
            <w:r>
              <w:rPr>
                <w:rFonts w:ascii="Arial" w:cs="Arial" w:eastAsia="Arial" w:hAnsi="Arial"/>
                <w:color w:val="000000"/>
                <w:sz w:val="20"/>
                <w:szCs w:val="20"/>
              </w:rPr>
              <w:t xml:space="preserve"> dans votre Service qui affiche en console : nombre total d'entités, résumé des données (ex : levels moyens, genres disponibles, meilleur score). Appelez-la depuis </w:t>
            </w:r>
            <w:r>
              <w:rPr>
                <w:rFonts w:ascii="Courier New" w:cs="Courier New" w:eastAsia="Courier New" w:hAnsi="Courier New"/>
                <w:color w:val="C00000"/>
                <w:sz w:val="18"/>
                <w:szCs w:val="18"/>
              </w:rPr>
              <w:t xml:space="preserve">Main.java</w:t>
            </w:r>
            <w:r>
              <w:rPr>
                <w:rFonts w:ascii="Arial" w:cs="Arial" w:eastAsia="Arial" w:hAnsi="Arial"/>
                <w:color w:val="000000"/>
                <w:sz w:val="20"/>
                <w:szCs w:val="20"/>
              </w:rPr>
              <w:t xml:space="preserve">.</w:t>
            </w:r>
          </w:p>
        </w:tc>
      </w:tr>
      <w:tr>
        <w:tc>
          <w:tcPr>
            <w:tcW w:type="dxa" w:w="9360"/>
            <w:tcBorders>
              <w:top w:val="none" w:color="FFFFFF" w:sz="0"/>
              <w:left w:val="single" w:color="C55A11" w:sz="6"/>
              <w:bottom w:val="single" w:color="C55A11" w:sz="6"/>
              <w:right w:val="single" w:color="C55A11" w:sz="6"/>
            </w:tcBorders>
            <w:shd w:fill="FAFAFA" w:val="clear"/>
            <w:tcMar>
              <w:top w:type="dxa" w:w="80"/>
              <w:left w:type="dxa" w:w="180"/>
              <w:bottom w:type="dxa" w:w="80"/>
              <w:right w:type="dxa" w:w="18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000" w:sz="6"/>
                    <w:left w:val="single" w:color="FFC000" w:sz="6"/>
                    <w:bottom w:val="single" w:color="FFC000" w:sz="6"/>
                    <w:right w:val="single" w:color="FFC000" w:sz="6"/>
                  </w:tcBorders>
                  <w:shd w:fill="FFF3CD" w:val="clear"/>
                  <w:tcMar>
                    <w:top w:type="dxa" w:w="120"/>
                    <w:left w:type="dxa" w:w="200"/>
                    <w:bottom w:type="dxa" w:w="120"/>
                    <w:right w:type="dxa" w:w="200"/>
                  </w:tcMar>
                </w:tcPr>
                <w:p>
                  <w:pPr>
                    <w:spacing w:after="60" w:before="60"/>
                  </w:pPr>
                  <w:r>
                    <w:rPr>
                      <w:rFonts w:ascii="Arial" w:cs="Arial" w:eastAsia="Arial" w:hAnsi="Arial"/>
                      <w:color w:val="555555"/>
                      <w:sz w:val="20"/>
                      <w:szCs w:val="20"/>
                    </w:rPr>
                    <w:t xml:space="preserve">🎯 Groupe 3 : votre méthode getTopScores est la plus visible dans l'IHM ! Assurez-vous qu'elle retourne bien des ScoreDTO enrichis avec playerUsername et gameTitle (JOIN SQL).</w:t>
                  </w:r>
                </w:p>
              </w:tc>
            </w:tr>
          </w:tbl>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4A235A" w:sz="6"/>
              <w:left w:val="single" w:color="4A235A" w:sz="6"/>
              <w:bottom w:val="single" w:color="4A235A" w:sz="6"/>
              <w:right w:val="single" w:color="4A235A" w:sz="6"/>
            </w:tcBorders>
            <w:shd w:fill="4A235A" w:val="clear"/>
            <w:tcMar>
              <w:top w:type="dxa" w:w="140"/>
              <w:left w:type="dxa" w:w="220"/>
              <w:bottom w:type="dxa" w:w="140"/>
              <w:right w:type="dxa" w:w="100"/>
            </w:tcMar>
          </w:tcPr>
          <w:p>
            <w:pPr>
              <w:spacing w:after="0" w:before="0"/>
            </w:pPr>
            <w:r>
              <w:rPr>
                <w:rFonts w:ascii="Arial" w:cs="Arial" w:eastAsia="Arial" w:hAnsi="Arial"/>
                <w:b/>
                <w:bCs/>
                <w:color w:val="FFFFFF"/>
                <w:sz w:val="26"/>
                <w:szCs w:val="26"/>
              </w:rPr>
              <w:t xml:space="preserve">✅  CHECKPOINT 4 — Bilan Final &amp; Démo</w:t>
            </w:r>
          </w:p>
        </w:tc>
        <w:tc>
          <w:tcPr>
            <w:tcW w:type="dxa" w:w="3360"/>
            <w:tcBorders>
              <w:top w:val="single" w:color="2A2A2A" w:sz="6"/>
              <w:left w:val="single" w:color="2A2A2A" w:sz="6"/>
              <w:bottom w:val="single" w:color="2A2A2A" w:sz="6"/>
              <w:right w:val="single" w:color="2A2A2A" w:sz="6"/>
            </w:tcBorders>
            <w:shd w:fill="2A2A2A" w:val="clear"/>
            <w:tcMar>
              <w:top w:type="dxa" w:w="140"/>
              <w:left w:type="dxa" w:w="100"/>
              <w:bottom w:type="dxa" w:w="140"/>
              <w:right w:type="dxa" w:w="100"/>
            </w:tcMar>
            <w:vAlign w:val="center"/>
          </w:tcPr>
          <w:p>
            <w:pPr>
              <w:spacing w:after="0" w:before="0"/>
              <w:jc w:val="center"/>
            </w:pPr>
            <w:r>
              <w:rPr>
                <w:rFonts w:ascii="Arial" w:cs="Arial" w:eastAsia="Arial" w:hAnsi="Arial"/>
                <w:b/>
                <w:bCs/>
                <w:color w:val="FFC000"/>
                <w:sz w:val="24"/>
                <w:szCs w:val="24"/>
              </w:rPr>
              <w:t xml:space="preserve">⏱  T + 55 min</w:t>
            </w:r>
          </w:p>
        </w:tc>
      </w:tr>
    </w:tbl>
    <w:p>
      <w:pPr>
        <w:spacing w:after="0" w:before="80"/>
      </w:pPr>
      <w:r>
        <w:t xml:space="preserve"/>
      </w:r>
    </w:p>
    <w:p>
      <w:pPr>
        <w:spacing w:after="60" w:before="60"/>
      </w:pPr>
      <w:r>
        <w:rPr>
          <w:rFonts w:ascii="Arial" w:cs="Arial" w:eastAsia="Arial" w:hAnsi="Arial"/>
          <w:b/>
          <w:bCs/>
          <w:color w:val="4A235A"/>
          <w:sz w:val="20"/>
          <w:szCs w:val="20"/>
        </w:rPr>
        <w:t xml:space="preserve">Checklist de validation finale :</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6"/>
              <w:left w:val="single" w:color="4A235A" w:sz="6"/>
              <w:bottom w:val="single" w:color="4A235A" w:sz="6"/>
              <w:right w:val="single" w:color="4A235A" w:sz="6"/>
            </w:tcBorders>
            <w:shd w:fill="F4EAF7" w:val="clear"/>
            <w:tcMar>
              <w:top w:type="dxa" w:w="120"/>
              <w:left w:type="dxa" w:w="200"/>
              <w:bottom w:type="dxa" w:w="120"/>
              <w:right w:type="dxa" w:w="200"/>
            </w:tcMar>
          </w:tcPr>
          <w:p>
            <w:pPr>
              <w:spacing w:after="20" w:before="40"/>
            </w:pPr>
            <w:r>
              <w:rPr>
                <w:rFonts w:ascii="Arial" w:cs="Arial" w:eastAsia="Arial" w:hAnsi="Arial"/>
                <w:b/>
                <w:bCs/>
                <w:color w:val="2E75B6"/>
                <w:sz w:val="20"/>
                <w:szCs w:val="20"/>
              </w:rPr>
              <w:t xml:space="preserve">Architecture ✓</w:t>
            </w:r>
          </w:p>
          <w:p>
            <w:pPr>
              <w:spacing w:after="60" w:before="60"/>
            </w:pPr>
            <w:r>
              <w:rPr>
                <w:rFonts w:ascii="Arial" w:cs="Arial" w:eastAsia="Arial" w:hAnsi="Arial"/>
                <w:color w:val="888888"/>
                <w:sz w:val="20"/>
                <w:szCs w:val="20"/>
              </w:rPr>
              <w:t xml:space="preserve">☐  </w:t>
            </w:r>
            <w:r>
              <w:rPr>
                <w:rFonts w:ascii="Arial" w:cs="Arial" w:eastAsia="Arial" w:hAnsi="Arial"/>
                <w:color w:val="000000"/>
                <w:sz w:val="20"/>
                <w:szCs w:val="20"/>
              </w:rPr>
              <w:t xml:space="preserve">Séparation stricte Model / DTO / DAO / Service respectée</w:t>
            </w:r>
          </w:p>
          <w:p>
            <w:pPr>
              <w:spacing w:after="60" w:before="60"/>
            </w:pPr>
            <w:r>
              <w:rPr>
                <w:rFonts w:ascii="Arial" w:cs="Arial" w:eastAsia="Arial" w:hAnsi="Arial"/>
                <w:color w:val="888888"/>
                <w:sz w:val="20"/>
                <w:szCs w:val="20"/>
              </w:rPr>
              <w:t xml:space="preserve">☐  </w:t>
            </w:r>
            <w:r>
              <w:rPr>
                <w:rFonts w:ascii="Arial" w:cs="Arial" w:eastAsia="Arial" w:hAnsi="Arial"/>
                <w:color w:val="000000"/>
                <w:sz w:val="20"/>
                <w:szCs w:val="20"/>
              </w:rPr>
              <w:t xml:space="preserve">Aucun new Connection() dans le Service ou le Model — uniquement dans le DAO</w:t>
            </w:r>
          </w:p>
          <w:p>
            <w:pPr>
              <w:spacing w:after="60" w:before="60"/>
            </w:pPr>
            <w:r>
              <w:rPr>
                <w:rFonts w:ascii="Arial" w:cs="Arial" w:eastAsia="Arial" w:hAnsi="Arial"/>
                <w:color w:val="888888"/>
                <w:sz w:val="20"/>
                <w:szCs w:val="20"/>
              </w:rPr>
              <w:t xml:space="preserve">☐  </w:t>
            </w:r>
            <w:r>
              <w:rPr>
                <w:rFonts w:ascii="Arial" w:cs="Arial" w:eastAsia="Arial" w:hAnsi="Arial"/>
                <w:color w:val="000000"/>
                <w:sz w:val="20"/>
                <w:szCs w:val="20"/>
              </w:rPr>
              <w:t xml:space="preserve">Toutes les exceptions métier sont des RuntimeException personnalisées</w:t>
            </w:r>
          </w:p>
          <w:p>
            <w:pPr>
              <w:spacing w:after="0" w:before="20"/>
            </w:pPr>
            <w:r>
              <w:t xml:space="preserve"/>
            </w:r>
          </w:p>
          <w:p>
            <w:pPr>
              <w:spacing w:after="20" w:before="40"/>
            </w:pPr>
            <w:r>
              <w:rPr>
                <w:rFonts w:ascii="Arial" w:cs="Arial" w:eastAsia="Arial" w:hAnsi="Arial"/>
                <w:b/>
                <w:bCs/>
                <w:color w:val="255E31"/>
                <w:sz w:val="20"/>
                <w:szCs w:val="20"/>
              </w:rPr>
              <w:t xml:space="preserve">Qualité ✓</w:t>
            </w:r>
          </w:p>
          <w:p>
            <w:pPr>
              <w:spacing w:after="60" w:before="60"/>
            </w:pPr>
            <w:r>
              <w:rPr>
                <w:rFonts w:ascii="Arial" w:cs="Arial" w:eastAsia="Arial" w:hAnsi="Arial"/>
                <w:color w:val="888888"/>
                <w:sz w:val="20"/>
                <w:szCs w:val="20"/>
              </w:rPr>
              <w:t xml:space="preserve">☐  </w:t>
            </w:r>
            <w:r>
              <w:rPr>
                <w:rFonts w:ascii="Arial" w:cs="Arial" w:eastAsia="Arial" w:hAnsi="Arial"/>
                <w:color w:val="000000"/>
                <w:sz w:val="20"/>
                <w:szCs w:val="20"/>
              </w:rPr>
              <w:t xml:space="preserve">Fail-fast : toutes les validations dans les constructeurs</w:t>
            </w:r>
          </w:p>
          <w:p>
            <w:pPr>
              <w:spacing w:after="60" w:before="60"/>
            </w:pPr>
            <w:r>
              <w:rPr>
                <w:rFonts w:ascii="Arial" w:cs="Arial" w:eastAsia="Arial" w:hAnsi="Arial"/>
                <w:color w:val="888888"/>
                <w:sz w:val="20"/>
                <w:szCs w:val="20"/>
              </w:rPr>
              <w:t xml:space="preserve">☐  </w:t>
            </w:r>
            <w:r>
              <w:rPr>
                <w:rFonts w:ascii="Arial" w:cs="Arial" w:eastAsia="Arial" w:hAnsi="Arial"/>
                <w:color w:val="000000"/>
                <w:sz w:val="20"/>
                <w:szCs w:val="20"/>
              </w:rPr>
              <w:t xml:space="preserve">Pas de setters inutiles — objets immuables là où c'est possible</w:t>
            </w:r>
          </w:p>
          <w:p>
            <w:pPr>
              <w:spacing w:after="60" w:before="60"/>
            </w:pPr>
            <w:r>
              <w:rPr>
                <w:rFonts w:ascii="Arial" w:cs="Arial" w:eastAsia="Arial" w:hAnsi="Arial"/>
                <w:color w:val="888888"/>
                <w:sz w:val="20"/>
                <w:szCs w:val="20"/>
              </w:rPr>
              <w:t xml:space="preserve">☐  </w:t>
            </w:r>
            <w:r>
              <w:rPr>
                <w:rFonts w:ascii="Arial" w:cs="Arial" w:eastAsia="Arial" w:hAnsi="Arial"/>
                <w:color w:val="000000"/>
                <w:sz w:val="20"/>
                <w:szCs w:val="20"/>
              </w:rPr>
              <w:t xml:space="preserve">Logs INFO / WARNING / SEVERE utilisés correctement</w:t>
            </w:r>
          </w:p>
          <w:p>
            <w:pPr>
              <w:spacing w:after="60" w:before="60"/>
            </w:pPr>
            <w:r>
              <w:rPr>
                <w:rFonts w:ascii="Arial" w:cs="Arial" w:eastAsia="Arial" w:hAnsi="Arial"/>
                <w:color w:val="888888"/>
                <w:sz w:val="20"/>
                <w:szCs w:val="20"/>
              </w:rPr>
              <w:t xml:space="preserve">☐  </w:t>
            </w:r>
            <w:r>
              <w:rPr>
                <w:rFonts w:ascii="Arial" w:cs="Arial" w:eastAsia="Arial" w:hAnsi="Arial"/>
                <w:color w:val="000000"/>
                <w:sz w:val="20"/>
                <w:szCs w:val="20"/>
              </w:rPr>
              <w:t xml:space="preserve">Ressources JDBC fermées (try-with-resources)</w:t>
            </w:r>
          </w:p>
          <w:p>
            <w:pPr>
              <w:spacing w:after="0" w:before="20"/>
            </w:pPr>
            <w:r>
              <w:t xml:space="preserve"/>
            </w:r>
          </w:p>
          <w:p>
            <w:pPr>
              <w:spacing w:after="20" w:before="40"/>
            </w:pPr>
            <w:r>
              <w:rPr>
                <w:rFonts w:ascii="Arial" w:cs="Arial" w:eastAsia="Arial" w:hAnsi="Arial"/>
                <w:b/>
                <w:bCs/>
                <w:color w:val="C55A11"/>
                <w:sz w:val="20"/>
                <w:szCs w:val="20"/>
              </w:rPr>
              <w:t xml:space="preserve">Fonctionnel ✓</w:t>
            </w:r>
          </w:p>
          <w:p>
            <w:pPr>
              <w:spacing w:after="60" w:before="60"/>
            </w:pPr>
            <w:r>
              <w:rPr>
                <w:rFonts w:ascii="Arial" w:cs="Arial" w:eastAsia="Arial" w:hAnsi="Arial"/>
                <w:color w:val="888888"/>
                <w:sz w:val="20"/>
                <w:szCs w:val="20"/>
              </w:rPr>
              <w:t xml:space="preserve">☐  </w:t>
            </w:r>
            <w:r>
              <w:rPr>
                <w:rFonts w:ascii="Arial" w:cs="Arial" w:eastAsia="Arial" w:hAnsi="Arial"/>
                <w:color w:val="000000"/>
                <w:sz w:val="20"/>
                <w:szCs w:val="20"/>
              </w:rPr>
              <w:t xml:space="preserve">Pagination opérationnelle sur findAll()</w:t>
            </w:r>
          </w:p>
          <w:p>
            <w:pPr>
              <w:spacing w:after="60" w:before="60"/>
            </w:pPr>
            <w:r>
              <w:rPr>
                <w:rFonts w:ascii="Arial" w:cs="Arial" w:eastAsia="Arial" w:hAnsi="Arial"/>
                <w:color w:val="888888"/>
                <w:sz w:val="20"/>
                <w:szCs w:val="20"/>
              </w:rPr>
              <w:t xml:space="preserve">☐  </w:t>
            </w:r>
            <w:r>
              <w:rPr>
                <w:rFonts w:ascii="Arial" w:cs="Arial" w:eastAsia="Arial" w:hAnsi="Arial"/>
                <w:color w:val="000000"/>
                <w:sz w:val="20"/>
                <w:szCs w:val="20"/>
              </w:rPr>
              <w:t xml:space="preserve">Volume en base : 500 players, 50 games, 2000 scores</w:t>
            </w:r>
          </w:p>
          <w:p>
            <w:pPr>
              <w:spacing w:after="60" w:before="60"/>
            </w:pPr>
            <w:r>
              <w:rPr>
                <w:rFonts w:ascii="Arial" w:cs="Arial" w:eastAsia="Arial" w:hAnsi="Arial"/>
                <w:color w:val="888888"/>
                <w:sz w:val="20"/>
                <w:szCs w:val="20"/>
              </w:rPr>
              <w:t xml:space="preserve">☐  </w:t>
            </w:r>
            <w:r>
              <w:rPr>
                <w:rFonts w:ascii="Arial" w:cs="Arial" w:eastAsia="Arial" w:hAnsi="Arial"/>
                <w:color w:val="000000"/>
                <w:sz w:val="20"/>
                <w:szCs w:val="20"/>
              </w:rPr>
              <w:t xml:space="preserve">Méthodes spécialisées fonctionnelles (top scores, search by genre, etc.)</w:t>
            </w:r>
          </w:p>
          <w:p>
            <w:pPr>
              <w:spacing w:after="60" w:before="60"/>
            </w:pPr>
            <w:r>
              <w:rPr>
                <w:rFonts w:ascii="Arial" w:cs="Arial" w:eastAsia="Arial" w:hAnsi="Arial"/>
                <w:color w:val="888888"/>
                <w:sz w:val="20"/>
                <w:szCs w:val="20"/>
              </w:rPr>
              <w:t xml:space="preserve">☐  </w:t>
            </w:r>
            <w:r>
              <w:rPr>
                <w:rFonts w:ascii="Arial" w:cs="Arial" w:eastAsia="Arial" w:hAnsi="Arial"/>
                <w:color w:val="000000"/>
                <w:sz w:val="20"/>
                <w:szCs w:val="20"/>
              </w:rPr>
              <w:t xml:space="preserve">printStats() affiche des données cohérentes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CCCC" w:sz="6"/>
              <w:left w:val="single" w:color="CCCCCC" w:sz="6"/>
              <w:bottom w:val="single" w:color="CCCCCC" w:sz="6"/>
              <w:right w:val="single" w:color="CCCCCC" w:sz="6"/>
            </w:tcBorders>
            <w:shd w:fill="F8F9FA" w:val="clear"/>
            <w:tcMar>
              <w:top w:type="dxa" w:w="120"/>
              <w:left w:type="dxa" w:w="160"/>
              <w:bottom w:type="dxa" w:w="120"/>
              <w:right w:type="dxa" w:w="120"/>
            </w:tcMar>
          </w:tcPr>
          <w:p>
            <w:pPr>
              <w:spacing w:after="80" w:before="0"/>
            </w:pPr>
            <w:r>
              <w:rPr>
                <w:rFonts w:ascii="Arial" w:cs="Arial" w:eastAsia="Arial" w:hAnsi="Arial"/>
                <w:b/>
                <w:bCs/>
                <w:color w:val="856404"/>
                <w:sz w:val="22"/>
                <w:szCs w:val="22"/>
              </w:rPr>
              <w:t xml:space="preserve">🏆  Bonus — Pour aller plus loin</w:t>
            </w:r>
          </w:p>
          <w:p>
            <w:pPr>
              <w:pStyle w:val="ListParagraph"/>
              <w:numPr>
                <w:ilvl w:val="0"/>
                <w:numId w:val="3"/>
              </w:numPr>
              <w:spacing w:after="40" w:before="40"/>
            </w:pPr>
            <w:r>
              <w:rPr>
                <w:rFonts w:ascii="Arial" w:cs="Arial" w:eastAsia="Arial" w:hAnsi="Arial"/>
                <w:sz w:val="20"/>
                <w:szCs w:val="20"/>
              </w:rPr>
              <w:t xml:space="preserve">Ajouter un FileHandler au logger (sortie dans un fichier .log)</w:t>
            </w:r>
          </w:p>
          <w:p>
            <w:pPr>
              <w:pStyle w:val="ListParagraph"/>
              <w:numPr>
                <w:ilvl w:val="0"/>
                <w:numId w:val="3"/>
              </w:numPr>
              <w:spacing w:after="40" w:before="40"/>
            </w:pPr>
            <w:r>
              <w:rPr>
                <w:rFonts w:ascii="Arial" w:cs="Arial" w:eastAsia="Arial" w:hAnsi="Arial"/>
                <w:sz w:val="20"/>
                <w:szCs w:val="20"/>
              </w:rPr>
              <w:t xml:space="preserve">Implémenter une transaction : score + mise à jour XP du player dans le même commit JDBC</w:t>
            </w:r>
          </w:p>
          <w:p>
            <w:pPr>
              <w:pStyle w:val="ListParagraph"/>
              <w:numPr>
                <w:ilvl w:val="0"/>
                <w:numId w:val="3"/>
              </w:numPr>
              <w:spacing w:after="40" w:before="40"/>
            </w:pPr>
            <w:r>
              <w:rPr>
                <w:rFonts w:ascii="Arial" w:cs="Arial" w:eastAsia="Arial" w:hAnsi="Arial"/>
                <w:sz w:val="20"/>
                <w:szCs w:val="20"/>
              </w:rPr>
              <w:t xml:space="preserve">Tester que la pagination ne plante pas sur une page &gt; totalPages</w:t>
            </w:r>
          </w:p>
          <w:p>
            <w:pPr>
              <w:pStyle w:val="ListParagraph"/>
              <w:numPr>
                <w:ilvl w:val="0"/>
                <w:numId w:val="3"/>
              </w:numPr>
              <w:spacing w:after="40" w:before="40"/>
            </w:pPr>
            <w:r>
              <w:rPr>
                <w:rFonts w:ascii="Arial" w:cs="Arial" w:eastAsia="Arial" w:hAnsi="Arial"/>
                <w:sz w:val="20"/>
                <w:szCs w:val="20"/>
              </w:rPr>
              <w:t xml:space="preserve">Créer un export CSV des scores avec BufferedWriter</w:t>
            </w:r>
          </w:p>
        </w:tc>
        <w:tc>
          <w:tcPr>
            <w:tcW w:type="dxa" w:w="4760"/>
            <w:tcBorders>
              <w:top w:val="single" w:color="CCCCCC" w:sz="6"/>
              <w:left w:val="single" w:color="CCCCCC" w:sz="6"/>
              <w:bottom w:val="single" w:color="CCCCCC" w:sz="6"/>
              <w:right w:val="single" w:color="CCCCCC" w:sz="6"/>
            </w:tcBorders>
            <w:shd w:fill="F0FFF0" w:val="clear"/>
            <w:tcMar>
              <w:top w:type="dxa" w:w="120"/>
              <w:left w:type="dxa" w:w="160"/>
              <w:bottom w:type="dxa" w:w="120"/>
              <w:right w:type="dxa" w:w="120"/>
            </w:tcMar>
          </w:tcPr>
          <w:p>
            <w:pPr>
              <w:spacing w:after="80" w:before="0"/>
            </w:pPr>
            <w:r>
              <w:rPr>
                <w:rFonts w:ascii="Arial" w:cs="Arial" w:eastAsia="Arial" w:hAnsi="Arial"/>
                <w:b/>
                <w:bCs/>
                <w:color w:val="255E31"/>
                <w:sz w:val="22"/>
                <w:szCs w:val="22"/>
              </w:rPr>
              <w:t xml:space="preserve">📡  Interface avec l'IHM</w:t>
            </w:r>
          </w:p>
          <w:p>
            <w:pPr>
              <w:spacing w:after="40" w:before="0"/>
            </w:pPr>
            <w:r>
              <w:rPr>
                <w:rFonts w:ascii="Arial" w:cs="Arial" w:eastAsia="Arial" w:hAnsi="Arial"/>
                <w:color w:val="000000"/>
                <w:sz w:val="20"/>
                <w:szCs w:val="20"/>
              </w:rPr>
              <w:t xml:space="preserve">L'IHM du prof affiche :</w:t>
            </w:r>
          </w:p>
          <w:p>
            <w:pPr>
              <w:pStyle w:val="ListParagraph"/>
              <w:numPr>
                <w:ilvl w:val="0"/>
                <w:numId w:val="4"/>
              </w:numPr>
              <w:spacing w:after="40" w:before="40"/>
            </w:pPr>
            <w:r>
              <w:rPr>
                <w:rFonts w:ascii="Arial" w:cs="Arial" w:eastAsia="Arial" w:hAnsi="Arial"/>
                <w:sz w:val="20"/>
                <w:szCs w:val="20"/>
              </w:rPr>
              <w:t xml:space="preserve">Tableau des players (paginé)</w:t>
            </w:r>
          </w:p>
          <w:p>
            <w:pPr>
              <w:pStyle w:val="ListParagraph"/>
              <w:numPr>
                <w:ilvl w:val="0"/>
                <w:numId w:val="4"/>
              </w:numPr>
              <w:spacing w:after="40" w:before="40"/>
            </w:pPr>
            <w:r>
              <w:rPr>
                <w:rFonts w:ascii="Arial" w:cs="Arial" w:eastAsia="Arial" w:hAnsi="Arial"/>
                <w:sz w:val="20"/>
                <w:szCs w:val="20"/>
              </w:rPr>
              <w:t xml:space="preserve">Catalogue des games avec filtre genre</w:t>
            </w:r>
          </w:p>
          <w:p>
            <w:pPr>
              <w:pStyle w:val="ListParagraph"/>
              <w:numPr>
                <w:ilvl w:val="0"/>
                <w:numId w:val="4"/>
              </w:numPr>
              <w:spacing w:after="40" w:before="40"/>
            </w:pPr>
            <w:r>
              <w:rPr>
                <w:rFonts w:ascii="Arial" w:cs="Arial" w:eastAsia="Arial" w:hAnsi="Arial"/>
                <w:sz w:val="20"/>
                <w:szCs w:val="20"/>
              </w:rPr>
              <w:t xml:space="preserve">Leaderboard top 10 par jeu</w:t>
            </w:r>
          </w:p>
          <w:p>
            <w:pPr>
              <w:pStyle w:val="ListParagraph"/>
              <w:numPr>
                <w:ilvl w:val="0"/>
                <w:numId w:val="4"/>
              </w:numPr>
              <w:spacing w:after="40" w:before="40"/>
            </w:pPr>
            <w:r>
              <w:rPr>
                <w:rFonts w:ascii="Arial" w:cs="Arial" w:eastAsia="Arial" w:hAnsi="Arial"/>
                <w:sz w:val="20"/>
                <w:szCs w:val="20"/>
              </w:rPr>
              <w:t xml:space="preserve">Stats globales (count par entité)</w:t>
            </w:r>
          </w:p>
          <w:p>
            <w:pPr>
              <w:spacing w:after="0" w:before="40"/>
            </w:pPr>
            <w:r>
              <w:t xml:space="preserve"/>
            </w:r>
          </w:p>
          <w:p>
            <w:pPr>
              <w:spacing w:after="0" w:before="0"/>
            </w:pPr>
            <w:r>
              <w:rPr>
                <w:rFonts w:ascii="Arial" w:cs="Arial" w:eastAsia="Arial" w:hAnsi="Arial"/>
                <w:color w:val="555555"/>
                <w:sz w:val="20"/>
                <w:szCs w:val="20"/>
              </w:rPr>
              <w:t xml:space="preserve">Elle lit directement depuis Supabase — assurez-vous que vos données sont bien en base !</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8F0FA" w:val="clear"/>
            <w:tcMar>
              <w:top w:type="dxa" w:w="120"/>
              <w:left w:type="dxa" w:w="200"/>
              <w:bottom w:type="dxa" w:w="120"/>
              <w:right w:type="dxa" w:w="200"/>
            </w:tcMar>
          </w:tcPr>
          <w:p>
            <w:pPr>
              <w:spacing w:after="60" w:before="0"/>
              <w:jc w:val="center"/>
            </w:pPr>
            <w:r>
              <w:rPr>
                <w:rFonts w:ascii="Arial" w:cs="Arial" w:eastAsia="Arial" w:hAnsi="Arial"/>
                <w:b/>
                <w:bCs/>
                <w:color w:val="1E4D78"/>
                <w:sz w:val="24"/>
                <w:szCs w:val="24"/>
              </w:rPr>
              <w:t xml:space="preserve">🎮  Démo finale — chaque groupe présente en 2 minutes</w:t>
            </w:r>
          </w:p>
          <w:p>
            <w:pPr>
              <w:pStyle w:val="ListParagraph"/>
              <w:numPr>
                <w:ilvl w:val="0"/>
                <w:numId w:val="5"/>
              </w:numPr>
              <w:spacing w:after="40" w:before="40"/>
            </w:pPr>
            <w:r>
              <w:rPr>
                <w:rFonts w:ascii="Arial" w:cs="Arial" w:eastAsia="Arial" w:hAnsi="Arial"/>
                <w:sz w:val="20"/>
                <w:szCs w:val="20"/>
              </w:rPr>
              <w:t xml:space="preserve">Montrer le code de votre DAOImpl + ServiceImpl (architecture)</w:t>
            </w:r>
          </w:p>
          <w:p>
            <w:pPr>
              <w:pStyle w:val="ListParagraph"/>
              <w:numPr>
                <w:ilvl w:val="0"/>
                <w:numId w:val="5"/>
              </w:numPr>
              <w:spacing w:after="40" w:before="40"/>
            </w:pPr>
            <w:r>
              <w:rPr>
                <w:rFonts w:ascii="Arial" w:cs="Arial" w:eastAsia="Arial" w:hAnsi="Arial"/>
                <w:sz w:val="20"/>
                <w:szCs w:val="20"/>
              </w:rPr>
              <w:t xml:space="preserve">Lancer le Seeder en live et montrer les lignes dans Supabase</w:t>
            </w:r>
          </w:p>
          <w:p>
            <w:pPr>
              <w:pStyle w:val="ListParagraph"/>
              <w:numPr>
                <w:ilvl w:val="0"/>
                <w:numId w:val="5"/>
              </w:numPr>
              <w:spacing w:after="40" w:before="40"/>
            </w:pPr>
            <w:r>
              <w:rPr>
                <w:rFonts w:ascii="Arial" w:cs="Arial" w:eastAsia="Arial" w:hAnsi="Arial"/>
                <w:sz w:val="20"/>
                <w:szCs w:val="20"/>
              </w:rPr>
              <w:t xml:space="preserve">Démontrer la pagination dans Main.java</w:t>
            </w:r>
          </w:p>
          <w:p>
            <w:pPr>
              <w:pStyle w:val="ListParagraph"/>
              <w:numPr>
                <w:ilvl w:val="0"/>
                <w:numId w:val="5"/>
              </w:numPr>
              <w:spacing w:after="40" w:before="40"/>
            </w:pPr>
            <w:r>
              <w:rPr>
                <w:rFonts w:ascii="Arial" w:cs="Arial" w:eastAsia="Arial" w:hAnsi="Arial"/>
                <w:sz w:val="20"/>
                <w:szCs w:val="20"/>
              </w:rPr>
              <w:t xml:space="preserve">Afficher les logs en console + expliquer vos choix de niveau (INFO/WARNING/SEVERE)</w:t>
            </w:r>
          </w:p>
        </w:tc>
      </w:tr>
    </w:tbl>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lvl w:ilvl="1" w15:tentative="1">
      <w:start w:val="1"/>
      <w:numFmt w:val="bullet"/>
      <w:lvlText w:val="◦"/>
      <w:lvlJc w:val="left"/>
      <w:pPr>
        <w:ind w:left="880" w:hanging="280"/>
      </w:pPr>
    </w:lvl>
  </w:abstractNum>
  <w:abstractNum w:abstractNumId="3" w15:restartNumberingAfterBreak="0">
    <w:multiLevelType w:val="hybridMultilevel"/>
    <w:lvl w:ilvl="0" w15:tentative="1">
      <w:start w:val="1"/>
      <w:numFmt w:val="decimal"/>
      <w:lvlText w:val="%1."/>
      <w:lvlJc w:val="left"/>
      <w:pPr>
        <w:ind w:left="440" w:hanging="280"/>
      </w:pPr>
    </w:lvl>
  </w:abstractNum>
  <w:abstractNum w:abstractNumId="4" w15:restartNumberingAfterBreak="0">
    <w:multiLevelType w:val="hybridMultilevel"/>
    <w:lvl w:ilvl="0" w15:tentative="1">
      <w:start w:val="1"/>
      <w:numFmt w:val="decimal"/>
      <w:lvlText w:val="%1."/>
      <w:lvlJc w:val="left"/>
      <w:pPr>
        <w:ind w:left="440" w:hanging="280"/>
      </w:pPr>
    </w:lvl>
  </w:abstractNum>
  <w:abstractNum w:abstractNumId="5" w15:restartNumberingAfterBreak="0">
    <w:multiLevelType w:val="hybridMultilevel"/>
    <w:lvl w:ilvl="0" w15:tentative="1">
      <w:start w:val="1"/>
      <w:numFmt w:val="decimal"/>
      <w:lvlText w:val="%1."/>
      <w:lvlJc w:val="left"/>
      <w:pPr>
        <w:ind w:left="440" w:hanging="280"/>
      </w:pPr>
    </w:lvl>
  </w:abstractNum>
  <w:abstractNum w:abstractNumId="6" w15:restartNumberingAfterBreak="0">
    <w:multiLevelType w:val="hybridMultilevel"/>
    <w:lvl w:ilvl="0" w15:tentative="1">
      <w:start w:val="1"/>
      <w:numFmt w:val="decimal"/>
      <w:lvlText w:val="%1."/>
      <w:lvlJc w:val="left"/>
      <w:pPr>
        <w:ind w:left="440" w:hanging="280"/>
      </w:pPr>
    </w:lvl>
  </w:abstractNum>
  <w:abstractNum w:abstractNumId="7" w15:restartNumberingAfterBreak="0">
    <w:multiLevelType w:val="hybridMultilevel"/>
    <w:lvl w:ilvl="0" w15:tentative="1">
      <w:start w:val="1"/>
      <w:numFmt w:val="bullet"/>
      <w:lvlText w:val="•"/>
      <w:lvlJc w:val="left"/>
      <w:pPr>
        <w:ind w:left="440" w:hanging="280"/>
      </w:pPr>
    </w:lvl>
  </w:abstractNum>
  <w:abstractNum w:abstractNumId="8" w15:restartNumberingAfterBreak="0">
    <w:multiLevelType w:val="hybridMultilevel"/>
    <w:lvl w:ilvl="0" w15:tentative="1">
      <w:start w:val="1"/>
      <w:numFmt w:val="bullet"/>
      <w:lvlText w:val="•"/>
      <w:lvlJc w:val="left"/>
      <w:pPr>
        <w:ind w:left="440" w:hanging="280"/>
      </w:pPr>
    </w:lvl>
  </w:abstractNum>
  <w:abstractNum w:abstractNumId="9" w15:restartNumberingAfterBreak="0">
    <w:multiLevelType w:val="hybridMultilevel"/>
    <w:lvl w:ilvl="0" w15:tentative="1">
      <w:start w:val="1"/>
      <w:numFmt w:val="bullet"/>
      <w:lvlText w:val="•"/>
      <w:lvlJc w:val="left"/>
      <w:pPr>
        <w:ind w:left="440" w:hanging="280"/>
      </w:pPr>
    </w:lvl>
  </w:abstractNum>
  <w:abstractNum w:abstractNumId="10"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 w:numId="4">
    <w:abstractNumId w:val="8"/>
    <w:lvlOverride w:ilvl="0">
      <w:startOverride w:val="1"/>
    </w:lvlOverride>
  </w:num>
  <w:num w:numId="5">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pPr>
    <w:rPr>
      <w:rFonts w:ascii="Arial" w:cs="Arial" w:eastAsia="Arial" w:hAnsi="Arial"/>
      <w:b/>
      <w:bCs/>
      <w:color w:val="1E4D78"/>
      <w:sz w:val="36"/>
      <w:szCs w:val="36"/>
    </w:rPr>
  </w:style>
  <w:style w:type="paragraph" w:styleId="Heading2">
    <w:name w:val="Heading 2"/>
    <w:basedOn w:val="Normal"/>
    <w:next w:val="Normal"/>
    <w:qFormat/>
    <w:pPr>
      <w:spacing w:after="120" w:before="240"/>
    </w:pPr>
    <w:rPr>
      <w:rFonts w:ascii="Arial" w:cs="Arial" w:eastAsia="Arial" w:hAnsi="Arial"/>
      <w:b/>
      <w:bCs/>
      <w:color w:val="2E75B6"/>
      <w:sz w:val="28"/>
      <w:szCs w:val="28"/>
    </w:rPr>
  </w:style>
  <w:style w:type="paragraph" w:styleId="Heading3">
    <w:name w:val="Heading 3"/>
    <w:basedOn w:val="Normal"/>
    <w:next w:val="Normal"/>
    <w:qFormat/>
    <w:pPr>
      <w:spacing w:after="80" w:before="180"/>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2026-04-16T12:06:04.476Z</dcterms:created>
  <dcterms:modified xsi:type="dcterms:W3CDTF">2026-04-16T12:06:04.477Z</dcterms:modified>
</cp:coreProperties>
</file>

<file path=docProps/custom.xml><?xml version="1.0" encoding="utf-8"?>
<Properties xmlns="http://schemas.openxmlformats.org/officeDocument/2006/custom-properties" xmlns:vt="http://schemas.openxmlformats.org/officeDocument/2006/docPropsVTypes"/>
</file>