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A2AF3" w14:textId="77777777" w:rsidR="007C64C6" w:rsidRDefault="007C64C6"/>
    <w:p w14:paraId="2A76B6FF" w14:textId="77777777" w:rsidR="00252D57" w:rsidRDefault="00252D57"/>
    <w:p w14:paraId="53FE2E41" w14:textId="3A03CD70" w:rsidR="00252D57" w:rsidRDefault="00252D57">
      <w:r w:rsidRPr="00252D57">
        <w:drawing>
          <wp:inline distT="0" distB="0" distL="0" distR="0" wp14:anchorId="3EED24BE" wp14:editId="04FC9A5A">
            <wp:extent cx="5400040" cy="2668270"/>
            <wp:effectExtent l="0" t="0" r="0" b="0"/>
            <wp:docPr id="197507545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75450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3DF8" w14:textId="77777777" w:rsidR="00252D57" w:rsidRDefault="00252D57"/>
    <w:p w14:paraId="1CE40F62" w14:textId="77777777" w:rsidR="00252D57" w:rsidRDefault="00252D57"/>
    <w:sectPr w:rsidR="00252D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D57"/>
    <w:rsid w:val="00252D57"/>
    <w:rsid w:val="0034633B"/>
    <w:rsid w:val="007C64C6"/>
    <w:rsid w:val="00D825D2"/>
    <w:rsid w:val="00EB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2D1DE"/>
  <w15:chartTrackingRefBased/>
  <w15:docId w15:val="{94414129-F4EE-4643-85E2-3808E7A7E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2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52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2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2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2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2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2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2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2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2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52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52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52D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2D5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2D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2D5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2D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52D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52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2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52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52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52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52D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2D5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52D5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2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52D5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52D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Oliveira Andrade</dc:creator>
  <cp:keywords/>
  <dc:description/>
  <cp:lastModifiedBy>Renan Oliveira Andrade</cp:lastModifiedBy>
  <cp:revision>1</cp:revision>
  <dcterms:created xsi:type="dcterms:W3CDTF">2025-11-24T20:07:00Z</dcterms:created>
  <dcterms:modified xsi:type="dcterms:W3CDTF">2025-11-24T20:12:00Z</dcterms:modified>
</cp:coreProperties>
</file>