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C474F" w14:textId="77777777" w:rsidR="001109B9" w:rsidRDefault="006B5BF5">
      <w:pPr>
        <w:rPr>
          <w:lang w:val="en-US"/>
        </w:rPr>
      </w:pPr>
      <w:r>
        <w:rPr>
          <w:lang w:val="en-US"/>
        </w:rPr>
        <w:t>45asp</w:t>
      </w:r>
    </w:p>
    <w:p w14:paraId="4378735F" w14:textId="77777777" w:rsidR="00287A09" w:rsidRDefault="00287A09">
      <w:r w:rsidRPr="00287A09">
        <w:rPr>
          <w:lang w:val="en-US"/>
        </w:rPr>
        <w:t xml:space="preserve">&gt; </w:t>
      </w:r>
      <w:r>
        <w:t>Дима</w:t>
      </w:r>
      <w:r w:rsidRPr="00287A09">
        <w:rPr>
          <w:lang w:val="en-US"/>
        </w:rPr>
        <w:t xml:space="preserve"> </w:t>
      </w:r>
      <w:proofErr w:type="spellStart"/>
      <w:r>
        <w:t>Заянковский</w:t>
      </w:r>
      <w:proofErr w:type="spellEnd"/>
      <w:r w:rsidRPr="00287A09">
        <w:rPr>
          <w:lang w:val="en-US"/>
        </w:rPr>
        <w:t>: ASP LAB 4</w:t>
      </w:r>
      <w:r w:rsidRPr="00287A09">
        <w:rPr>
          <w:lang w:val="en-US"/>
        </w:rPr>
        <w:br/>
      </w:r>
      <w:r w:rsidRPr="00287A09">
        <w:rPr>
          <w:lang w:val="en-US"/>
        </w:rPr>
        <w:br/>
        <w:t xml:space="preserve">UDDI - </w:t>
      </w:r>
      <w:r>
        <w:t>структура</w:t>
      </w:r>
      <w:r w:rsidRPr="00287A09">
        <w:rPr>
          <w:lang w:val="en-US"/>
        </w:rPr>
        <w:br/>
      </w:r>
      <w:r w:rsidRPr="00287A09">
        <w:rPr>
          <w:lang w:val="en-US"/>
        </w:rPr>
        <w:br/>
      </w:r>
      <w:r w:rsidRPr="00287A09">
        <w:rPr>
          <w:b/>
          <w:bCs/>
          <w:lang w:val="en-US"/>
        </w:rPr>
        <w:t>UDDI — Universal Description, Discovery and Integration</w:t>
      </w:r>
      <w:r w:rsidRPr="00287A09">
        <w:rPr>
          <w:lang w:val="en-US"/>
        </w:rPr>
        <w:br/>
      </w:r>
      <w:r w:rsidRPr="00287A09">
        <w:rPr>
          <w:lang w:val="en-US"/>
        </w:rPr>
        <w:br/>
      </w:r>
      <w:r>
        <w:t>Задача</w:t>
      </w:r>
      <w:r w:rsidRPr="00287A09">
        <w:rPr>
          <w:lang w:val="en-US"/>
        </w:rPr>
        <w:t xml:space="preserve"> UDDI — </w:t>
      </w:r>
      <w:r>
        <w:t>предоставить</w:t>
      </w:r>
      <w:r w:rsidRPr="00287A09">
        <w:rPr>
          <w:lang w:val="en-US"/>
        </w:rPr>
        <w:t xml:space="preserve"> </w:t>
      </w:r>
      <w:r>
        <w:t>механизм</w:t>
      </w:r>
      <w:r w:rsidRPr="00287A09">
        <w:rPr>
          <w:lang w:val="en-US"/>
        </w:rPr>
        <w:t xml:space="preserve"> </w:t>
      </w:r>
      <w:r>
        <w:t>для</w:t>
      </w:r>
      <w:r w:rsidRPr="00287A09">
        <w:rPr>
          <w:lang w:val="en-US"/>
        </w:rPr>
        <w:t xml:space="preserve"> </w:t>
      </w:r>
      <w:r>
        <w:t>обнаружения</w:t>
      </w:r>
      <w:r w:rsidRPr="00287A09">
        <w:rPr>
          <w:lang w:val="en-US"/>
        </w:rPr>
        <w:t xml:space="preserve"> </w:t>
      </w:r>
      <w:r>
        <w:t>веб</w:t>
      </w:r>
      <w:r w:rsidRPr="00287A09">
        <w:rPr>
          <w:lang w:val="en-US"/>
        </w:rPr>
        <w:t>-</w:t>
      </w:r>
      <w:r>
        <w:t>сервисов</w:t>
      </w:r>
      <w:r w:rsidRPr="00287A09">
        <w:rPr>
          <w:lang w:val="en-US"/>
        </w:rPr>
        <w:t xml:space="preserve">. </w:t>
      </w:r>
      <w:r>
        <w:t xml:space="preserve">UDDI задает бизнес-реестр, в котором провайдеры веб-сервисов могут регистрировать сервисы, а разработчики — искать необходимые им сервисы. Компании IBM, </w:t>
      </w:r>
      <w:proofErr w:type="spellStart"/>
      <w:r>
        <w:t>Microsoft</w:t>
      </w:r>
      <w:proofErr w:type="spellEnd"/>
      <w:r>
        <w:t xml:space="preserve"> и </w:t>
      </w:r>
      <w:proofErr w:type="spellStart"/>
      <w:r>
        <w:t>Ariba</w:t>
      </w:r>
      <w:proofErr w:type="spellEnd"/>
      <w:r>
        <w:t xml:space="preserve"> создали собственные UDDI-реестры (в скором времени эти реестры будут объединены в веб-реестр), в одном из которых разработчики могут зарегистрировать свои веб-сервисы, после чего данные будут автоматически реплицированы в другие реестры.</w:t>
      </w:r>
      <w:r>
        <w:br/>
      </w:r>
      <w:r>
        <w:br/>
      </w:r>
      <w:r w:rsidRPr="00287A09">
        <w:rPr>
          <w:lang w:val="en-US"/>
        </w:rPr>
        <w:t xml:space="preserve">UDDI </w:t>
      </w:r>
      <w:r>
        <w:t>базируется</w:t>
      </w:r>
      <w:r w:rsidRPr="00287A09">
        <w:rPr>
          <w:lang w:val="en-US"/>
        </w:rPr>
        <w:t xml:space="preserve"> </w:t>
      </w:r>
      <w:r>
        <w:t>на</w:t>
      </w:r>
      <w:r w:rsidRPr="00287A09">
        <w:rPr>
          <w:lang w:val="en-US"/>
        </w:rPr>
        <w:t xml:space="preserve"> </w:t>
      </w:r>
      <w:r>
        <w:t>элементах</w:t>
      </w:r>
      <w:r w:rsidRPr="00287A09">
        <w:rPr>
          <w:lang w:val="en-US"/>
        </w:rPr>
        <w:t xml:space="preserve"> </w:t>
      </w:r>
      <w:r>
        <w:t>четырех</w:t>
      </w:r>
      <w:r w:rsidRPr="00287A09">
        <w:rPr>
          <w:lang w:val="en-US"/>
        </w:rPr>
        <w:t xml:space="preserve"> </w:t>
      </w:r>
      <w:r>
        <w:t>типов</w:t>
      </w:r>
      <w:r w:rsidRPr="00287A09">
        <w:rPr>
          <w:lang w:val="en-US"/>
        </w:rPr>
        <w:t xml:space="preserve">: Business Entity, Business Service, Binding Template </w:t>
      </w:r>
      <w:r>
        <w:t>и</w:t>
      </w:r>
      <w:r w:rsidRPr="00287A09">
        <w:rPr>
          <w:lang w:val="en-US"/>
        </w:rPr>
        <w:t xml:space="preserve"> Technology Model.</w:t>
      </w:r>
      <w:r w:rsidRPr="00287A09">
        <w:rPr>
          <w:lang w:val="en-US"/>
        </w:rPr>
        <w:br/>
      </w:r>
      <w:r w:rsidRPr="00287A09">
        <w:rPr>
          <w:lang w:val="en-US"/>
        </w:rPr>
        <w:br/>
      </w:r>
      <w:r>
        <w:t xml:space="preserve">Элемент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описывает индустрию, предоставляющую данный веб-сервис. Этот элемент может включать описания категорий для данной индустрии, облегчающие более детальный поиск сервисов.</w:t>
      </w:r>
      <w:r>
        <w:br/>
      </w:r>
      <w:r>
        <w:br/>
      </w:r>
      <w:proofErr w:type="spellStart"/>
      <w:r>
        <w:t>Business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— это класс сервисов в рамках определенной отрасли промышленности или услуг. Каждая отрасль принадлежит определенному элементу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Entity</w:t>
      </w:r>
      <w:proofErr w:type="spellEnd"/>
      <w:r>
        <w:t>.</w:t>
      </w:r>
      <w:r>
        <w:br/>
      </w:r>
      <w:r>
        <w:br/>
        <w:t xml:space="preserve">Вместе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и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определяют веб-сервис.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содержит абстрактное описание, а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— конкретную спецификацию сервиса. Каждый элемент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принадлежит определенному элементу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но несколько элементов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могут ссылаться на один элемент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  <w:r>
        <w:br/>
      </w:r>
      <w:r>
        <w:br/>
        <w:t>Бизнес-реестр UDDI сам является SOAP веб-сервисом. Он поддерживает операции создания, модификации, удаления и поиска элементов всех четырех рассмотренных выше типов.</w:t>
      </w:r>
      <w:r>
        <w:br/>
      </w:r>
      <w:r>
        <w:br/>
      </w:r>
      <w:r>
        <w:br/>
      </w:r>
      <w:r>
        <w:br/>
      </w:r>
      <w:proofErr w:type="spellStart"/>
      <w:r>
        <w:t>BasicProfile</w:t>
      </w:r>
      <w:proofErr w:type="spellEnd"/>
      <w:r>
        <w:br/>
      </w:r>
      <w:r>
        <w:br/>
        <w:t xml:space="preserve">WS-I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1.1 - это набор стандартов и рекомендаций, разработанный Всемирной инициативой веб-сервисов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Interoperability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WS-I), с целью обеспечения совместимости и </w:t>
      </w:r>
      <w:proofErr w:type="spellStart"/>
      <w:r>
        <w:t>интероперабельности</w:t>
      </w:r>
      <w:proofErr w:type="spellEnd"/>
      <w:r>
        <w:t xml:space="preserve"> между веб-сервисами, разработанными на основе протокола SOAP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и других важных веб-сервисных стандартов.</w:t>
      </w:r>
      <w:r>
        <w:br/>
        <w:t>WS-I была создана с целью устранения различных интерпретаций и неясностей в спецификациях SOAP, WSDL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и UDDI (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Discovery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), что позволило разработчикам создавать веб-сервисы, которые могли взаимодействовать между собой более надежно.</w:t>
      </w:r>
      <w:r>
        <w:br/>
        <w:t xml:space="preserve">WS-I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1.1 определяет набор требований и рекомендаций, включая следующие:</w:t>
      </w:r>
      <w:r>
        <w:br/>
      </w:r>
      <w:r>
        <w:rPr>
          <w:rStyle w:val="HTML"/>
          <w:rFonts w:eastAsiaTheme="minorHAnsi"/>
        </w:rPr>
        <w:t xml:space="preserve"> • </w:t>
      </w:r>
      <w:r>
        <w:t>  Использование XML 1.0 для представления данных в SOAP-сообщениях.</w:t>
      </w:r>
      <w:r>
        <w:br/>
      </w:r>
      <w:r>
        <w:rPr>
          <w:rStyle w:val="HTML"/>
          <w:rFonts w:eastAsiaTheme="minorHAnsi"/>
        </w:rPr>
        <w:t xml:space="preserve"> • </w:t>
      </w:r>
      <w:r>
        <w:t>  Определение структуры SOAP-сообщений и использование стандартных элементов в заголовке и теле сообщения.</w:t>
      </w:r>
      <w:r>
        <w:br/>
      </w:r>
      <w:r>
        <w:rPr>
          <w:rStyle w:val="HTML"/>
          <w:rFonts w:eastAsiaTheme="minorHAnsi"/>
        </w:rPr>
        <w:t xml:space="preserve"> • </w:t>
      </w:r>
      <w:r>
        <w:t xml:space="preserve">  Обязательное использование XML-схем для определения формата данных, передаваемых </w:t>
      </w:r>
      <w:r>
        <w:lastRenderedPageBreak/>
        <w:t>через веб-сервис.</w:t>
      </w:r>
      <w:r>
        <w:br/>
      </w:r>
      <w:r>
        <w:rPr>
          <w:rStyle w:val="HTML"/>
          <w:rFonts w:eastAsiaTheme="minorHAnsi"/>
        </w:rPr>
        <w:t xml:space="preserve"> • </w:t>
      </w:r>
      <w:r>
        <w:t>  Указание правил кодирования данных, включая обработку дат, чисел и строк.</w:t>
      </w:r>
      <w:r>
        <w:br/>
      </w:r>
      <w:r>
        <w:rPr>
          <w:rStyle w:val="HTML"/>
          <w:rFonts w:eastAsiaTheme="minorHAnsi"/>
        </w:rPr>
        <w:t xml:space="preserve"> • </w:t>
      </w:r>
      <w:r>
        <w:t>  Определение обязательных HTTP-заголовков, таких как "</w:t>
      </w:r>
      <w:proofErr w:type="spellStart"/>
      <w:r>
        <w:t>Content-Type</w:t>
      </w:r>
      <w:proofErr w:type="spellEnd"/>
      <w:r>
        <w:t>" и "</w:t>
      </w:r>
      <w:proofErr w:type="spellStart"/>
      <w:r>
        <w:t>SOAPAction</w:t>
      </w:r>
      <w:proofErr w:type="spellEnd"/>
      <w:r>
        <w:t>", для правильной передачи SOAP-сообщений через HTTP.</w:t>
      </w:r>
      <w:r>
        <w:br/>
      </w:r>
      <w:r>
        <w:br/>
      </w:r>
      <w:r>
        <w:br/>
        <w:t xml:space="preserve">Структура </w:t>
      </w:r>
      <w:proofErr w:type="spellStart"/>
      <w:r>
        <w:t>Port</w:t>
      </w:r>
      <w:proofErr w:type="spellEnd"/>
      <w:r>
        <w:t xml:space="preserve"> (WSDL 1.1)</w:t>
      </w:r>
      <w:r>
        <w:br/>
        <w:t>&lt;</w:t>
      </w:r>
      <w:proofErr w:type="spellStart"/>
      <w:r>
        <w:t>wsdl:service</w:t>
      </w:r>
      <w:proofErr w:type="spellEnd"/>
      <w:r>
        <w:t>&gt;</w:t>
      </w:r>
      <w:r>
        <w:br/>
        <w:t>&lt;</w:t>
      </w:r>
      <w:proofErr w:type="spellStart"/>
      <w:r>
        <w:t>wsdl:port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PortName</w:t>
      </w:r>
      <w:proofErr w:type="spellEnd"/>
      <w:r>
        <w:t xml:space="preserve">" </w:t>
      </w:r>
      <w:proofErr w:type="spellStart"/>
      <w:r>
        <w:t>binding</w:t>
      </w:r>
      <w:proofErr w:type="spellEnd"/>
      <w:r>
        <w:t>="</w:t>
      </w:r>
      <w:proofErr w:type="spellStart"/>
      <w:r>
        <w:t>tns:BindingName</w:t>
      </w:r>
      <w:proofErr w:type="spellEnd"/>
      <w:r>
        <w:t>"&gt;</w:t>
      </w:r>
      <w:r>
        <w:br/>
        <w:t>&lt;</w:t>
      </w:r>
      <w:proofErr w:type="spellStart"/>
      <w:r>
        <w:t>soap:address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="</w:t>
      </w:r>
      <w:hyperlink r:id="rId6" w:history="1">
        <w:r>
          <w:rPr>
            <w:rStyle w:val="a3"/>
          </w:rPr>
          <w:t>https://example.com/ServiceEndpoint</w:t>
        </w:r>
      </w:hyperlink>
      <w:r>
        <w:t>" /&gt;</w:t>
      </w:r>
      <w:r>
        <w:br/>
        <w:t>&lt;/</w:t>
      </w:r>
      <w:proofErr w:type="spellStart"/>
      <w:r>
        <w:t>wsdl:port</w:t>
      </w:r>
      <w:proofErr w:type="spellEnd"/>
      <w:r>
        <w:t>&gt;</w:t>
      </w:r>
      <w:r>
        <w:br/>
        <w:t>&lt;/</w:t>
      </w:r>
      <w:proofErr w:type="spellStart"/>
      <w:r>
        <w:t>wsdl:service</w:t>
      </w:r>
      <w:proofErr w:type="spellEnd"/>
      <w:r>
        <w:t>&gt;</w:t>
      </w:r>
      <w:r>
        <w:br/>
      </w:r>
      <w:r>
        <w:br/>
        <w:t xml:space="preserve">Структура </w:t>
      </w:r>
      <w:proofErr w:type="spellStart"/>
      <w:r>
        <w:t>Endpoint</w:t>
      </w:r>
      <w:proofErr w:type="spellEnd"/>
      <w:r>
        <w:t xml:space="preserve"> (WSDL 2)</w:t>
      </w:r>
      <w:r>
        <w:br/>
      </w:r>
      <w:r>
        <w:br/>
        <w:t>&lt;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SoapEndpoint</w:t>
      </w:r>
      <w:proofErr w:type="spellEnd"/>
      <w:r>
        <w:t xml:space="preserve">" </w:t>
      </w:r>
      <w:proofErr w:type="spellStart"/>
      <w:r>
        <w:t>binding</w:t>
      </w:r>
      <w:proofErr w:type="spellEnd"/>
      <w:r>
        <w:t>="m:SoapBinding"</w:t>
      </w:r>
      <w:r>
        <w:br/>
      </w:r>
      <w:proofErr w:type="spellStart"/>
      <w:r>
        <w:t>address</w:t>
      </w:r>
      <w:proofErr w:type="spellEnd"/>
      <w:r>
        <w:t>="</w:t>
      </w:r>
      <w:hyperlink r:id="rId7" w:history="1">
        <w:r>
          <w:rPr>
            <w:rStyle w:val="a3"/>
          </w:rPr>
          <w:t>http://ws.accurateweather.example/set</w:t>
        </w:r>
      </w:hyperlink>
      <w:r>
        <w:t>"/&gt;</w:t>
      </w:r>
      <w:r>
        <w:br/>
      </w:r>
      <w:r>
        <w:br/>
      </w:r>
      <w:r>
        <w:rPr>
          <w:rStyle w:val="HTML"/>
          <w:rFonts w:eastAsiaTheme="minorHAnsi"/>
        </w:rPr>
        <w:t xml:space="preserve"> • </w:t>
      </w:r>
      <w:r>
        <w:t>&lt;</w:t>
      </w:r>
      <w:proofErr w:type="spellStart"/>
      <w:r>
        <w:t>endpoint</w:t>
      </w:r>
      <w:proofErr w:type="spellEnd"/>
      <w:r>
        <w:t>&gt;: Это элемент, представляющий конечную точку веб-службы.</w:t>
      </w:r>
      <w:r>
        <w:br/>
      </w:r>
      <w:r>
        <w:rPr>
          <w:rStyle w:val="HTML"/>
          <w:rFonts w:eastAsiaTheme="minorHAnsi"/>
        </w:rPr>
        <w:t xml:space="preserve"> • </w:t>
      </w:r>
      <w:proofErr w:type="spellStart"/>
      <w:r>
        <w:t>name</w:t>
      </w:r>
      <w:proofErr w:type="spellEnd"/>
      <w:r>
        <w:t>="</w:t>
      </w:r>
      <w:proofErr w:type="spellStart"/>
      <w:r>
        <w:t>EndpointName</w:t>
      </w:r>
      <w:proofErr w:type="spellEnd"/>
      <w:r>
        <w:t>": Это атрибут, который указывает имя данной конечной точки. Имя конечной точки может быть уникальным в контексте службы.</w:t>
      </w:r>
      <w:r>
        <w:br/>
      </w:r>
      <w:r>
        <w:rPr>
          <w:rStyle w:val="HTML"/>
          <w:rFonts w:eastAsiaTheme="minorHAnsi"/>
        </w:rPr>
        <w:t xml:space="preserve"> • </w:t>
      </w:r>
      <w:proofErr w:type="spellStart"/>
      <w:r>
        <w:t>binding</w:t>
      </w:r>
      <w:proofErr w:type="spellEnd"/>
      <w:r>
        <w:t>="</w:t>
      </w:r>
      <w:proofErr w:type="spellStart"/>
      <w:r>
        <w:t>BindingName</w:t>
      </w:r>
      <w:proofErr w:type="spellEnd"/>
      <w:r>
        <w:t>": Этот атрибут указывает, какая привязка будет использоваться для данной конечной точки. Привязка определяет протоколы, которые будут использоваться для взаимодействия с конечной точкой (например, HTTP, TCP, и т. д.).</w:t>
      </w:r>
      <w:r>
        <w:br/>
      </w:r>
      <w:r>
        <w:rPr>
          <w:rStyle w:val="HTML"/>
          <w:rFonts w:eastAsiaTheme="minorHAnsi"/>
        </w:rPr>
        <w:t xml:space="preserve"> • </w:t>
      </w:r>
      <w:proofErr w:type="spellStart"/>
      <w:r>
        <w:t>address</w:t>
      </w:r>
      <w:proofErr w:type="spellEnd"/>
      <w:r>
        <w:t>="</w:t>
      </w:r>
      <w:proofErr w:type="spellStart"/>
      <w:r>
        <w:t>EndpointAddress</w:t>
      </w:r>
      <w:proofErr w:type="spellEnd"/>
      <w:r>
        <w:t>"</w:t>
      </w:r>
      <w:proofErr w:type="gramStart"/>
      <w:r>
        <w:t>: Здесь</w:t>
      </w:r>
      <w:proofErr w:type="gramEnd"/>
      <w:r>
        <w:t xml:space="preserve"> указывается адрес (URL) конечной точки, по которому клиенты смогут обращаться к службе. Этот адрес может быть в виде URL-адреса, URI или другой формы, зависящей от используемой привязки.</w:t>
      </w:r>
      <w:r>
        <w:br/>
      </w:r>
      <w:r>
        <w:br/>
      </w:r>
      <w:r>
        <w:br/>
      </w:r>
      <w:proofErr w:type="spellStart"/>
      <w:r>
        <w:t>Endpoint</w:t>
      </w:r>
      <w:proofErr w:type="spellEnd"/>
      <w:r>
        <w:t xml:space="preserve"> описывается в теге Сервис. Сервис может включать несколько портов. У порта есть имя и привязка. </w:t>
      </w:r>
      <w:proofErr w:type="spellStart"/>
      <w:r>
        <w:t>Привяза</w:t>
      </w:r>
      <w:proofErr w:type="spellEnd"/>
      <w:r>
        <w:t xml:space="preserve"> происходит с отъявленными привязками ранее. Тег порт внутри содержит тег адрес с атрибутом </w:t>
      </w:r>
      <w:proofErr w:type="spellStart"/>
      <w:r>
        <w:t>Location</w:t>
      </w:r>
      <w:proofErr w:type="spellEnd"/>
      <w:r>
        <w:t xml:space="preserve">. </w:t>
      </w:r>
      <w:proofErr w:type="spellStart"/>
      <w:r>
        <w:t>Location</w:t>
      </w:r>
      <w:proofErr w:type="spellEnd"/>
      <w:r>
        <w:t xml:space="preserve"> содержит адрес к сервису. &gt; Дима </w:t>
      </w:r>
      <w:proofErr w:type="spellStart"/>
      <w:r>
        <w:t>Заянковский</w:t>
      </w:r>
      <w:proofErr w:type="spellEnd"/>
      <w:r>
        <w:t>: Структура SOAP сообщения</w:t>
      </w:r>
      <w:r>
        <w:br/>
        <w:t>Вот общая структура SOAP сообщения:</w:t>
      </w:r>
      <w:r>
        <w:br/>
      </w:r>
      <w:r>
        <w:rPr>
          <w:rStyle w:val="HTML"/>
          <w:rFonts w:eastAsiaTheme="minorHAnsi"/>
        </w:rPr>
        <w:t xml:space="preserve"> • </w:t>
      </w:r>
      <w:r>
        <w:rPr>
          <w:b/>
          <w:bCs/>
        </w:rPr>
        <w:t>  Заголовок (</w:t>
      </w:r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>)</w:t>
      </w:r>
      <w:r>
        <w:t>: Заголовок SOAP сообщения содержит метаданные и информацию о самом сообщении. Здесь могут быть размещены различные элементы, такие как аутентификация, управление транзакциями, маршрутизация, дополнительные информационные теги и другие дополнительные данные. Заголовок является необязательным и может отсутствовать в SOAP сообщении.</w:t>
      </w:r>
      <w:r>
        <w:br/>
      </w:r>
      <w:r>
        <w:rPr>
          <w:rStyle w:val="HTML"/>
          <w:rFonts w:eastAsiaTheme="minorHAnsi"/>
        </w:rPr>
        <w:t xml:space="preserve"> • </w:t>
      </w:r>
      <w:r>
        <w:rPr>
          <w:b/>
          <w:bCs/>
        </w:rPr>
        <w:t>  Тело (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>)</w:t>
      </w:r>
      <w:r>
        <w:t>: Тело SOAP сообщения содержит фактические данные, которые передаются между клиентом и сервером. Это место, где размещаются запросы и ответы на операции, которые клиент и сервер могут выполнять друг над другом. Тело является обязательной частью SOAP сообщения.</w:t>
      </w:r>
      <w:r>
        <w:br/>
        <w:t xml:space="preserve">1. </w:t>
      </w:r>
      <w:r>
        <w:rPr>
          <w:b/>
          <w:bCs/>
        </w:rPr>
        <w:t xml:space="preserve">SOAP </w:t>
      </w:r>
      <w:proofErr w:type="spellStart"/>
      <w:r>
        <w:rPr>
          <w:b/>
          <w:bCs/>
        </w:rPr>
        <w:t>Fault</w:t>
      </w:r>
      <w:proofErr w:type="spellEnd"/>
      <w:r>
        <w:rPr>
          <w:b/>
          <w:bCs/>
        </w:rPr>
        <w:t xml:space="preserve"> </w:t>
      </w:r>
      <w:r>
        <w:t xml:space="preserve">(может в </w:t>
      </w:r>
      <w:proofErr w:type="spellStart"/>
      <w:r>
        <w:t>Header</w:t>
      </w:r>
      <w:proofErr w:type="spellEnd"/>
      <w:r>
        <w:t xml:space="preserve"> или </w:t>
      </w:r>
      <w:proofErr w:type="spellStart"/>
      <w:r>
        <w:t>Body</w:t>
      </w:r>
      <w:proofErr w:type="spellEnd"/>
      <w:proofErr w:type="gramStart"/>
      <w:r>
        <w:t>):   </w:t>
      </w:r>
      <w:proofErr w:type="spellStart"/>
      <w:proofErr w:type="gramEnd"/>
      <w:r>
        <w:t>env:Сode</w:t>
      </w:r>
      <w:proofErr w:type="spellEnd"/>
      <w:r>
        <w:t xml:space="preserve"> – код сообщения; </w:t>
      </w:r>
      <w:proofErr w:type="spellStart"/>
      <w:r>
        <w:t>env:Reason</w:t>
      </w:r>
      <w:proofErr w:type="spellEnd"/>
      <w:r>
        <w:t xml:space="preserve"> – пояснение к коду; </w:t>
      </w:r>
      <w:proofErr w:type="spellStart"/>
      <w:r>
        <w:t>env:Node</w:t>
      </w:r>
      <w:proofErr w:type="spellEnd"/>
      <w:r>
        <w:t xml:space="preserve"> – узел назначения; </w:t>
      </w:r>
      <w:proofErr w:type="spellStart"/>
      <w:r>
        <w:t>env</w:t>
      </w:r>
      <w:proofErr w:type="spellEnd"/>
      <w:r>
        <w:t xml:space="preserve">: </w:t>
      </w:r>
      <w:proofErr w:type="spellStart"/>
      <w:r>
        <w:t>Role</w:t>
      </w:r>
      <w:proofErr w:type="spellEnd"/>
      <w:r>
        <w:t xml:space="preserve"> – роль назначения; </w:t>
      </w:r>
      <w:proofErr w:type="spellStart"/>
      <w:r>
        <w:t>env</w:t>
      </w:r>
      <w:proofErr w:type="spellEnd"/>
      <w:r>
        <w:t xml:space="preserve">: </w:t>
      </w:r>
      <w:proofErr w:type="spellStart"/>
      <w:r>
        <w:t>Detail</w:t>
      </w:r>
      <w:proofErr w:type="spellEnd"/>
      <w:r>
        <w:t xml:space="preserve"> – детальная информация.      </w:t>
      </w:r>
      <w:r>
        <w:rPr>
          <w:b/>
          <w:bCs/>
        </w:rPr>
        <w:t> </w:t>
      </w:r>
      <w:r>
        <w:t>  –  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&lt;!-- структура </w:t>
      </w:r>
      <w:proofErr w:type="spellStart"/>
      <w:r>
        <w:t>wsdl</w:t>
      </w:r>
      <w:proofErr w:type="spellEnd"/>
      <w:r>
        <w:t>-документа  --&gt;</w:t>
      </w:r>
      <w:r>
        <w:br/>
        <w:t>&lt;</w:t>
      </w:r>
      <w:proofErr w:type="spellStart"/>
      <w:r>
        <w:t>definition</w:t>
      </w:r>
      <w:proofErr w:type="spellEnd"/>
      <w:r>
        <w:t>&gt;</w:t>
      </w:r>
      <w:r>
        <w:br/>
        <w:t xml:space="preserve">  </w:t>
      </w:r>
      <w:r>
        <w:br/>
        <w:t>  &lt;</w:t>
      </w:r>
      <w:proofErr w:type="spellStart"/>
      <w:r>
        <w:t>types</w:t>
      </w:r>
      <w:proofErr w:type="spellEnd"/>
      <w:r>
        <w:t>&gt;</w:t>
      </w:r>
      <w:r>
        <w:br/>
        <w:t xml:space="preserve">    &lt;!-- </w:t>
      </w:r>
      <w:proofErr w:type="spellStart"/>
      <w:r>
        <w:t>оперделение</w:t>
      </w:r>
      <w:proofErr w:type="spellEnd"/>
      <w:r>
        <w:t xml:space="preserve"> типов, используемых </w:t>
      </w:r>
      <w:proofErr w:type="spellStart"/>
      <w:r>
        <w:t>web</w:t>
      </w:r>
      <w:proofErr w:type="spellEnd"/>
      <w:r>
        <w:t>-сервисом --&gt;</w:t>
      </w:r>
      <w:r>
        <w:br/>
        <w:t xml:space="preserve">    &lt;!-- для пл.-независимого WSDL используется синтаксис XML </w:t>
      </w:r>
      <w:proofErr w:type="spellStart"/>
      <w:r>
        <w:t>Schema</w:t>
      </w:r>
      <w:proofErr w:type="spellEnd"/>
      <w:r>
        <w:t>  --&gt;</w:t>
      </w:r>
      <w:r>
        <w:br/>
        <w:t>  &lt;/</w:t>
      </w:r>
      <w:proofErr w:type="spellStart"/>
      <w:r>
        <w:t>types</w:t>
      </w:r>
      <w:proofErr w:type="spellEnd"/>
      <w:r>
        <w:t>&gt;</w:t>
      </w:r>
      <w:r>
        <w:br/>
        <w:t xml:space="preserve">  </w:t>
      </w:r>
      <w:r>
        <w:br/>
        <w:t>  &lt;</w:t>
      </w:r>
      <w:proofErr w:type="spellStart"/>
      <w:r>
        <w:t>message</w:t>
      </w:r>
      <w:proofErr w:type="spellEnd"/>
      <w:r>
        <w:t>&gt;</w:t>
      </w:r>
      <w:r>
        <w:br/>
        <w:t xml:space="preserve">    &lt;!-- сообщения, используемые </w:t>
      </w:r>
      <w:proofErr w:type="spellStart"/>
      <w:r>
        <w:t>web</w:t>
      </w:r>
      <w:proofErr w:type="spellEnd"/>
      <w:r>
        <w:t>-сервисом --&gt;</w:t>
      </w:r>
      <w:r>
        <w:br/>
        <w:t>    &lt;!-- сообщений, может быть несколько  --&gt;</w:t>
      </w:r>
      <w:r>
        <w:br/>
        <w:t>    &lt;!-- каждое сообщение может состоять из нескольких частей  --&gt;</w:t>
      </w:r>
      <w:r>
        <w:br/>
        <w:t xml:space="preserve">    </w:t>
      </w:r>
      <w:r>
        <w:br/>
        <w:t>  &lt;/</w:t>
      </w:r>
      <w:proofErr w:type="spellStart"/>
      <w:r>
        <w:t>message</w:t>
      </w:r>
      <w:proofErr w:type="spellEnd"/>
      <w:r>
        <w:t>&gt;</w:t>
      </w:r>
      <w:r>
        <w:br/>
        <w:t xml:space="preserve">  </w:t>
      </w:r>
      <w:r>
        <w:br/>
        <w:t>  &lt;</w:t>
      </w:r>
      <w:proofErr w:type="spellStart"/>
      <w:r>
        <w:t>portType</w:t>
      </w:r>
      <w:proofErr w:type="spellEnd"/>
      <w:r>
        <w:t>&gt;</w:t>
      </w:r>
      <w:r>
        <w:br/>
        <w:t xml:space="preserve">    &lt;!-- методы, предоставляемые </w:t>
      </w:r>
      <w:proofErr w:type="spellStart"/>
      <w:r>
        <w:t>web</w:t>
      </w:r>
      <w:proofErr w:type="spellEnd"/>
      <w:r>
        <w:t>-сервисом --&gt;</w:t>
      </w:r>
      <w:r>
        <w:br/>
        <w:t>    &lt;!-- может быть несколько портов --&gt;</w:t>
      </w:r>
      <w:r>
        <w:br/>
        <w:t xml:space="preserve">    &lt;!-- определены операции </w:t>
      </w:r>
      <w:proofErr w:type="spellStart"/>
      <w:r>
        <w:t>web</w:t>
      </w:r>
      <w:proofErr w:type="spellEnd"/>
      <w:r>
        <w:t>-сервиса и используемые сообщения   --&gt;</w:t>
      </w:r>
      <w:r>
        <w:br/>
        <w:t xml:space="preserve">    </w:t>
      </w:r>
      <w:r>
        <w:br/>
        <w:t>  &lt;/</w:t>
      </w:r>
      <w:proofErr w:type="spellStart"/>
      <w:r>
        <w:t>portType</w:t>
      </w:r>
      <w:proofErr w:type="spellEnd"/>
      <w:r>
        <w:t>&gt;</w:t>
      </w:r>
      <w:r>
        <w:br/>
        <w:t xml:space="preserve">  </w:t>
      </w:r>
      <w:r>
        <w:br/>
        <w:t>  &lt;</w:t>
      </w:r>
      <w:proofErr w:type="spellStart"/>
      <w:r>
        <w:t>binding</w:t>
      </w:r>
      <w:proofErr w:type="spellEnd"/>
      <w:r>
        <w:t>&gt;</w:t>
      </w:r>
      <w:r>
        <w:br/>
        <w:t xml:space="preserve">    &lt;!-- протоколы связи, используемые </w:t>
      </w:r>
      <w:proofErr w:type="spellStart"/>
      <w:r>
        <w:t>web</w:t>
      </w:r>
      <w:proofErr w:type="spellEnd"/>
      <w:r>
        <w:t>-сервисом --&gt;</w:t>
      </w:r>
      <w:r>
        <w:br/>
        <w:t>    &lt;!-- форматы сообщений и детали протокола для каждого порта --&gt;</w:t>
      </w:r>
      <w:r>
        <w:br/>
        <w:t xml:space="preserve">    </w:t>
      </w:r>
      <w:r>
        <w:br/>
        <w:t>  &lt;/</w:t>
      </w:r>
      <w:proofErr w:type="spellStart"/>
      <w:r>
        <w:t>binding</w:t>
      </w:r>
      <w:proofErr w:type="spellEnd"/>
      <w:r>
        <w:t>&gt;</w:t>
      </w:r>
      <w:r>
        <w:br/>
        <w:t xml:space="preserve">  </w:t>
      </w:r>
      <w:r>
        <w:br/>
        <w:t>  &lt;</w:t>
      </w:r>
      <w:proofErr w:type="spellStart"/>
      <w:r>
        <w:t>service</w:t>
      </w:r>
      <w:proofErr w:type="spellEnd"/>
      <w:r>
        <w:t>&gt;</w:t>
      </w:r>
      <w:r>
        <w:br/>
        <w:t>    &lt;!— набор портов связанных с сервисом  --&gt;</w:t>
      </w:r>
      <w:r>
        <w:br/>
        <w:t>  &lt;/</w:t>
      </w:r>
      <w:proofErr w:type="spellStart"/>
      <w:r>
        <w:t>service</w:t>
      </w:r>
      <w:proofErr w:type="spellEnd"/>
      <w:r>
        <w:t>&gt;</w:t>
      </w:r>
      <w:r>
        <w:br/>
        <w:t> </w:t>
      </w:r>
      <w:r>
        <w:br/>
        <w:t>&lt;/</w:t>
      </w:r>
      <w:proofErr w:type="spellStart"/>
      <w:r>
        <w:t>definition</w:t>
      </w:r>
      <w:proofErr w:type="spellEnd"/>
      <w:r>
        <w:t>&gt;</w:t>
      </w:r>
    </w:p>
    <w:p w14:paraId="7EEEDCE6" w14:textId="77777777" w:rsidR="002F17EE" w:rsidRDefault="002F17EE" w:rsidP="002F17EE">
      <w:pPr>
        <w:tabs>
          <w:tab w:val="left" w:pos="3210"/>
        </w:tabs>
      </w:pPr>
      <w:r>
        <w:tab/>
      </w:r>
    </w:p>
    <w:p w14:paraId="2C9D5825" w14:textId="77777777" w:rsidR="002F17EE" w:rsidRDefault="002F17EE" w:rsidP="002F17EE">
      <w:pPr>
        <w:tabs>
          <w:tab w:val="left" w:pos="3210"/>
        </w:tabs>
      </w:pPr>
    </w:p>
    <w:p w14:paraId="2B4B4F32" w14:textId="77777777" w:rsidR="002F17EE" w:rsidRDefault="002F17EE" w:rsidP="002F17EE">
      <w:pPr>
        <w:tabs>
          <w:tab w:val="left" w:pos="3210"/>
        </w:tabs>
      </w:pPr>
    </w:p>
    <w:p w14:paraId="0329FD25" w14:textId="77777777" w:rsidR="002F17EE" w:rsidRDefault="002F17EE" w:rsidP="002F17EE">
      <w:pPr>
        <w:tabs>
          <w:tab w:val="left" w:pos="3210"/>
        </w:tabs>
      </w:pPr>
    </w:p>
    <w:p w14:paraId="7CE12EF5" w14:textId="77777777" w:rsidR="002F17EE" w:rsidRDefault="002F17EE" w:rsidP="002F17EE">
      <w:pPr>
        <w:tabs>
          <w:tab w:val="left" w:pos="3210"/>
        </w:tabs>
      </w:pPr>
    </w:p>
    <w:p w14:paraId="65D367E3" w14:textId="77777777" w:rsidR="002F17EE" w:rsidRDefault="002F17EE" w:rsidP="002F17EE">
      <w:pPr>
        <w:tabs>
          <w:tab w:val="left" w:pos="3210"/>
        </w:tabs>
      </w:pPr>
    </w:p>
    <w:p w14:paraId="7A455C2F" w14:textId="77777777" w:rsidR="002F17EE" w:rsidRDefault="002F17EE" w:rsidP="002F17EE">
      <w:pPr>
        <w:tabs>
          <w:tab w:val="left" w:pos="3210"/>
        </w:tabs>
      </w:pPr>
    </w:p>
    <w:p w14:paraId="51EE666B" w14:textId="77777777" w:rsidR="002F17EE" w:rsidRDefault="002F17EE" w:rsidP="002F17EE">
      <w:pPr>
        <w:tabs>
          <w:tab w:val="left" w:pos="3210"/>
        </w:tabs>
      </w:pPr>
    </w:p>
    <w:p w14:paraId="41DBEDB7" w14:textId="77777777" w:rsidR="002F17EE" w:rsidRDefault="002F17EE" w:rsidP="002F17EE">
      <w:pPr>
        <w:tabs>
          <w:tab w:val="left" w:pos="3210"/>
        </w:tabs>
      </w:pPr>
    </w:p>
    <w:p w14:paraId="2D3B4CF7" w14:textId="77777777" w:rsidR="002F17EE" w:rsidRDefault="002F17EE" w:rsidP="002F17EE">
      <w:pPr>
        <w:tabs>
          <w:tab w:val="left" w:pos="3210"/>
        </w:tabs>
      </w:pPr>
    </w:p>
    <w:p w14:paraId="57045E25" w14:textId="77777777" w:rsidR="002F17EE" w:rsidRDefault="002F17EE" w:rsidP="002F17EE">
      <w:pPr>
        <w:tabs>
          <w:tab w:val="left" w:pos="3210"/>
        </w:tabs>
      </w:pPr>
    </w:p>
    <w:p w14:paraId="5D9C970B" w14:textId="77777777" w:rsidR="002F17EE" w:rsidRDefault="002F17EE" w:rsidP="002F17EE">
      <w:pPr>
        <w:tabs>
          <w:tab w:val="left" w:pos="321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lastRenderedPageBreak/>
        <w:t>ASP LAB 5</w:t>
      </w:r>
      <w:r>
        <w:rPr>
          <w:rFonts w:ascii="Segoe UI" w:hAnsi="Segoe UI" w:cs="Segoe UI"/>
          <w:color w:val="000000"/>
          <w:shd w:val="clear" w:color="auto" w:fill="FFFFFF"/>
        </w:rPr>
        <w:br/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r>
        <w:rPr>
          <w:rFonts w:ascii="Segoe UI" w:hAnsi="Segoe UI" w:cs="Segoe UI"/>
          <w:color w:val="000000"/>
          <w:shd w:val="clear" w:color="auto" w:fill="FFFFFF"/>
        </w:rPr>
        <w:t>определение WCF-сервиса, коммуникационная модель, WCF-контракты, WCF-хостинг, конечные точки, стандартные привязки, основные отличия от ASMX-сервисов, поведение  и безопасность WCF-сервиса, порядок разработки WCF/RPC и WCF/REST-сервисов, разработка WCF-сервиса с несколькими конечными точками.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Communication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Foundation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 технология основанная на .NET FRAMEWORK для разработки приложений SOA-архитектуры, первая версия 2006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Indigo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r>
        <w:rPr>
          <w:rFonts w:ascii="Segoe UI" w:hAnsi="Segoe UI" w:cs="Segoe UI"/>
          <w:color w:val="000000"/>
          <w:shd w:val="clear" w:color="auto" w:fill="FFFFFF"/>
        </w:rPr>
        <w:t>основные принципы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разработка сервиса должна быть простой и иметь способность к расширению его функциональных возможностей;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один API для всех коммуникационных протоколов;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   сервис должен быть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интероперабельным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(функционировать по отрытым телекоммуникационным стандартам);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сервис должен поддерживать стандарты WS-*;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   сервис должен поддерживать REST, RPC и др. 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Коммуникационая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модель</w:t>
      </w:r>
    </w:p>
    <w:p w14:paraId="5B5B6686" w14:textId="77777777" w:rsidR="00C33638" w:rsidRDefault="00C33638" w:rsidP="002F17EE">
      <w:pPr>
        <w:tabs>
          <w:tab w:val="left" w:pos="321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r>
        <w:rPr>
          <w:rFonts w:ascii="Segoe UI" w:hAnsi="Segoe UI" w:cs="Segoe UI"/>
          <w:color w:val="000000"/>
          <w:shd w:val="clear" w:color="auto" w:fill="FFFFFF"/>
        </w:rPr>
        <w:t>контракты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контракт службы;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контракт данных;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   контракт сообщений.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r>
        <w:rPr>
          <w:rFonts w:ascii="Segoe UI" w:hAnsi="Segoe UI" w:cs="Segoe UI"/>
          <w:color w:val="000000"/>
          <w:shd w:val="clear" w:color="auto" w:fill="FFFFFF"/>
        </w:rPr>
        <w:t>хост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 – </w:t>
      </w:r>
      <w:r>
        <w:rPr>
          <w:rFonts w:ascii="Segoe UI" w:hAnsi="Segoe UI" w:cs="Segoe UI"/>
          <w:color w:val="000000"/>
          <w:shd w:val="clear" w:color="auto" w:fill="FFFFFF"/>
        </w:rPr>
        <w:t>контейнер для сервиса (любое С#-приложение). Основное назначение хоста: присоединить WCF-инфраструктуру, создать список конечных точек.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r>
        <w:rPr>
          <w:rFonts w:ascii="Segoe UI" w:hAnsi="Segoe UI" w:cs="Segoe UI"/>
          <w:color w:val="000000"/>
          <w:shd w:val="clear" w:color="auto" w:fill="FFFFFF"/>
        </w:rPr>
        <w:t>конечная точка – адрес, привязка, контракт.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WCF:</w:t>
      </w:r>
      <w:r>
        <w:rPr>
          <w:rFonts w:ascii="Segoe UI" w:hAnsi="Segoe UI" w:cs="Segoe UI"/>
          <w:color w:val="000000"/>
          <w:shd w:val="clear" w:color="auto" w:fill="FFFFFF"/>
        </w:rPr>
        <w:t> привязка – инкапсулирует все технологии, позволяющие переправить сообщение от одной конечной точке к другой (транспорт, кодировка, протоколы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безопасность,сессия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), правила обмена сообщениями (размер,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timeout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)).</w:t>
      </w:r>
    </w:p>
    <w:p w14:paraId="5C79013D" w14:textId="77777777" w:rsidR="00C33638" w:rsidRDefault="00C33638" w:rsidP="002F17EE">
      <w:pPr>
        <w:tabs>
          <w:tab w:val="left" w:pos="321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Основные отличия от ASMX: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⁃</w:t>
      </w:r>
      <w:r>
        <w:rPr>
          <w:rFonts w:ascii="Segoe UI" w:hAnsi="Segoe UI" w:cs="Segoe UI"/>
          <w:color w:val="000000"/>
          <w:shd w:val="clear" w:color="auto" w:fill="FFFFFF"/>
        </w:rPr>
        <w:t xml:space="preserve"> Поддерживает больше транспортных сред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http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tcp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msmq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namedpipe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⁃</w:t>
      </w:r>
      <w:r>
        <w:rPr>
          <w:rFonts w:ascii="Segoe UI" w:hAnsi="Segoe UI" w:cs="Segoe UI"/>
          <w:color w:val="000000"/>
          <w:shd w:val="clear" w:color="auto" w:fill="FFFFFF"/>
        </w:rPr>
        <w:t xml:space="preserve"> Более широкие возможности обеспечения безопасности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⁃</w:t>
      </w:r>
      <w:r>
        <w:rPr>
          <w:rFonts w:ascii="Segoe UI" w:hAnsi="Segoe UI" w:cs="Segoe UI"/>
          <w:color w:val="000000"/>
          <w:shd w:val="clear" w:color="auto" w:fill="FFFFFF"/>
        </w:rPr>
        <w:t xml:space="preserve"> Более расширяемы и масштабируемы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⁃</w:t>
      </w:r>
      <w:r>
        <w:rPr>
          <w:rFonts w:ascii="Segoe UI" w:hAnsi="Segoe UI" w:cs="Segoe UI"/>
          <w:color w:val="000000"/>
          <w:shd w:val="clear" w:color="auto" w:fill="FFFFFF"/>
        </w:rPr>
        <w:t xml:space="preserve"> Предоставляет более высокий уровень абстракции за счет контрактов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⁃</w:t>
      </w:r>
      <w:r>
        <w:rPr>
          <w:rFonts w:ascii="Segoe UI" w:hAnsi="Segoe UI" w:cs="Segoe UI"/>
          <w:color w:val="000000"/>
          <w:shd w:val="clear" w:color="auto" w:fill="FFFFFF"/>
        </w:rPr>
        <w:t xml:space="preserve"> Легко интегрируется с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EntityFramework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Linq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Привязки для обеспечения безопасности: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WCF:</w:t>
      </w:r>
      <w:r>
        <w:rPr>
          <w:rFonts w:ascii="Segoe UI" w:hAnsi="Segoe UI" w:cs="Segoe UI"/>
          <w:color w:val="000000"/>
          <w:shd w:val="clear" w:color="auto" w:fill="FFFFFF"/>
        </w:rPr>
        <w:t> привязка: безопасность: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WS-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ReliableMessaging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WCF:</w:t>
      </w:r>
      <w:r>
        <w:rPr>
          <w:rFonts w:ascii="Segoe UI" w:hAnsi="Segoe UI" w:cs="Segoe UI"/>
          <w:color w:val="000000"/>
          <w:shd w:val="clear" w:color="auto" w:fill="FFFFFF"/>
        </w:rPr>
        <w:t> привязка: безопасность: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WS-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Security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привязка:кодирование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текст (ASCII, UTF-8, UTF-16);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двоичная (проприетарные алгоритмы);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   МТОМ.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привязка:транспорт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HTTP;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-   TCP;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   IPC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Named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Pipes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MSMQ;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Custom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293163D8" w14:textId="77777777" w:rsidR="00FA532F" w:rsidRDefault="00FA532F" w:rsidP="002F17EE">
      <w:pPr>
        <w:tabs>
          <w:tab w:val="left" w:pos="3210"/>
        </w:tabs>
        <w:rPr>
          <w:rFonts w:ascii="Segoe UI" w:hAnsi="Segoe UI" w:cs="Segoe UI"/>
          <w:color w:val="000000"/>
          <w:shd w:val="clear" w:color="auto" w:fill="FFFFFF"/>
        </w:rPr>
      </w:pPr>
    </w:p>
    <w:p w14:paraId="66D01169" w14:textId="77777777" w:rsidR="00FA532F" w:rsidRDefault="00FA532F" w:rsidP="002F17EE">
      <w:pPr>
        <w:tabs>
          <w:tab w:val="left" w:pos="3210"/>
        </w:tabs>
        <w:rPr>
          <w:rFonts w:ascii="Segoe UI" w:hAnsi="Segoe UI" w:cs="Segoe UI"/>
          <w:color w:val="000000"/>
          <w:shd w:val="clear" w:color="auto" w:fill="FFFFFF"/>
        </w:rPr>
      </w:pPr>
    </w:p>
    <w:p w14:paraId="5738CEF9" w14:textId="77777777" w:rsidR="00FA532F" w:rsidRDefault="00FA532F" w:rsidP="002F17EE">
      <w:pPr>
        <w:tabs>
          <w:tab w:val="left" w:pos="3210"/>
        </w:tabs>
        <w:rPr>
          <w:rFonts w:ascii="Segoe UI" w:hAnsi="Segoe UI" w:cs="Segoe UI"/>
          <w:color w:val="000000"/>
          <w:shd w:val="clear" w:color="auto" w:fill="FFFFFF"/>
        </w:rPr>
      </w:pPr>
    </w:p>
    <w:p w14:paraId="3968FA87" w14:textId="77777777" w:rsidR="00FA532F" w:rsidRDefault="00FA532F" w:rsidP="002F17EE">
      <w:pPr>
        <w:tabs>
          <w:tab w:val="left" w:pos="3210"/>
        </w:tabs>
        <w:rPr>
          <w:rFonts w:ascii="Segoe UI" w:hAnsi="Segoe UI" w:cs="Segoe UI"/>
          <w:color w:val="000000"/>
          <w:shd w:val="clear" w:color="auto" w:fill="FFFFFF"/>
        </w:rPr>
      </w:pPr>
    </w:p>
    <w:p w14:paraId="0B5FDF3E" w14:textId="77777777" w:rsidR="00FA532F" w:rsidRDefault="00FA532F" w:rsidP="002F17EE">
      <w:pPr>
        <w:tabs>
          <w:tab w:val="left" w:pos="3210"/>
        </w:tabs>
        <w:rPr>
          <w:rFonts w:ascii="Segoe UI" w:hAnsi="Segoe UI" w:cs="Segoe UI"/>
          <w:color w:val="000000"/>
          <w:shd w:val="clear" w:color="auto" w:fill="FFFFFF"/>
        </w:rPr>
      </w:pPr>
    </w:p>
    <w:p w14:paraId="78040AF6" w14:textId="77777777" w:rsidR="00FA532F" w:rsidRDefault="00EC4E32" w:rsidP="002F17EE">
      <w:pPr>
        <w:tabs>
          <w:tab w:val="left" w:pos="321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4 лаба</w:t>
      </w:r>
      <w:r>
        <w:rPr>
          <w:rFonts w:ascii="Segoe UI" w:hAnsi="Segoe UI" w:cs="Segoe UI"/>
          <w:color w:val="000000"/>
        </w:rPr>
        <w:br/>
      </w:r>
      <w:proofErr w:type="spellStart"/>
      <w:r w:rsidRPr="00EC4E32">
        <w:rPr>
          <w:rFonts w:ascii="Segoe UI" w:hAnsi="Segoe UI" w:cs="Segoe UI"/>
          <w:color w:val="FF0000"/>
          <w:shd w:val="clear" w:color="auto" w:fill="FFFFFF"/>
        </w:rPr>
        <w:t>Asmx</w:t>
      </w:r>
      <w:proofErr w:type="spellEnd"/>
      <w:r w:rsidRPr="00EC4E32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EC4E32">
        <w:rPr>
          <w:rFonts w:ascii="Segoe UI" w:hAnsi="Segoe UI" w:cs="Segoe UI"/>
          <w:color w:val="FF0000"/>
        </w:rPr>
        <w:br/>
      </w:r>
      <w:proofErr w:type="spellStart"/>
      <w:r w:rsidRPr="00EC4E32">
        <w:rPr>
          <w:rFonts w:ascii="Segoe UI" w:hAnsi="Segoe UI" w:cs="Segoe UI"/>
          <w:color w:val="FF0000"/>
          <w:shd w:val="clear" w:color="auto" w:fill="FFFFFF"/>
        </w:rPr>
        <w:t>Soap</w:t>
      </w:r>
      <w:proofErr w:type="spellEnd"/>
      <w:r w:rsidRPr="00EC4E32">
        <w:rPr>
          <w:rFonts w:ascii="Segoe UI" w:hAnsi="Segoe UI" w:cs="Segoe UI"/>
          <w:color w:val="FF0000"/>
          <w:shd w:val="clear" w:color="auto" w:fill="FFFFFF"/>
        </w:rPr>
        <w:t>, структура сообщения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Связывание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soap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http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</w:rPr>
        <w:br/>
      </w:r>
      <w:proofErr w:type="spellStart"/>
      <w:r w:rsidRPr="00EC4E32">
        <w:rPr>
          <w:rFonts w:ascii="Segoe UI" w:hAnsi="Segoe UI" w:cs="Segoe UI"/>
          <w:color w:val="FF0000"/>
          <w:shd w:val="clear" w:color="auto" w:fill="FFFFFF"/>
        </w:rPr>
        <w:t>Rpc</w:t>
      </w:r>
      <w:proofErr w:type="spellEnd"/>
      <w:r w:rsidRPr="00EC4E32">
        <w:rPr>
          <w:rFonts w:ascii="Segoe UI" w:hAnsi="Segoe UI" w:cs="Segoe UI"/>
          <w:color w:val="FF0000"/>
          <w:shd w:val="clear" w:color="auto" w:fill="FFFFFF"/>
        </w:rPr>
        <w:t xml:space="preserve"> это</w:t>
      </w:r>
      <w:r>
        <w:rPr>
          <w:rFonts w:ascii="Segoe UI" w:hAnsi="Segoe UI" w:cs="Segoe UI"/>
          <w:color w:val="000000"/>
        </w:rPr>
        <w:br/>
      </w:r>
      <w:proofErr w:type="spellStart"/>
      <w:r w:rsidRPr="00EC4E32">
        <w:rPr>
          <w:rFonts w:ascii="Segoe UI" w:hAnsi="Segoe UI" w:cs="Segoe UI"/>
          <w:color w:val="FF0000"/>
          <w:shd w:val="clear" w:color="auto" w:fill="FFFFFF"/>
        </w:rPr>
        <w:t>Wsdl</w:t>
      </w:r>
      <w:proofErr w:type="spellEnd"/>
      <w:r w:rsidRPr="00EC4E32">
        <w:rPr>
          <w:rFonts w:ascii="Segoe UI" w:hAnsi="Segoe UI" w:cs="Segoe UI"/>
          <w:color w:val="FF0000"/>
          <w:shd w:val="clear" w:color="auto" w:fill="FFFFFF"/>
        </w:rPr>
        <w:t>, структура (</w:t>
      </w:r>
      <w:proofErr w:type="spellStart"/>
      <w:r w:rsidRPr="00EC4E32">
        <w:rPr>
          <w:rFonts w:ascii="Segoe UI" w:hAnsi="Segoe UI" w:cs="Segoe UI"/>
          <w:color w:val="FF0000"/>
          <w:shd w:val="clear" w:color="auto" w:fill="FFFFFF"/>
        </w:rPr>
        <w:t>definitions</w:t>
      </w:r>
      <w:proofErr w:type="spellEnd"/>
      <w:r w:rsidRPr="00EC4E32">
        <w:rPr>
          <w:rFonts w:ascii="Segoe UI" w:hAnsi="Segoe UI" w:cs="Segoe UI"/>
          <w:color w:val="FF0000"/>
          <w:shd w:val="clear" w:color="auto" w:fill="FFFFFF"/>
        </w:rPr>
        <w:t xml:space="preserve">, </w:t>
      </w:r>
      <w:proofErr w:type="spellStart"/>
      <w:r w:rsidRPr="00EC4E32">
        <w:rPr>
          <w:rFonts w:ascii="Segoe UI" w:hAnsi="Segoe UI" w:cs="Segoe UI"/>
          <w:color w:val="FF0000"/>
          <w:shd w:val="clear" w:color="auto" w:fill="FFFFFF"/>
        </w:rPr>
        <w:t>types</w:t>
      </w:r>
      <w:proofErr w:type="spellEnd"/>
      <w:r w:rsidRPr="00EC4E32">
        <w:rPr>
          <w:rFonts w:ascii="Segoe UI" w:hAnsi="Segoe UI" w:cs="Segoe UI"/>
          <w:color w:val="FF0000"/>
          <w:shd w:val="clear" w:color="auto" w:fill="FFFFFF"/>
        </w:rPr>
        <w:t xml:space="preserve">, </w:t>
      </w:r>
      <w:proofErr w:type="spellStart"/>
      <w:r w:rsidRPr="00EC4E32">
        <w:rPr>
          <w:rFonts w:ascii="Segoe UI" w:hAnsi="Segoe UI" w:cs="Segoe UI"/>
          <w:color w:val="FF0000"/>
          <w:shd w:val="clear" w:color="auto" w:fill="FFFFFF"/>
        </w:rPr>
        <w:t>message</w:t>
      </w:r>
      <w:proofErr w:type="spellEnd"/>
      <w:r w:rsidRPr="00EC4E32">
        <w:rPr>
          <w:rFonts w:ascii="Segoe UI" w:hAnsi="Segoe UI" w:cs="Segoe UI"/>
          <w:color w:val="FF0000"/>
          <w:shd w:val="clear" w:color="auto" w:fill="FFFFFF"/>
        </w:rPr>
        <w:t xml:space="preserve"> и т.д., зачем эти основные элементы нужны)</w:t>
      </w:r>
      <w:r>
        <w:rPr>
          <w:rFonts w:ascii="Segoe UI" w:hAnsi="Segoe UI" w:cs="Segoe UI"/>
          <w:color w:val="000000"/>
        </w:rPr>
        <w:br/>
      </w:r>
      <w:r w:rsidRPr="009F3F44">
        <w:rPr>
          <w:rFonts w:ascii="Segoe UI" w:hAnsi="Segoe UI" w:cs="Segoe UI"/>
          <w:color w:val="FF0000"/>
          <w:shd w:val="clear" w:color="auto" w:fill="FFFFFF"/>
        </w:rPr>
        <w:t>4 технологии, на которых основан веб-сервис (</w:t>
      </w:r>
      <w:proofErr w:type="spellStart"/>
      <w:r w:rsidRPr="009F3F44">
        <w:rPr>
          <w:rFonts w:ascii="Segoe UI" w:hAnsi="Segoe UI" w:cs="Segoe UI"/>
          <w:color w:val="FF0000"/>
          <w:shd w:val="clear" w:color="auto" w:fill="FFFFFF"/>
        </w:rPr>
        <w:t>xml</w:t>
      </w:r>
      <w:proofErr w:type="spellEnd"/>
      <w:r w:rsidRPr="009F3F44">
        <w:rPr>
          <w:rFonts w:ascii="Segoe UI" w:hAnsi="Segoe UI" w:cs="Segoe UI"/>
          <w:color w:val="FF0000"/>
          <w:shd w:val="clear" w:color="auto" w:fill="FFFFFF"/>
        </w:rPr>
        <w:t xml:space="preserve">, </w:t>
      </w:r>
      <w:proofErr w:type="spellStart"/>
      <w:r w:rsidRPr="009F3F44">
        <w:rPr>
          <w:rFonts w:ascii="Segoe UI" w:hAnsi="Segoe UI" w:cs="Segoe UI"/>
          <w:color w:val="FF0000"/>
          <w:shd w:val="clear" w:color="auto" w:fill="FFFFFF"/>
        </w:rPr>
        <w:t>soap</w:t>
      </w:r>
      <w:proofErr w:type="spellEnd"/>
      <w:r w:rsidRPr="009F3F44">
        <w:rPr>
          <w:rFonts w:ascii="Segoe UI" w:hAnsi="Segoe UI" w:cs="Segoe UI"/>
          <w:color w:val="FF0000"/>
          <w:shd w:val="clear" w:color="auto" w:fill="FFFFFF"/>
        </w:rPr>
        <w:t xml:space="preserve">, </w:t>
      </w:r>
      <w:proofErr w:type="spellStart"/>
      <w:r w:rsidRPr="009F3F44">
        <w:rPr>
          <w:rFonts w:ascii="Segoe UI" w:hAnsi="Segoe UI" w:cs="Segoe UI"/>
          <w:color w:val="FF0000"/>
          <w:shd w:val="clear" w:color="auto" w:fill="FFFFFF"/>
        </w:rPr>
        <w:t>wsdl</w:t>
      </w:r>
      <w:proofErr w:type="spellEnd"/>
      <w:r w:rsidRPr="009F3F44">
        <w:rPr>
          <w:rFonts w:ascii="Segoe UI" w:hAnsi="Segoe UI" w:cs="Segoe UI"/>
          <w:color w:val="FF0000"/>
          <w:shd w:val="clear" w:color="auto" w:fill="FFFFFF"/>
        </w:rPr>
        <w:t xml:space="preserve">, </w:t>
      </w:r>
      <w:proofErr w:type="spellStart"/>
      <w:r w:rsidRPr="009F3F44">
        <w:rPr>
          <w:rFonts w:ascii="Segoe UI" w:hAnsi="Segoe UI" w:cs="Segoe UI"/>
          <w:color w:val="FF0000"/>
          <w:shd w:val="clear" w:color="auto" w:fill="FFFFFF"/>
        </w:rPr>
        <w:t>uddi</w:t>
      </w:r>
      <w:proofErr w:type="spellEnd"/>
      <w:r w:rsidRPr="009F3F44">
        <w:rPr>
          <w:rFonts w:ascii="Segoe UI" w:hAnsi="Segoe UI" w:cs="Segoe UI"/>
          <w:color w:val="FF0000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</w:rPr>
        <w:br/>
      </w:r>
      <w:proofErr w:type="spellStart"/>
      <w:r w:rsidRPr="009F3F44">
        <w:rPr>
          <w:rFonts w:ascii="Segoe UI" w:hAnsi="Segoe UI" w:cs="Segoe UI"/>
          <w:color w:val="FF0000"/>
          <w:shd w:val="clear" w:color="auto" w:fill="FFFFFF"/>
        </w:rPr>
        <w:t>Binding</w:t>
      </w:r>
      <w:proofErr w:type="spellEnd"/>
      <w:r w:rsidRPr="009F3F44">
        <w:rPr>
          <w:rFonts w:ascii="Segoe UI" w:hAnsi="Segoe UI" w:cs="Segoe UI"/>
          <w:color w:val="FF0000"/>
          <w:shd w:val="clear" w:color="auto" w:fill="FFFFFF"/>
        </w:rPr>
        <w:t xml:space="preserve"> в </w:t>
      </w:r>
      <w:proofErr w:type="spellStart"/>
      <w:r w:rsidRPr="009F3F44">
        <w:rPr>
          <w:rFonts w:ascii="Segoe UI" w:hAnsi="Segoe UI" w:cs="Segoe UI"/>
          <w:color w:val="FF0000"/>
          <w:shd w:val="clear" w:color="auto" w:fill="FFFFFF"/>
        </w:rPr>
        <w:t>wsdl</w:t>
      </w:r>
      <w:proofErr w:type="spellEnd"/>
      <w:r w:rsidRPr="009F3F44">
        <w:rPr>
          <w:rFonts w:ascii="Segoe UI" w:hAnsi="Segoe UI" w:cs="Segoe UI"/>
          <w:color w:val="FF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</w:rPr>
        <w:br/>
      </w:r>
      <w:r w:rsidRPr="009F3F44">
        <w:rPr>
          <w:rFonts w:ascii="Segoe UI" w:hAnsi="Segoe UI" w:cs="Segoe UI"/>
          <w:color w:val="FF0000"/>
          <w:shd w:val="clear" w:color="auto" w:fill="FFFFFF"/>
        </w:rPr>
        <w:t xml:space="preserve">Способы создания </w:t>
      </w:r>
      <w:proofErr w:type="spellStart"/>
      <w:r w:rsidRPr="009F3F44">
        <w:rPr>
          <w:rFonts w:ascii="Segoe UI" w:hAnsi="Segoe UI" w:cs="Segoe UI"/>
          <w:color w:val="FF0000"/>
          <w:shd w:val="clear" w:color="auto" w:fill="FFFFFF"/>
        </w:rPr>
        <w:t>asmx</w:t>
      </w:r>
      <w:proofErr w:type="spellEnd"/>
      <w:r w:rsidRPr="009F3F44">
        <w:rPr>
          <w:rFonts w:ascii="Segoe UI" w:hAnsi="Segoe UI" w:cs="Segoe UI"/>
          <w:color w:val="FF0000"/>
          <w:shd w:val="clear" w:color="auto" w:fill="FFFFFF"/>
        </w:rPr>
        <w:t xml:space="preserve"> приложения (1. Создаём класс, а на его основе генерируется </w:t>
      </w:r>
      <w:proofErr w:type="spellStart"/>
      <w:r w:rsidRPr="009F3F44">
        <w:rPr>
          <w:rFonts w:ascii="Segoe UI" w:hAnsi="Segoe UI" w:cs="Segoe UI"/>
          <w:color w:val="FF0000"/>
          <w:shd w:val="clear" w:color="auto" w:fill="FFFFFF"/>
        </w:rPr>
        <w:t>wsdl</w:t>
      </w:r>
      <w:proofErr w:type="spellEnd"/>
      <w:r w:rsidRPr="009F3F44">
        <w:rPr>
          <w:rFonts w:ascii="Segoe UI" w:hAnsi="Segoe UI" w:cs="Segoe UI"/>
          <w:color w:val="FF0000"/>
          <w:shd w:val="clear" w:color="auto" w:fill="FFFFFF"/>
        </w:rPr>
        <w:t xml:space="preserve">; 2. Из готовой </w:t>
      </w:r>
      <w:proofErr w:type="spellStart"/>
      <w:r w:rsidRPr="009F3F44">
        <w:rPr>
          <w:rFonts w:ascii="Segoe UI" w:hAnsi="Segoe UI" w:cs="Segoe UI"/>
          <w:color w:val="FF0000"/>
          <w:shd w:val="clear" w:color="auto" w:fill="FFFFFF"/>
        </w:rPr>
        <w:t>wsdl</w:t>
      </w:r>
      <w:proofErr w:type="spellEnd"/>
      <w:r w:rsidRPr="009F3F44">
        <w:rPr>
          <w:rFonts w:ascii="Segoe UI" w:hAnsi="Segoe UI" w:cs="Segoe UI"/>
          <w:color w:val="FF0000"/>
          <w:shd w:val="clear" w:color="auto" w:fill="FFFFFF"/>
        </w:rPr>
        <w:t xml:space="preserve"> схемы генерируем прокси-класс)</w:t>
      </w:r>
      <w:r>
        <w:rPr>
          <w:rFonts w:ascii="Segoe UI" w:hAnsi="Segoe UI" w:cs="Segoe UI"/>
          <w:color w:val="000000"/>
        </w:rPr>
        <w:br/>
      </w:r>
      <w:r w:rsidRPr="0005507A">
        <w:rPr>
          <w:rFonts w:ascii="Segoe UI" w:hAnsi="Segoe UI" w:cs="Segoe UI"/>
          <w:color w:val="FF0000"/>
          <w:shd w:val="clear" w:color="auto" w:fill="FFFFFF"/>
        </w:rPr>
        <w:t xml:space="preserve">Структура </w:t>
      </w:r>
      <w:proofErr w:type="spellStart"/>
      <w:r w:rsidRPr="0005507A">
        <w:rPr>
          <w:rFonts w:ascii="Segoe UI" w:hAnsi="Segoe UI" w:cs="Segoe UI"/>
          <w:color w:val="FF0000"/>
          <w:shd w:val="clear" w:color="auto" w:fill="FFFFFF"/>
        </w:rPr>
        <w:t>эндпоинта</w:t>
      </w:r>
      <w:proofErr w:type="spellEnd"/>
      <w:r w:rsidRPr="0005507A">
        <w:rPr>
          <w:rFonts w:ascii="Segoe UI" w:hAnsi="Segoe UI" w:cs="Segoe UI"/>
          <w:color w:val="FF0000"/>
          <w:shd w:val="clear" w:color="auto" w:fill="FFFFFF"/>
        </w:rPr>
        <w:t xml:space="preserve"> (это в </w:t>
      </w:r>
      <w:proofErr w:type="spellStart"/>
      <w:r w:rsidRPr="0005507A">
        <w:rPr>
          <w:rFonts w:ascii="Segoe UI" w:hAnsi="Segoe UI" w:cs="Segoe UI"/>
          <w:color w:val="FF0000"/>
          <w:shd w:val="clear" w:color="auto" w:fill="FFFFFF"/>
        </w:rPr>
        <w:t>wsdl</w:t>
      </w:r>
      <w:proofErr w:type="spellEnd"/>
      <w:r w:rsidRPr="0005507A">
        <w:rPr>
          <w:rFonts w:ascii="Segoe UI" w:hAnsi="Segoe UI" w:cs="Segoe UI"/>
          <w:color w:val="FF0000"/>
          <w:shd w:val="clear" w:color="auto" w:fill="FFFFFF"/>
        </w:rPr>
        <w:t>)</w:t>
      </w:r>
      <w:r>
        <w:rPr>
          <w:rFonts w:ascii="Segoe UI" w:hAnsi="Segoe UI" w:cs="Segoe UI"/>
          <w:color w:val="000000"/>
        </w:rPr>
        <w:br/>
      </w:r>
      <w:r w:rsidRPr="005D124E">
        <w:rPr>
          <w:rFonts w:ascii="Segoe UI" w:hAnsi="Segoe UI" w:cs="Segoe UI"/>
          <w:color w:val="FF0000"/>
          <w:shd w:val="clear" w:color="auto" w:fill="FFFFFF"/>
        </w:rPr>
        <w:t xml:space="preserve">Структура </w:t>
      </w:r>
      <w:proofErr w:type="spellStart"/>
      <w:r w:rsidRPr="005D124E">
        <w:rPr>
          <w:rFonts w:ascii="Segoe UI" w:hAnsi="Segoe UI" w:cs="Segoe UI"/>
          <w:color w:val="FF0000"/>
          <w:shd w:val="clear" w:color="auto" w:fill="FFFFFF"/>
        </w:rPr>
        <w:t>uddi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Что такое профиль веб службы, пояснить тот, что написан у вас (атрибут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WebServiceBinding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класса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Simplex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у меня это профиль BasicProfile1_1)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Что такое прокси класс, как его сгенерировать с помощью утилиты wsdl.exe (это я демонстрировала при ней)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Где найти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wsdl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схему (в браузере открываем веб-службу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Simplex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наш) и дописываем ?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wsdl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это в лекции Смелова есть)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Как из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винформы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использовать службу в том же решении (в контекстном меню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connected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винформ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приложения нужно добавить ссылку на службу; это тоже при ней показывала)</w:t>
      </w:r>
    </w:p>
    <w:p w14:paraId="4E257D79" w14:textId="77777777" w:rsidR="00FA532F" w:rsidRDefault="00FA532F" w:rsidP="002F17EE">
      <w:pPr>
        <w:tabs>
          <w:tab w:val="left" w:pos="3210"/>
        </w:tabs>
        <w:rPr>
          <w:rFonts w:ascii="Segoe UI" w:hAnsi="Segoe UI" w:cs="Segoe UI"/>
          <w:color w:val="000000"/>
          <w:shd w:val="clear" w:color="auto" w:fill="FFFFFF"/>
        </w:rPr>
      </w:pPr>
    </w:p>
    <w:p w14:paraId="0F4B5969" w14:textId="77777777" w:rsidR="00FA532F" w:rsidRPr="003E3ECB" w:rsidRDefault="00FA532F" w:rsidP="002F17EE">
      <w:pPr>
        <w:tabs>
          <w:tab w:val="left" w:pos="3210"/>
        </w:tabs>
        <w:rPr>
          <w:rStyle w:val="a5"/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ASMX</w:t>
      </w:r>
      <w:r w:rsidRPr="00FA532F">
        <w:rPr>
          <w:rFonts w:ascii="Segoe UI" w:hAnsi="Segoe UI" w:cs="Segoe UI"/>
          <w:color w:val="000000"/>
          <w:shd w:val="clear" w:color="auto" w:fill="FFFFFF"/>
        </w:rPr>
        <w:t xml:space="preserve"> - </w:t>
      </w:r>
      <w:r>
        <w:rPr>
          <w:rStyle w:val="a5"/>
          <w:rFonts w:ascii="Segoe UI" w:hAnsi="Segoe UI" w:cs="Segoe UI"/>
          <w:color w:val="161616"/>
          <w:shd w:val="clear" w:color="auto" w:fill="FFFFFF"/>
        </w:rPr>
        <w:t>ASMX предоставляет возможность создавать веб-службы, которые отправляют сообщения с помощью протокола SOAP. SOAP — это независимый от платформы и независимый от языка протокол для создания веб-служб и доступа к ней. </w:t>
      </w:r>
      <w:r w:rsidR="00C17BE6" w:rsidRPr="00C17BE6">
        <w:rPr>
          <w:rStyle w:val="a5"/>
          <w:rFonts w:ascii="Segoe UI" w:hAnsi="Segoe UI" w:cs="Segoe UI"/>
          <w:color w:val="161616"/>
          <w:shd w:val="clear" w:color="auto" w:fill="FFFFFF"/>
        </w:rPr>
        <w:t xml:space="preserve"> </w:t>
      </w:r>
      <w:r w:rsidR="00C17BE6">
        <w:rPr>
          <w:rStyle w:val="a5"/>
          <w:rFonts w:ascii="Segoe UI" w:hAnsi="Segoe UI" w:cs="Segoe UI"/>
          <w:color w:val="161616"/>
          <w:shd w:val="clear" w:color="auto" w:fill="FFFFFF"/>
        </w:rPr>
        <w:t xml:space="preserve">Основана на </w:t>
      </w:r>
      <w:r w:rsidR="00C17BE6">
        <w:rPr>
          <w:rStyle w:val="a5"/>
          <w:rFonts w:ascii="Segoe UI" w:hAnsi="Segoe UI" w:cs="Segoe UI"/>
          <w:color w:val="161616"/>
          <w:shd w:val="clear" w:color="auto" w:fill="FFFFFF"/>
          <w:lang w:val="en-US"/>
        </w:rPr>
        <w:t>XML</w:t>
      </w:r>
      <w:r w:rsidR="00C17BE6" w:rsidRPr="003E3ECB">
        <w:rPr>
          <w:rStyle w:val="a5"/>
          <w:rFonts w:ascii="Segoe UI" w:hAnsi="Segoe UI" w:cs="Segoe UI"/>
          <w:color w:val="161616"/>
          <w:shd w:val="clear" w:color="auto" w:fill="FFFFFF"/>
        </w:rPr>
        <w:t xml:space="preserve">, </w:t>
      </w:r>
      <w:r w:rsidR="00C17BE6">
        <w:rPr>
          <w:rStyle w:val="a5"/>
          <w:rFonts w:ascii="Segoe UI" w:hAnsi="Segoe UI" w:cs="Segoe UI"/>
          <w:color w:val="161616"/>
          <w:shd w:val="clear" w:color="auto" w:fill="FFFFFF"/>
          <w:lang w:val="en-US"/>
        </w:rPr>
        <w:t>WSDL</w:t>
      </w:r>
      <w:r w:rsidR="00C17BE6" w:rsidRPr="003E3ECB">
        <w:rPr>
          <w:rStyle w:val="a5"/>
          <w:rFonts w:ascii="Segoe UI" w:hAnsi="Segoe UI" w:cs="Segoe UI"/>
          <w:color w:val="161616"/>
          <w:shd w:val="clear" w:color="auto" w:fill="FFFFFF"/>
        </w:rPr>
        <w:t xml:space="preserve">, </w:t>
      </w:r>
      <w:r w:rsidR="00C17BE6">
        <w:rPr>
          <w:rStyle w:val="a5"/>
          <w:rFonts w:ascii="Segoe UI" w:hAnsi="Segoe UI" w:cs="Segoe UI"/>
          <w:color w:val="161616"/>
          <w:shd w:val="clear" w:color="auto" w:fill="FFFFFF"/>
          <w:lang w:val="en-US"/>
        </w:rPr>
        <w:t>SOAP</w:t>
      </w:r>
      <w:r w:rsidR="00C17BE6" w:rsidRPr="003E3ECB">
        <w:rPr>
          <w:rStyle w:val="a5"/>
          <w:rFonts w:ascii="Segoe UI" w:hAnsi="Segoe UI" w:cs="Segoe UI"/>
          <w:color w:val="161616"/>
          <w:shd w:val="clear" w:color="auto" w:fill="FFFFFF"/>
        </w:rPr>
        <w:t>.</w:t>
      </w:r>
    </w:p>
    <w:p w14:paraId="58B1CB70" w14:textId="77777777" w:rsidR="00142FDB" w:rsidRPr="003E3ECB" w:rsidRDefault="00142FDB" w:rsidP="002F17EE">
      <w:pPr>
        <w:tabs>
          <w:tab w:val="left" w:pos="3210"/>
        </w:tabs>
        <w:rPr>
          <w:rFonts w:ascii="Courier New" w:hAnsi="Courier New" w:cs="Courier New"/>
          <w:sz w:val="28"/>
          <w:szCs w:val="28"/>
        </w:rPr>
      </w:pPr>
      <w:r>
        <w:rPr>
          <w:lang w:val="en-US"/>
        </w:rPr>
        <w:t>SOAP</w:t>
      </w:r>
      <w:r w:rsidRPr="00142FDB"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>Simple</w:t>
      </w:r>
      <w:r w:rsidRPr="00142F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Object</w:t>
      </w:r>
      <w:r w:rsidRPr="00142F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Access</w:t>
      </w:r>
      <w:r w:rsidRPr="00142F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Protocol</w:t>
      </w:r>
      <w:r w:rsidRPr="00142FD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простой протокол </w:t>
      </w:r>
      <w:proofErr w:type="gramStart"/>
      <w:r>
        <w:rPr>
          <w:rFonts w:ascii="Courier New" w:hAnsi="Courier New" w:cs="Courier New"/>
          <w:sz w:val="28"/>
          <w:szCs w:val="28"/>
        </w:rPr>
        <w:t>доступа  к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объекту</w:t>
      </w:r>
      <w:r w:rsidRPr="00142FDB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Первоначально - реализация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42FD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расширение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142FDB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42FD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142FDB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позже - произвольный обмен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142FD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сообщениями. Используется над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="00534FC6" w:rsidRPr="003E3ECB">
        <w:rPr>
          <w:rFonts w:ascii="Courier New" w:hAnsi="Courier New" w:cs="Courier New"/>
          <w:sz w:val="28"/>
          <w:szCs w:val="28"/>
        </w:rPr>
        <w:t xml:space="preserve">, </w:t>
      </w:r>
      <w:r w:rsidR="00534FC6">
        <w:rPr>
          <w:rFonts w:ascii="Courier New" w:hAnsi="Courier New" w:cs="Courier New"/>
          <w:sz w:val="28"/>
          <w:szCs w:val="28"/>
        </w:rPr>
        <w:t xml:space="preserve">может также </w:t>
      </w:r>
      <w:proofErr w:type="gramStart"/>
      <w:r w:rsidR="00534FC6">
        <w:rPr>
          <w:rFonts w:ascii="Courier New" w:hAnsi="Courier New" w:cs="Courier New"/>
          <w:sz w:val="28"/>
          <w:szCs w:val="28"/>
          <w:lang w:val="en-US"/>
        </w:rPr>
        <w:t>SMTP</w:t>
      </w:r>
      <w:r w:rsidR="00534FC6" w:rsidRPr="003E3ECB">
        <w:rPr>
          <w:rFonts w:ascii="Courier New" w:hAnsi="Courier New" w:cs="Courier New"/>
          <w:sz w:val="28"/>
          <w:szCs w:val="28"/>
        </w:rPr>
        <w:t>,</w:t>
      </w:r>
      <w:r w:rsidR="00534FC6">
        <w:rPr>
          <w:rFonts w:ascii="Courier New" w:hAnsi="Courier New" w:cs="Courier New"/>
          <w:sz w:val="28"/>
          <w:szCs w:val="28"/>
          <w:lang w:val="en-US"/>
        </w:rPr>
        <w:t>TCP</w:t>
      </w:r>
      <w:proofErr w:type="gramEnd"/>
      <w:r w:rsidR="00534FC6" w:rsidRPr="003E3ECB">
        <w:rPr>
          <w:rFonts w:ascii="Courier New" w:hAnsi="Courier New" w:cs="Courier New"/>
          <w:sz w:val="28"/>
          <w:szCs w:val="28"/>
        </w:rPr>
        <w:t>,</w:t>
      </w:r>
      <w:r w:rsidR="00534FC6">
        <w:rPr>
          <w:rFonts w:ascii="Courier New" w:hAnsi="Courier New" w:cs="Courier New"/>
          <w:sz w:val="28"/>
          <w:szCs w:val="28"/>
          <w:lang w:val="en-US"/>
        </w:rPr>
        <w:t>UDP</w:t>
      </w:r>
      <w:r w:rsidR="00534FC6" w:rsidRPr="003E3ECB">
        <w:rPr>
          <w:rFonts w:ascii="Courier New" w:hAnsi="Courier New" w:cs="Courier New"/>
          <w:sz w:val="28"/>
          <w:szCs w:val="28"/>
        </w:rPr>
        <w:t>.</w:t>
      </w:r>
    </w:p>
    <w:p w14:paraId="37D66DAA" w14:textId="77777777" w:rsidR="009D26E8" w:rsidRPr="003E3ECB" w:rsidRDefault="009D26E8" w:rsidP="002F17EE">
      <w:pPr>
        <w:tabs>
          <w:tab w:val="left" w:pos="3210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Версии</w:t>
      </w:r>
      <w:r w:rsidRPr="003E3ECB">
        <w:rPr>
          <w:rFonts w:ascii="Courier New" w:hAnsi="Courier New" w:cs="Courier New"/>
          <w:sz w:val="28"/>
          <w:szCs w:val="28"/>
        </w:rPr>
        <w:t>: 1.1,1.2</w:t>
      </w:r>
    </w:p>
    <w:p w14:paraId="3839F4C4" w14:textId="77777777" w:rsidR="002F5A75" w:rsidRPr="003E3ECB" w:rsidRDefault="002F5A75" w:rsidP="002F17EE">
      <w:pPr>
        <w:tabs>
          <w:tab w:val="left" w:pos="3210"/>
        </w:tabs>
      </w:pPr>
      <w:r>
        <w:t>Структура сообщения</w:t>
      </w:r>
      <w:r w:rsidRPr="003E3ECB">
        <w:t>:</w:t>
      </w:r>
    </w:p>
    <w:p w14:paraId="226FCD29" w14:textId="77777777" w:rsidR="002F5A75" w:rsidRPr="002F5A75" w:rsidRDefault="002F5A75" w:rsidP="002F5A7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Корневой элемент </w:t>
      </w:r>
      <w:r w:rsidRPr="002F5A75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 xml:space="preserve">с именем </w:t>
      </w:r>
      <w:proofErr w:type="spellStart"/>
      <w:proofErr w:type="gramStart"/>
      <w:r w:rsidRPr="002F5A75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Envelope</w:t>
      </w:r>
      <w:proofErr w:type="spell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,</w:t>
      </w:r>
      <w:proofErr w:type="gram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который идентифицирует XML-документ как сообщение SOAP.</w:t>
      </w:r>
    </w:p>
    <w:p w14:paraId="361E5C16" w14:textId="77777777" w:rsidR="002F5A75" w:rsidRPr="002F5A75" w:rsidRDefault="002F5A75" w:rsidP="002F5A7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Необязательный элемент </w:t>
      </w:r>
      <w:proofErr w:type="spellStart"/>
      <w:proofErr w:type="gramStart"/>
      <w:r w:rsidRPr="002F5A75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Header</w:t>
      </w:r>
      <w:proofErr w:type="spell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,</w:t>
      </w:r>
      <w:proofErr w:type="gram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содержащий сведения для конкретного приложения, например данные проверки подлинности. Если элемент </w:t>
      </w:r>
      <w:proofErr w:type="spellStart"/>
      <w:r w:rsidRPr="002F5A75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Header</w:t>
      </w:r>
      <w:proofErr w:type="spell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присутствует, он должен быть первым дочерним элементом элемента </w:t>
      </w:r>
      <w:proofErr w:type="spellStart"/>
      <w:proofErr w:type="gramStart"/>
      <w:r w:rsidRPr="002F5A75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Envelope</w:t>
      </w:r>
      <w:proofErr w:type="spell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.</w:t>
      </w:r>
      <w:proofErr w:type="gramEnd"/>
    </w:p>
    <w:p w14:paraId="45BF88B1" w14:textId="77777777" w:rsidR="002F5A75" w:rsidRPr="002F5A75" w:rsidRDefault="002F5A75" w:rsidP="002F5A7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Обязательный элемент </w:t>
      </w:r>
      <w:proofErr w:type="spellStart"/>
      <w:proofErr w:type="gramStart"/>
      <w:r w:rsidRPr="002F5A75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Body</w:t>
      </w:r>
      <w:proofErr w:type="spell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,</w:t>
      </w:r>
      <w:proofErr w:type="gram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содержащий сообщение SOAP, предназначенное для получателя.</w:t>
      </w:r>
    </w:p>
    <w:p w14:paraId="5FEBB9D4" w14:textId="77777777" w:rsidR="002F5A75" w:rsidRPr="002F5A75" w:rsidRDefault="002F5A75" w:rsidP="002F5A7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Необязательный элемент </w:t>
      </w:r>
      <w:proofErr w:type="spellStart"/>
      <w:proofErr w:type="gramStart"/>
      <w:r w:rsidRPr="002F5A75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Fault</w:t>
      </w:r>
      <w:proofErr w:type="spell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,</w:t>
      </w:r>
      <w:proofErr w:type="gram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используемый для указания сообщений об ошибках. Если элемент </w:t>
      </w:r>
      <w:proofErr w:type="spellStart"/>
      <w:r w:rsidRPr="002F5A75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Fault</w:t>
      </w:r>
      <w:proofErr w:type="spell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присутствует, он должен быть дочерним элементом элемента </w:t>
      </w:r>
      <w:proofErr w:type="spellStart"/>
      <w:proofErr w:type="gramStart"/>
      <w:r w:rsidRPr="002F5A75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Body</w:t>
      </w:r>
      <w:proofErr w:type="spellEnd"/>
      <w:r w:rsidRPr="002F5A7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.</w:t>
      </w:r>
      <w:proofErr w:type="gramEnd"/>
    </w:p>
    <w:p w14:paraId="7144D773" w14:textId="77777777" w:rsidR="002F5A75" w:rsidRDefault="002F5A75" w:rsidP="002F17EE">
      <w:pPr>
        <w:tabs>
          <w:tab w:val="left" w:pos="3210"/>
        </w:tabs>
      </w:pPr>
      <w:r>
        <w:rPr>
          <w:lang w:val="en-US"/>
        </w:rPr>
        <w:t>RPC</w:t>
      </w:r>
      <w:r w:rsidRPr="002F5A75">
        <w:t xml:space="preserve"> – </w:t>
      </w:r>
      <w:r>
        <w:rPr>
          <w:lang w:val="en-US"/>
        </w:rPr>
        <w:t>Remote</w:t>
      </w:r>
      <w:r w:rsidRPr="002F5A75">
        <w:t xml:space="preserve"> </w:t>
      </w:r>
      <w:r>
        <w:rPr>
          <w:lang w:val="en-US"/>
        </w:rPr>
        <w:t>Procedure</w:t>
      </w:r>
      <w:r w:rsidRPr="002F5A75">
        <w:t xml:space="preserve"> </w:t>
      </w:r>
      <w:r>
        <w:rPr>
          <w:lang w:val="en-US"/>
        </w:rPr>
        <w:t>Call</w:t>
      </w:r>
      <w:r w:rsidRPr="002F5A75">
        <w:t xml:space="preserve"> – </w:t>
      </w:r>
      <w:r>
        <w:t>технология</w:t>
      </w:r>
      <w:r w:rsidRPr="002F5A75">
        <w:t xml:space="preserve"> </w:t>
      </w:r>
      <w:r>
        <w:t>для</w:t>
      </w:r>
      <w:r w:rsidRPr="002F5A75">
        <w:t xml:space="preserve"> </w:t>
      </w:r>
      <w:r>
        <w:t xml:space="preserve">создания распределенных клиентских и серверных программ. Наиболее популярны </w:t>
      </w:r>
      <w:r>
        <w:rPr>
          <w:lang w:val="en-US"/>
        </w:rPr>
        <w:t>JSON</w:t>
      </w:r>
      <w:r w:rsidRPr="002F5A75">
        <w:t xml:space="preserve"> </w:t>
      </w:r>
      <w:r>
        <w:t xml:space="preserve">и </w:t>
      </w:r>
      <w:r>
        <w:rPr>
          <w:lang w:val="en-US"/>
        </w:rPr>
        <w:t>XML</w:t>
      </w:r>
      <w:r w:rsidRPr="002F5A75">
        <w:t xml:space="preserve"> </w:t>
      </w:r>
      <w:r>
        <w:t>форматы. Формат определяется сервером и устанавливается для всех процедур.</w:t>
      </w:r>
      <w:r w:rsidR="00C93873">
        <w:t xml:space="preserve"> Позволяет вызывать удаленные функции и процедуры так</w:t>
      </w:r>
      <w:r w:rsidR="00C93873" w:rsidRPr="00C93873">
        <w:t xml:space="preserve">, </w:t>
      </w:r>
      <w:r w:rsidR="00C93873">
        <w:t>как будто они вызываются локально.</w:t>
      </w:r>
    </w:p>
    <w:p w14:paraId="790A4405" w14:textId="77777777" w:rsidR="00761DEC" w:rsidRDefault="00761DEC" w:rsidP="002F17EE">
      <w:pPr>
        <w:tabs>
          <w:tab w:val="left" w:pos="3210"/>
        </w:tabs>
      </w:pPr>
      <w:r>
        <w:rPr>
          <w:lang w:val="en-US"/>
        </w:rPr>
        <w:t>WSDL</w:t>
      </w:r>
      <w:r w:rsidRPr="00761DEC">
        <w:t xml:space="preserve"> – </w:t>
      </w:r>
      <w:r>
        <w:t>язык описания веб сервисов</w:t>
      </w:r>
      <w:r w:rsidRPr="00761DEC">
        <w:t xml:space="preserve">, </w:t>
      </w:r>
      <w:r>
        <w:t xml:space="preserve">основанный на языке </w:t>
      </w:r>
      <w:r>
        <w:rPr>
          <w:lang w:val="en-US"/>
        </w:rPr>
        <w:t>xml</w:t>
      </w:r>
      <w:r w:rsidRPr="00761DEC">
        <w:t>.</w:t>
      </w:r>
    </w:p>
    <w:p w14:paraId="19E06DBA" w14:textId="77777777" w:rsidR="007A09CF" w:rsidRDefault="007A09CF" w:rsidP="002F17EE">
      <w:pPr>
        <w:tabs>
          <w:tab w:val="left" w:pos="3210"/>
        </w:tabs>
        <w:rPr>
          <w:lang w:val="en-US"/>
        </w:rPr>
      </w:pPr>
      <w:proofErr w:type="spellStart"/>
      <w:r>
        <w:t>Структра</w:t>
      </w:r>
      <w:proofErr w:type="spellEnd"/>
      <w:r>
        <w:t xml:space="preserve"> </w:t>
      </w:r>
      <w:proofErr w:type="spellStart"/>
      <w:r>
        <w:rPr>
          <w:lang w:val="en-US"/>
        </w:rPr>
        <w:t>wsdl</w:t>
      </w:r>
      <w:proofErr w:type="spellEnd"/>
      <w:r>
        <w:rPr>
          <w:lang w:val="en-US"/>
        </w:rPr>
        <w:t xml:space="preserve"> </w:t>
      </w:r>
      <w:r>
        <w:t>документа</w:t>
      </w:r>
      <w:r>
        <w:rPr>
          <w:lang w:val="en-US"/>
        </w:rPr>
        <w:t>:</w:t>
      </w:r>
    </w:p>
    <w:p w14:paraId="51DE406D" w14:textId="77777777" w:rsidR="007A09CF" w:rsidRDefault="007A09CF" w:rsidP="002F17EE">
      <w:pPr>
        <w:tabs>
          <w:tab w:val="left" w:pos="3210"/>
        </w:tabs>
        <w:rPr>
          <w:lang w:val="en-US"/>
        </w:rPr>
      </w:pPr>
      <w:r w:rsidRPr="007A09CF">
        <w:rPr>
          <w:noProof/>
          <w:lang w:val="en-US"/>
        </w:rPr>
        <w:drawing>
          <wp:inline distT="0" distB="0" distL="0" distR="0" wp14:anchorId="177A33B7" wp14:editId="461EBAD0">
            <wp:extent cx="5940425" cy="955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76DB" w14:textId="77777777" w:rsidR="00B921D0" w:rsidRDefault="00B921D0" w:rsidP="00B921D0">
      <w:pPr>
        <w:rPr>
          <w:lang w:val="en-US"/>
        </w:rPr>
      </w:pPr>
    </w:p>
    <w:p w14:paraId="678E808E" w14:textId="77777777" w:rsidR="00B921D0" w:rsidRDefault="00B921D0" w:rsidP="00B921D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Структура</w:t>
      </w:r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Endpoint (WSDL 2)</w:t>
      </w:r>
      <w:r w:rsidRPr="00B921D0">
        <w:rPr>
          <w:rFonts w:ascii="Segoe UI" w:hAnsi="Segoe UI" w:cs="Segoe UI"/>
          <w:color w:val="000000"/>
          <w:lang w:val="en-US"/>
        </w:rPr>
        <w:br/>
      </w:r>
      <w:r w:rsidRPr="00B921D0">
        <w:rPr>
          <w:rFonts w:ascii="Segoe UI" w:hAnsi="Segoe UI" w:cs="Segoe UI"/>
          <w:color w:val="000000"/>
          <w:lang w:val="en-US"/>
        </w:rPr>
        <w:br/>
      </w:r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>&lt;endpoint name="</w:t>
      </w:r>
      <w:proofErr w:type="spellStart"/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>SoapEndpoint</w:t>
      </w:r>
      <w:proofErr w:type="spellEnd"/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>" binding="m:SoapBinding"</w:t>
      </w:r>
      <w:r w:rsidRPr="00B921D0">
        <w:rPr>
          <w:rFonts w:ascii="Segoe UI" w:hAnsi="Segoe UI" w:cs="Segoe UI"/>
          <w:color w:val="000000"/>
          <w:lang w:val="en-US"/>
        </w:rPr>
        <w:br/>
      </w:r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address="</w:t>
      </w:r>
      <w:hyperlink r:id="rId9" w:tgtFrame="_blank" w:tooltip="http://ws.accurateweather.example/set" w:history="1">
        <w:r w:rsidRPr="00B921D0">
          <w:rPr>
            <w:rStyle w:val="a3"/>
            <w:rFonts w:ascii="Segoe UI" w:hAnsi="Segoe UI" w:cs="Segoe UI"/>
            <w:shd w:val="clear" w:color="auto" w:fill="FFFFFF"/>
            <w:lang w:val="en-US"/>
          </w:rPr>
          <w:t>http://ws.accurateweather.example/set</w:t>
        </w:r>
      </w:hyperlink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>"/&gt;</w:t>
      </w:r>
      <w:r w:rsidRPr="00B921D0">
        <w:rPr>
          <w:rFonts w:ascii="Segoe UI" w:hAnsi="Segoe UI" w:cs="Segoe UI"/>
          <w:color w:val="000000"/>
          <w:lang w:val="en-US"/>
        </w:rPr>
        <w:br/>
      </w:r>
      <w:r w:rsidRPr="00B921D0">
        <w:rPr>
          <w:rFonts w:ascii="Segoe UI" w:hAnsi="Segoe UI" w:cs="Segoe UI"/>
          <w:color w:val="000000"/>
          <w:lang w:val="en-US"/>
        </w:rPr>
        <w:br/>
      </w:r>
      <w:r w:rsidRPr="00B921D0">
        <w:rPr>
          <w:rStyle w:val="HTML"/>
          <w:rFonts w:ascii="var(--font-family-monospace)" w:eastAsiaTheme="minorHAnsi" w:hAnsi="var(--font-family-monospace)"/>
          <w:lang w:val="en-US"/>
        </w:rPr>
        <w:t xml:space="preserve"> • </w:t>
      </w:r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&lt;endpoint&gt;: </w:t>
      </w:r>
      <w:r>
        <w:rPr>
          <w:rFonts w:ascii="Segoe UI" w:hAnsi="Segoe UI" w:cs="Segoe UI"/>
          <w:color w:val="000000"/>
          <w:shd w:val="clear" w:color="auto" w:fill="FFFFFF"/>
        </w:rPr>
        <w:t>Это</w:t>
      </w:r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элемент</w:t>
      </w:r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000000"/>
          <w:shd w:val="clear" w:color="auto" w:fill="FFFFFF"/>
        </w:rPr>
        <w:t>представляющий</w:t>
      </w:r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конечную</w:t>
      </w:r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точку</w:t>
      </w:r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веб</w:t>
      </w:r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>службы</w:t>
      </w:r>
      <w:r w:rsidRPr="00B921D0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  <w:r w:rsidRPr="00B921D0">
        <w:rPr>
          <w:rFonts w:ascii="Segoe UI" w:hAnsi="Segoe UI" w:cs="Segoe UI"/>
          <w:color w:val="000000"/>
          <w:lang w:val="en-US"/>
        </w:rPr>
        <w:br/>
      </w:r>
      <w:r w:rsidRPr="00B921D0">
        <w:rPr>
          <w:rStyle w:val="HTML"/>
          <w:rFonts w:ascii="var(--font-family-monospace)" w:eastAsiaTheme="minorHAnsi" w:hAnsi="var(--font-family-monospace)"/>
          <w:lang w:val="en-US"/>
        </w:rPr>
        <w:t> </w:t>
      </w:r>
      <w:r>
        <w:rPr>
          <w:rStyle w:val="HTML"/>
          <w:rFonts w:ascii="var(--font-family-monospace)" w:eastAsiaTheme="minorHAnsi" w:hAnsi="var(--font-family-monospace)"/>
        </w:rPr>
        <w:t xml:space="preserve">•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EndpointName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": Это атрибут, который указывает имя данной конечной точки. Имя конечной точки может быть уникальным в контексте службы.</w:t>
      </w:r>
      <w:r>
        <w:rPr>
          <w:rFonts w:ascii="Segoe UI" w:hAnsi="Segoe UI" w:cs="Segoe UI"/>
          <w:color w:val="000000"/>
        </w:rPr>
        <w:br/>
      </w:r>
      <w:r>
        <w:rPr>
          <w:rStyle w:val="HTML"/>
          <w:rFonts w:ascii="var(--font-family-monospace)" w:eastAsiaTheme="minorHAnsi" w:hAnsi="var(--font-family-monospace)"/>
        </w:rPr>
        <w:t xml:space="preserve"> •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binding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BindingName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": Этот атрибут указывает, какая привязка будет использоваться для данной конечной точки. Привязка определяет протоколы, которые будут использоваться для взаимодействия с конечной точкой (например, HTTP, TCP, и т. д.).</w:t>
      </w:r>
      <w:r>
        <w:rPr>
          <w:rFonts w:ascii="Segoe UI" w:hAnsi="Segoe UI" w:cs="Segoe UI"/>
          <w:color w:val="000000"/>
        </w:rPr>
        <w:br/>
      </w:r>
      <w:r>
        <w:rPr>
          <w:rStyle w:val="HTML"/>
          <w:rFonts w:ascii="var(--font-family-monospace)" w:eastAsiaTheme="minorHAnsi" w:hAnsi="var(--font-family-monospace)"/>
        </w:rPr>
        <w:t xml:space="preserve"> •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address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EndpointAddress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: Здесь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указывается адрес (URL) конечной точки, по которому клиенты смогут обращаться к службе. Этот адрес может быть в виде URL-адреса, URI или другой формы, зависящей от используемой привязки.</w:t>
      </w:r>
    </w:p>
    <w:p w14:paraId="60E6AEFC" w14:textId="77777777" w:rsidR="005D124E" w:rsidRDefault="005D124E" w:rsidP="00B921D0">
      <w:pPr>
        <w:rPr>
          <w:rFonts w:ascii="Segoe UI" w:hAnsi="Segoe UI" w:cs="Segoe UI"/>
          <w:color w:val="000000"/>
          <w:shd w:val="clear" w:color="auto" w:fill="FFFFFF"/>
        </w:rPr>
      </w:pPr>
    </w:p>
    <w:p w14:paraId="0CD3ECDD" w14:textId="77777777" w:rsidR="005D124E" w:rsidRDefault="005D124E" w:rsidP="00B921D0">
      <w:pPr>
        <w:rPr>
          <w:rFonts w:ascii="Segoe UI" w:hAnsi="Segoe UI" w:cs="Segoe UI"/>
          <w:color w:val="000000"/>
          <w:shd w:val="clear" w:color="auto" w:fill="FFFFFF"/>
        </w:rPr>
      </w:pPr>
    </w:p>
    <w:p w14:paraId="3932A2AB" w14:textId="77777777" w:rsidR="0005507A" w:rsidRDefault="0005507A" w:rsidP="0005507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lastRenderedPageBreak/>
        <w:t xml:space="preserve">UDDI — </w:t>
      </w:r>
      <w:proofErr w:type="spellStart"/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Universal</w:t>
      </w:r>
      <w:proofErr w:type="spellEnd"/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Description</w:t>
      </w:r>
      <w:proofErr w:type="spellEnd"/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, </w:t>
      </w:r>
      <w:proofErr w:type="spellStart"/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Discovery</w:t>
      </w:r>
      <w:proofErr w:type="spellEnd"/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and</w:t>
      </w:r>
      <w:proofErr w:type="spellEnd"/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Integration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Задача UDDI — предоставить механизм для обнаружения веб-сервисов. UDDI задает бизнес-реестр, в котором провайдеры веб-сервисов могут регистрировать сервисы, а разработчики — искать необходимые им сервисы. Компании IBM,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Microsoft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Ariba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создали собственные UDDI-реестры (в скором времени эти реестры будут объединены в веб-реестр), в одном из которых разработчики могут зарегистрировать свои веб-сервисы, после чего данные будут автоматически реплицированы в другие реестры.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Pr="0005507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UDDI </w:t>
      </w:r>
      <w:r>
        <w:rPr>
          <w:rFonts w:ascii="Segoe UI" w:hAnsi="Segoe UI" w:cs="Segoe UI"/>
          <w:color w:val="000000"/>
          <w:shd w:val="clear" w:color="auto" w:fill="FFFFFF"/>
        </w:rPr>
        <w:t>базируется</w:t>
      </w:r>
      <w:r w:rsidRPr="0005507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на</w:t>
      </w:r>
      <w:r w:rsidRPr="0005507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элементах</w:t>
      </w:r>
      <w:r w:rsidRPr="0005507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четырех</w:t>
      </w:r>
      <w:r w:rsidRPr="0005507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типов</w:t>
      </w:r>
      <w:r w:rsidRPr="0005507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Business Entity, Business Service, Binding Template </w:t>
      </w:r>
      <w:r>
        <w:rPr>
          <w:rFonts w:ascii="Segoe UI" w:hAnsi="Segoe UI" w:cs="Segoe UI"/>
          <w:color w:val="000000"/>
          <w:shd w:val="clear" w:color="auto" w:fill="FFFFFF"/>
        </w:rPr>
        <w:t>и</w:t>
      </w:r>
      <w:r w:rsidRPr="0005507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Technology Model.</w:t>
      </w:r>
      <w:r w:rsidRPr="0005507A">
        <w:rPr>
          <w:rFonts w:ascii="Segoe UI" w:hAnsi="Segoe UI" w:cs="Segoe UI"/>
          <w:color w:val="000000"/>
          <w:lang w:val="en-US"/>
        </w:rPr>
        <w:br/>
      </w:r>
      <w:r w:rsidRPr="0005507A">
        <w:rPr>
          <w:rFonts w:ascii="Segoe UI" w:hAnsi="Segoe UI" w:cs="Segoe UI"/>
          <w:color w:val="000000"/>
          <w:lang w:val="en-US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Элемент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Business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Entity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описывает индустрию, предоставляющую данный веб-сервис. Этот элемент может включать описания категорий для данной индустрии, облегчающие более детальный поиск сервисов.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Business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— это класс сервисов в рамках определенной отрасли промышленности или услуг. Каждая отрасль принадлежит определенному элементу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Business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Entity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Вместе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Binding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Technology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Model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определяют веб-сервис.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Technology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Model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содержит абстрактное описание, 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Binding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— конкретную спецификацию сервиса. Каждый элемент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Binding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принадлежит определенному элементу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Business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но несколько элементов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Binding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могут ссылаться на один элемент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Technology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Model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Бизнес-реестр UDDI сам является SOAP веб-сервисом. Он поддерживает операции создания, модификации, удаления и поиска элементов всех четырех рассмотренных выше типов.</w:t>
      </w:r>
    </w:p>
    <w:p w14:paraId="66973F6E" w14:textId="77777777" w:rsidR="005D124E" w:rsidRDefault="005D124E" w:rsidP="0005507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Профиль</w:t>
      </w:r>
    </w:p>
    <w:p w14:paraId="53693979" w14:textId="77777777" w:rsidR="00B53918" w:rsidRDefault="00B53918" w:rsidP="0005507A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BasicProfile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WS-I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Basic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Profile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1.1 - это набор стандартов и рекомендаций, разработанный Всемирной инициативой веб-сервисов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Web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Interoperability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Organization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WS-I), с целью обеспечения совместимости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интероперабельности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между веб-сервисами, разработанными на основе протокола SOAP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Object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Access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Protocol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и других важных веб-сервисных стандартов.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WS-I была создана с целью устранения различных интерпретаций и неясностей в спецификациях SOAP, WSDL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Web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Language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и UDDI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Universal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Discovery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Integration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), что позволило разработчикам создавать веб-сервисы, которые могли взаимодействовать между собой более надежно.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WS-I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Basic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Profile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1.1 определяет набор требований и рекомендаций, включая следующие:</w:t>
      </w:r>
      <w:r>
        <w:rPr>
          <w:rFonts w:ascii="Segoe UI" w:hAnsi="Segoe UI" w:cs="Segoe UI"/>
          <w:color w:val="000000"/>
        </w:rPr>
        <w:br/>
      </w:r>
      <w:r>
        <w:rPr>
          <w:rStyle w:val="HTML"/>
          <w:rFonts w:ascii="var(--font-family-monospace)" w:eastAsiaTheme="minorHAnsi" w:hAnsi="var(--font-family-monospace)"/>
        </w:rPr>
        <w:t xml:space="preserve"> • </w:t>
      </w:r>
      <w:r>
        <w:rPr>
          <w:rFonts w:ascii="Segoe UI" w:hAnsi="Segoe UI" w:cs="Segoe UI"/>
          <w:color w:val="000000"/>
          <w:shd w:val="clear" w:color="auto" w:fill="FFFFFF"/>
        </w:rPr>
        <w:t>  Использование XML 1.0 для представления данных в SOAP-сообщениях.</w:t>
      </w:r>
      <w:r>
        <w:rPr>
          <w:rFonts w:ascii="Segoe UI" w:hAnsi="Segoe UI" w:cs="Segoe UI"/>
          <w:color w:val="000000"/>
        </w:rPr>
        <w:br/>
      </w:r>
      <w:r>
        <w:rPr>
          <w:rStyle w:val="HTML"/>
          <w:rFonts w:ascii="var(--font-family-monospace)" w:eastAsiaTheme="minorHAnsi" w:hAnsi="var(--font-family-monospace)"/>
        </w:rPr>
        <w:t xml:space="preserve"> • </w:t>
      </w:r>
      <w:r>
        <w:rPr>
          <w:rFonts w:ascii="Segoe UI" w:hAnsi="Segoe UI" w:cs="Segoe UI"/>
          <w:color w:val="000000"/>
          <w:shd w:val="clear" w:color="auto" w:fill="FFFFFF"/>
        </w:rPr>
        <w:t>  Определение структуры SOAP-сообщений и использование стандартных элементов в заголовке и теле сообщения.</w:t>
      </w:r>
      <w:r>
        <w:rPr>
          <w:rFonts w:ascii="Segoe UI" w:hAnsi="Segoe UI" w:cs="Segoe UI"/>
          <w:color w:val="000000"/>
        </w:rPr>
        <w:br/>
      </w:r>
      <w:r>
        <w:rPr>
          <w:rStyle w:val="HTML"/>
          <w:rFonts w:ascii="var(--font-family-monospace)" w:eastAsiaTheme="minorHAnsi" w:hAnsi="var(--font-family-monospace)"/>
        </w:rPr>
        <w:t xml:space="preserve"> • </w:t>
      </w:r>
      <w:r>
        <w:rPr>
          <w:rFonts w:ascii="Segoe UI" w:hAnsi="Segoe UI" w:cs="Segoe UI"/>
          <w:color w:val="000000"/>
          <w:shd w:val="clear" w:color="auto" w:fill="FFFFFF"/>
        </w:rPr>
        <w:t xml:space="preserve">  Обязательное использование XML-схем для определения формата данных, </w:t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передаваемых через веб-сервис.</w:t>
      </w:r>
      <w:r>
        <w:rPr>
          <w:rFonts w:ascii="Segoe UI" w:hAnsi="Segoe UI" w:cs="Segoe UI"/>
          <w:color w:val="000000"/>
        </w:rPr>
        <w:br/>
      </w:r>
      <w:r>
        <w:rPr>
          <w:rStyle w:val="HTML"/>
          <w:rFonts w:ascii="var(--font-family-monospace)" w:eastAsiaTheme="minorHAnsi" w:hAnsi="var(--font-family-monospace)"/>
        </w:rPr>
        <w:t xml:space="preserve"> • </w:t>
      </w:r>
      <w:r>
        <w:rPr>
          <w:rFonts w:ascii="Segoe UI" w:hAnsi="Segoe UI" w:cs="Segoe UI"/>
          <w:color w:val="000000"/>
          <w:shd w:val="clear" w:color="auto" w:fill="FFFFFF"/>
        </w:rPr>
        <w:t>  Указание правил кодирования данных, включая обработку дат, чисел и строк.</w:t>
      </w:r>
      <w:r>
        <w:rPr>
          <w:rFonts w:ascii="Segoe UI" w:hAnsi="Segoe UI" w:cs="Segoe UI"/>
          <w:color w:val="000000"/>
        </w:rPr>
        <w:br/>
      </w:r>
      <w:r>
        <w:rPr>
          <w:rStyle w:val="HTML"/>
          <w:rFonts w:ascii="var(--font-family-monospace)" w:eastAsiaTheme="minorHAnsi" w:hAnsi="var(--font-family-monospace)"/>
        </w:rPr>
        <w:t xml:space="preserve"> • </w:t>
      </w:r>
      <w:r>
        <w:rPr>
          <w:rFonts w:ascii="Segoe UI" w:hAnsi="Segoe UI" w:cs="Segoe UI"/>
          <w:color w:val="000000"/>
          <w:shd w:val="clear" w:color="auto" w:fill="FFFFFF"/>
        </w:rPr>
        <w:t>  Определение обязательных HTTP-заголовков, таких как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Content-Type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 и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SOAPAction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", для правильной передачи SOAP-сообщений через HTTP.</w:t>
      </w:r>
    </w:p>
    <w:p w14:paraId="06CEC0FC" w14:textId="77777777" w:rsidR="009E3C94" w:rsidRPr="009E3C94" w:rsidRDefault="009E3C94" w:rsidP="009E3C94"/>
    <w:p w14:paraId="44CE37D9" w14:textId="77777777" w:rsidR="009E3C94" w:rsidRPr="009E3C94" w:rsidRDefault="009E3C94" w:rsidP="009E3C94"/>
    <w:p w14:paraId="3641516E" w14:textId="77777777" w:rsidR="009E3C94" w:rsidRDefault="009E3C94" w:rsidP="009E3C94">
      <w:pPr>
        <w:rPr>
          <w:rFonts w:ascii="Segoe UI" w:hAnsi="Segoe UI" w:cs="Segoe UI"/>
          <w:color w:val="000000"/>
          <w:shd w:val="clear" w:color="auto" w:fill="FFFFFF"/>
        </w:rPr>
      </w:pPr>
    </w:p>
    <w:p w14:paraId="02DDBB63" w14:textId="77777777" w:rsidR="009E3C94" w:rsidRDefault="009E3C94" w:rsidP="009E3C94">
      <w:r w:rsidRPr="00D1689E">
        <w:t xml:space="preserve">5 </w:t>
      </w:r>
      <w:r>
        <w:t>лаба</w:t>
      </w:r>
    </w:p>
    <w:p w14:paraId="0F6A70F3" w14:textId="77777777" w:rsidR="00D1689E" w:rsidRPr="00D1689E" w:rsidRDefault="00D1689E" w:rsidP="00D1689E">
      <w:pPr>
        <w:pStyle w:val="a6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 w:rsidRPr="00D1689E"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r w:rsidRPr="00D1689E">
        <w:rPr>
          <w:rFonts w:ascii="Segoe UI" w:hAnsi="Segoe UI" w:cs="Segoe UI"/>
          <w:color w:val="000000"/>
          <w:shd w:val="clear" w:color="auto" w:fill="FFFFFF"/>
        </w:rPr>
        <w:t>определение WCF-сервиса,</w:t>
      </w:r>
    </w:p>
    <w:p w14:paraId="017BE5A9" w14:textId="77777777" w:rsidR="00D1689E" w:rsidRPr="00D1689E" w:rsidRDefault="00D1689E" w:rsidP="00D1689E">
      <w:pPr>
        <w:pStyle w:val="a6"/>
        <w:numPr>
          <w:ilvl w:val="0"/>
          <w:numId w:val="2"/>
        </w:numPr>
      </w:pPr>
      <w:r w:rsidRPr="00D1689E">
        <w:rPr>
          <w:rFonts w:ascii="Segoe UI" w:hAnsi="Segoe UI" w:cs="Segoe UI"/>
          <w:color w:val="000000"/>
          <w:shd w:val="clear" w:color="auto" w:fill="FFFFFF"/>
        </w:rPr>
        <w:t xml:space="preserve"> коммуникационная модель,</w:t>
      </w:r>
    </w:p>
    <w:p w14:paraId="09264489" w14:textId="77777777" w:rsidR="00D1689E" w:rsidRPr="00D1689E" w:rsidRDefault="00D1689E" w:rsidP="00D1689E">
      <w:pPr>
        <w:pStyle w:val="a6"/>
        <w:numPr>
          <w:ilvl w:val="0"/>
          <w:numId w:val="2"/>
        </w:numPr>
      </w:pPr>
      <w:r w:rsidRPr="00D1689E">
        <w:rPr>
          <w:rFonts w:ascii="Segoe UI" w:hAnsi="Segoe UI" w:cs="Segoe UI"/>
          <w:color w:val="000000"/>
          <w:shd w:val="clear" w:color="auto" w:fill="FFFFFF"/>
        </w:rPr>
        <w:t xml:space="preserve"> WCF-контракты,</w:t>
      </w:r>
    </w:p>
    <w:p w14:paraId="1C2001D5" w14:textId="77777777" w:rsidR="00D1689E" w:rsidRPr="00D1689E" w:rsidRDefault="00D1689E" w:rsidP="00D1689E">
      <w:pPr>
        <w:pStyle w:val="a6"/>
        <w:numPr>
          <w:ilvl w:val="0"/>
          <w:numId w:val="2"/>
        </w:numPr>
      </w:pPr>
      <w:r w:rsidRPr="00D1689E">
        <w:rPr>
          <w:rFonts w:ascii="Segoe UI" w:hAnsi="Segoe UI" w:cs="Segoe UI"/>
          <w:color w:val="000000"/>
          <w:shd w:val="clear" w:color="auto" w:fill="FFFFFF"/>
        </w:rPr>
        <w:t xml:space="preserve"> WCF-хостинг,</w:t>
      </w:r>
    </w:p>
    <w:p w14:paraId="12F300FE" w14:textId="77777777" w:rsidR="00D1689E" w:rsidRPr="00D1689E" w:rsidRDefault="00D1689E" w:rsidP="00D1689E">
      <w:pPr>
        <w:pStyle w:val="a6"/>
        <w:numPr>
          <w:ilvl w:val="0"/>
          <w:numId w:val="2"/>
        </w:numPr>
      </w:pPr>
      <w:r w:rsidRPr="00D1689E">
        <w:rPr>
          <w:rFonts w:ascii="Segoe UI" w:hAnsi="Segoe UI" w:cs="Segoe UI"/>
          <w:color w:val="000000"/>
          <w:shd w:val="clear" w:color="auto" w:fill="FFFFFF"/>
        </w:rPr>
        <w:t xml:space="preserve"> конечные точки,</w:t>
      </w:r>
    </w:p>
    <w:p w14:paraId="0F79B960" w14:textId="77777777" w:rsidR="00D1689E" w:rsidRPr="00D1689E" w:rsidRDefault="00D1689E" w:rsidP="00D1689E">
      <w:pPr>
        <w:pStyle w:val="a6"/>
        <w:numPr>
          <w:ilvl w:val="0"/>
          <w:numId w:val="2"/>
        </w:numPr>
      </w:pPr>
      <w:r w:rsidRPr="00D1689E">
        <w:rPr>
          <w:rFonts w:ascii="Segoe UI" w:hAnsi="Segoe UI" w:cs="Segoe UI"/>
          <w:color w:val="000000"/>
          <w:shd w:val="clear" w:color="auto" w:fill="FFFFFF"/>
        </w:rPr>
        <w:t xml:space="preserve"> стандартные привязки,</w:t>
      </w:r>
    </w:p>
    <w:p w14:paraId="4BC95055" w14:textId="77777777" w:rsidR="00D1689E" w:rsidRPr="00D1689E" w:rsidRDefault="00D1689E" w:rsidP="00D1689E">
      <w:pPr>
        <w:pStyle w:val="a6"/>
        <w:numPr>
          <w:ilvl w:val="0"/>
          <w:numId w:val="2"/>
        </w:numPr>
      </w:pPr>
      <w:r w:rsidRPr="00D1689E">
        <w:rPr>
          <w:rFonts w:ascii="Segoe UI" w:hAnsi="Segoe UI" w:cs="Segoe UI"/>
          <w:color w:val="000000"/>
          <w:shd w:val="clear" w:color="auto" w:fill="FFFFFF"/>
        </w:rPr>
        <w:t xml:space="preserve"> основные отличия от ASMX-сервисов,</w:t>
      </w:r>
    </w:p>
    <w:p w14:paraId="051BB4C5" w14:textId="77777777" w:rsidR="00D1689E" w:rsidRPr="00D1689E" w:rsidRDefault="00D1689E" w:rsidP="00D1689E">
      <w:pPr>
        <w:pStyle w:val="a6"/>
        <w:numPr>
          <w:ilvl w:val="0"/>
          <w:numId w:val="2"/>
        </w:numPr>
      </w:pPr>
      <w:r w:rsidRPr="00D1689E">
        <w:rPr>
          <w:rFonts w:ascii="Segoe UI" w:hAnsi="Segoe UI" w:cs="Segoe UI"/>
          <w:color w:val="000000"/>
          <w:shd w:val="clear" w:color="auto" w:fill="FFFFFF"/>
        </w:rPr>
        <w:t xml:space="preserve"> поведение и безопасность WCF-сервиса,</w:t>
      </w:r>
    </w:p>
    <w:p w14:paraId="12F2AA4F" w14:textId="77777777" w:rsidR="00D1689E" w:rsidRPr="00D1689E" w:rsidRDefault="00D1689E" w:rsidP="00D1689E">
      <w:pPr>
        <w:pStyle w:val="a6"/>
        <w:numPr>
          <w:ilvl w:val="0"/>
          <w:numId w:val="2"/>
        </w:numPr>
      </w:pPr>
      <w:r w:rsidRPr="00D1689E">
        <w:rPr>
          <w:rFonts w:ascii="Segoe UI" w:hAnsi="Segoe UI" w:cs="Segoe UI"/>
          <w:color w:val="000000"/>
          <w:shd w:val="clear" w:color="auto" w:fill="FFFFFF"/>
        </w:rPr>
        <w:t xml:space="preserve"> порядок разработки WCF/RPC и WCF/REST-сервисов,</w:t>
      </w:r>
    </w:p>
    <w:p w14:paraId="027C49C8" w14:textId="77777777" w:rsidR="00D1689E" w:rsidRDefault="00D1689E" w:rsidP="00D1689E">
      <w:pPr>
        <w:pStyle w:val="a6"/>
        <w:numPr>
          <w:ilvl w:val="0"/>
          <w:numId w:val="2"/>
        </w:numPr>
      </w:pPr>
      <w:r w:rsidRPr="00D1689E">
        <w:rPr>
          <w:rFonts w:ascii="Segoe UI" w:hAnsi="Segoe UI" w:cs="Segoe UI"/>
          <w:color w:val="000000"/>
          <w:shd w:val="clear" w:color="auto" w:fill="FFFFFF"/>
        </w:rPr>
        <w:t xml:space="preserve"> разработка WCF-сервиса с несколькими конечными точками.</w:t>
      </w:r>
    </w:p>
    <w:p w14:paraId="75273028" w14:textId="77777777" w:rsidR="00D1689E" w:rsidRDefault="00010E7E" w:rsidP="009E3C94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1</w:t>
      </w:r>
      <w:r w:rsidR="003B4669">
        <w:rPr>
          <w:rFonts w:ascii="Segoe UI" w:hAnsi="Segoe UI" w:cs="Segoe UI"/>
          <w:color w:val="161616"/>
          <w:shd w:val="clear" w:color="auto" w:fill="FFFFFF"/>
        </w:rPr>
        <w:t xml:space="preserve">. </w:t>
      </w:r>
      <w:proofErr w:type="spellStart"/>
      <w:r w:rsidR="00D1689E">
        <w:rPr>
          <w:rFonts w:ascii="Segoe UI" w:hAnsi="Segoe UI" w:cs="Segoe UI"/>
          <w:color w:val="161616"/>
          <w:shd w:val="clear" w:color="auto" w:fill="FFFFFF"/>
        </w:rPr>
        <w:t>Windows</w:t>
      </w:r>
      <w:proofErr w:type="spellEnd"/>
      <w:r w:rsidR="00D1689E"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 w:rsidR="00D1689E">
        <w:rPr>
          <w:rFonts w:ascii="Segoe UI" w:hAnsi="Segoe UI" w:cs="Segoe UI"/>
          <w:color w:val="161616"/>
          <w:shd w:val="clear" w:color="auto" w:fill="FFFFFF"/>
        </w:rPr>
        <w:t>Communication</w:t>
      </w:r>
      <w:proofErr w:type="spellEnd"/>
      <w:r w:rsidR="00D1689E"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 w:rsidR="00D1689E">
        <w:rPr>
          <w:rFonts w:ascii="Segoe UI" w:hAnsi="Segoe UI" w:cs="Segoe UI"/>
          <w:color w:val="161616"/>
          <w:shd w:val="clear" w:color="auto" w:fill="FFFFFF"/>
        </w:rPr>
        <w:t>Foundation</w:t>
      </w:r>
      <w:proofErr w:type="spellEnd"/>
      <w:r w:rsidR="00D1689E">
        <w:rPr>
          <w:rFonts w:ascii="Segoe UI" w:hAnsi="Segoe UI" w:cs="Segoe UI"/>
          <w:color w:val="161616"/>
          <w:shd w:val="clear" w:color="auto" w:fill="FFFFFF"/>
        </w:rPr>
        <w:t xml:space="preserve"> (WCF) — это платформа для создания приложений, ориентированных на обслуживание. С помощью WCF можно отправлять данные в виде асинхронных сообщений из одной конечной точки службы в другую.</w:t>
      </w:r>
    </w:p>
    <w:p w14:paraId="7B6F58B4" w14:textId="77777777" w:rsidR="00E36359" w:rsidRDefault="006872D8" w:rsidP="009E3C9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r>
        <w:rPr>
          <w:rFonts w:ascii="Segoe UI" w:hAnsi="Segoe UI" w:cs="Segoe UI"/>
          <w:color w:val="000000"/>
          <w:shd w:val="clear" w:color="auto" w:fill="FFFFFF"/>
        </w:rPr>
        <w:t>основные принципы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разработка сервиса должна быть простой и иметь способность к расширению его функциональных возможностей;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один API для всех коммуникационных протоколов;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   сервис должен быть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интероперабельным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(функционировать по отрытым телекоммуникационным стандартам);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сервис должен поддерживать стандарты WS-*;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сервис должен поддерживать REST, RPC и др.</w:t>
      </w:r>
    </w:p>
    <w:p w14:paraId="79AAF0FE" w14:textId="77777777" w:rsidR="00E36359" w:rsidRDefault="00E36359" w:rsidP="009E3C9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 Коммуникационная модель</w:t>
      </w:r>
    </w:p>
    <w:p w14:paraId="2DEC2700" w14:textId="77777777" w:rsidR="00E36359" w:rsidRDefault="00E36359" w:rsidP="009E3C9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23F19468" wp14:editId="05D72144">
            <wp:extent cx="3769834" cy="20859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45" cy="209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0609" w14:textId="77777777" w:rsidR="00E36359" w:rsidRDefault="00E36359" w:rsidP="009E3C9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3.</w:t>
      </w:r>
      <w:r w:rsidRPr="00E36359">
        <w:rPr>
          <w:rStyle w:val="HTML"/>
          <w:rFonts w:ascii="Segoe UI" w:eastAsiaTheme="minorHAnsi" w:hAnsi="Segoe UI" w:cs="Segoe UI"/>
          <w:b/>
          <w:bCs/>
          <w:color w:val="000000"/>
          <w:shd w:val="clear" w:color="auto" w:fill="FFFFFF"/>
        </w:rPr>
        <w:t xml:space="preserve">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r>
        <w:rPr>
          <w:rFonts w:ascii="Segoe UI" w:hAnsi="Segoe UI" w:cs="Segoe UI"/>
          <w:color w:val="000000"/>
          <w:shd w:val="clear" w:color="auto" w:fill="FFFFFF"/>
        </w:rPr>
        <w:t>контракты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контракт службы;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контракт данных;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   контракт сообщений. </w:t>
      </w:r>
      <w:r>
        <w:rPr>
          <w:rFonts w:ascii="Segoe UI" w:hAnsi="Segoe UI" w:cs="Segoe UI"/>
          <w:color w:val="000000"/>
        </w:rPr>
        <w:br/>
        <w:t>4.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r>
        <w:rPr>
          <w:rFonts w:ascii="Segoe UI" w:hAnsi="Segoe UI" w:cs="Segoe UI"/>
          <w:color w:val="000000"/>
          <w:shd w:val="clear" w:color="auto" w:fill="FFFFFF"/>
        </w:rPr>
        <w:t>хост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 – </w:t>
      </w:r>
      <w:r>
        <w:rPr>
          <w:rFonts w:ascii="Segoe UI" w:hAnsi="Segoe UI" w:cs="Segoe UI"/>
          <w:color w:val="000000"/>
          <w:shd w:val="clear" w:color="auto" w:fill="FFFFFF"/>
        </w:rPr>
        <w:t>контейнер для сервиса (любое С#-приложение). Основное назначение хоста: присоединить WCF-инфраструктуру, создать список конечных точек.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r>
        <w:rPr>
          <w:rFonts w:ascii="Segoe UI" w:hAnsi="Segoe UI" w:cs="Segoe UI"/>
          <w:color w:val="000000"/>
          <w:shd w:val="clear" w:color="auto" w:fill="FFFFFF"/>
        </w:rPr>
        <w:t>конечная точка – адрес, привязка, контракт.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WCF:</w:t>
      </w:r>
      <w:r>
        <w:rPr>
          <w:rFonts w:ascii="Segoe UI" w:hAnsi="Segoe UI" w:cs="Segoe UI"/>
          <w:color w:val="000000"/>
          <w:shd w:val="clear" w:color="auto" w:fill="FFFFFF"/>
        </w:rPr>
        <w:t> привязка – инкапсулирует все технологии, позволяющие переправить сообщение от одной конечной точке к другой (транспорт, кодировка, протоколы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безопасность,сессия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), правила обмена сообщениями (размер,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timeout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)).</w:t>
      </w:r>
    </w:p>
    <w:p w14:paraId="57717BB5" w14:textId="77777777" w:rsidR="00E36359" w:rsidRDefault="00E36359" w:rsidP="009E3C94">
      <w:pPr>
        <w:rPr>
          <w:rFonts w:ascii="Segoe UI" w:hAnsi="Segoe UI" w:cs="Segoe UI"/>
          <w:color w:val="000000"/>
          <w:shd w:val="clear" w:color="auto" w:fill="FFFFFF"/>
        </w:rPr>
      </w:pPr>
      <w:r w:rsidRPr="00E36359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2923EC1F" wp14:editId="62262080">
            <wp:extent cx="5940425" cy="3071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B2EF" w14:textId="77777777" w:rsidR="00322EAB" w:rsidRDefault="00322EAB" w:rsidP="00322EAB">
      <w:pPr>
        <w:tabs>
          <w:tab w:val="left" w:pos="6045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</w:rPr>
        <w:t>7.</w:t>
      </w:r>
      <w:r w:rsidRPr="00322EAB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Основные отличия от ASMX: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⁃</w:t>
      </w:r>
      <w:r>
        <w:rPr>
          <w:rFonts w:ascii="Segoe UI" w:hAnsi="Segoe UI" w:cs="Segoe UI"/>
          <w:color w:val="000000"/>
          <w:shd w:val="clear" w:color="auto" w:fill="FFFFFF"/>
        </w:rPr>
        <w:t xml:space="preserve"> Поддерживает больше транспортных сред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http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tcp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msmq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namedpipe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⁃</w:t>
      </w:r>
      <w:r>
        <w:rPr>
          <w:rFonts w:ascii="Segoe UI" w:hAnsi="Segoe UI" w:cs="Segoe UI"/>
          <w:color w:val="000000"/>
          <w:shd w:val="clear" w:color="auto" w:fill="FFFFFF"/>
        </w:rPr>
        <w:t xml:space="preserve"> Более широкие возможности обеспечения безопасности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⁃</w:t>
      </w:r>
      <w:r>
        <w:rPr>
          <w:rFonts w:ascii="Segoe UI" w:hAnsi="Segoe UI" w:cs="Segoe UI"/>
          <w:color w:val="000000"/>
          <w:shd w:val="clear" w:color="auto" w:fill="FFFFFF"/>
        </w:rPr>
        <w:t xml:space="preserve"> Более расширяемы и масштабируемы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⁃</w:t>
      </w:r>
      <w:r>
        <w:rPr>
          <w:rFonts w:ascii="Segoe UI" w:hAnsi="Segoe UI" w:cs="Segoe UI"/>
          <w:color w:val="000000"/>
          <w:shd w:val="clear" w:color="auto" w:fill="FFFFFF"/>
        </w:rPr>
        <w:t xml:space="preserve"> Предоставляет более высокий уровень абстракции за счет контрактов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⁃</w:t>
      </w:r>
      <w:r>
        <w:rPr>
          <w:rFonts w:ascii="Segoe UI" w:hAnsi="Segoe UI" w:cs="Segoe UI"/>
          <w:color w:val="000000"/>
          <w:shd w:val="clear" w:color="auto" w:fill="FFFFFF"/>
        </w:rPr>
        <w:t xml:space="preserve"> Легко интегрируется с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EntityFramework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Linq</w:t>
      </w:r>
      <w:proofErr w:type="spellEnd"/>
    </w:p>
    <w:p w14:paraId="1E144F0C" w14:textId="77777777" w:rsidR="00156CC5" w:rsidRDefault="00156CC5" w:rsidP="00322EAB">
      <w:pPr>
        <w:tabs>
          <w:tab w:val="left" w:pos="6045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Привязки для обеспечения безопасности: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WCF:</w:t>
      </w:r>
      <w:r>
        <w:rPr>
          <w:rFonts w:ascii="Segoe UI" w:hAnsi="Segoe UI" w:cs="Segoe UI"/>
          <w:color w:val="000000"/>
          <w:shd w:val="clear" w:color="auto" w:fill="FFFFFF"/>
        </w:rPr>
        <w:t> привязка: безопасность: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WS-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ReliableMessaging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WCF:</w:t>
      </w:r>
      <w:r>
        <w:rPr>
          <w:rFonts w:ascii="Segoe UI" w:hAnsi="Segoe UI" w:cs="Segoe UI"/>
          <w:color w:val="000000"/>
          <w:shd w:val="clear" w:color="auto" w:fill="FFFFFF"/>
        </w:rPr>
        <w:t> привязка: безопасность: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WS-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Security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привязка:кодирование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текст (ASCII, UTF-8, UTF-16);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двоичная (проприетарные алгоритмы);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   МТОМ.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r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WCF: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привязка:транспорт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HTTP;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   TCP;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   IPC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Named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Pipes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-   MSMQ;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Custom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0C293922" w14:textId="77777777" w:rsidR="007A3660" w:rsidRDefault="007A3660" w:rsidP="00322EAB">
      <w:pPr>
        <w:tabs>
          <w:tab w:val="left" w:pos="6045"/>
        </w:tabs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Безопасность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</w:p>
    <w:p w14:paraId="2481828D" w14:textId="3F16343B" w:rsidR="007A3660" w:rsidRDefault="007A3660" w:rsidP="00322EAB">
      <w:pPr>
        <w:tabs>
          <w:tab w:val="left" w:pos="6045"/>
        </w:tabs>
        <w:rPr>
          <w:rFonts w:ascii="Segoe UI" w:hAnsi="Segoe UI" w:cs="Segoe UI"/>
          <w:noProof/>
          <w:lang w:val="en-US"/>
        </w:rPr>
      </w:pPr>
      <w:r w:rsidRPr="007A3660">
        <w:rPr>
          <w:rFonts w:ascii="Segoe UI" w:hAnsi="Segoe UI" w:cs="Segoe UI"/>
          <w:noProof/>
          <w:lang w:val="en-US"/>
        </w:rPr>
        <w:drawing>
          <wp:inline distT="0" distB="0" distL="0" distR="0" wp14:anchorId="6BB9B407" wp14:editId="4E3C4F1A">
            <wp:extent cx="5940425" cy="1606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902D" w14:textId="624DF8E5" w:rsidR="003E3ECB" w:rsidRDefault="003E3ECB" w:rsidP="003E3ECB">
      <w:pPr>
        <w:rPr>
          <w:rFonts w:ascii="Segoe UI" w:hAnsi="Segoe UI" w:cs="Segoe UI"/>
          <w:noProof/>
          <w:lang w:val="en-US"/>
        </w:rPr>
      </w:pPr>
    </w:p>
    <w:p w14:paraId="64524E45" w14:textId="7A8C5220" w:rsidR="003E3ECB" w:rsidRPr="003E3ECB" w:rsidRDefault="003E3ECB" w:rsidP="003E3ECB">
      <w:pPr>
        <w:rPr>
          <w:rFonts w:ascii="Segoe UI" w:hAnsi="Segoe UI" w:cs="Segoe UI"/>
          <w:lang w:val="en-US"/>
        </w:rPr>
      </w:pPr>
      <w:r w:rsidRPr="003E3ECB">
        <w:rPr>
          <w:rFonts w:ascii="Segoe UI" w:hAnsi="Segoe UI" w:cs="Segoe UI"/>
          <w:lang w:val="en-US"/>
        </w:rPr>
        <w:drawing>
          <wp:inline distT="0" distB="0" distL="0" distR="0" wp14:anchorId="74379EE4" wp14:editId="73CA2250">
            <wp:extent cx="5940425" cy="6280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ECB" w:rsidRPr="003E3ECB" w:rsidSect="00442828">
      <w:pgSz w:w="11906" w:h="16838"/>
      <w:pgMar w:top="1134" w:right="850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80A8E"/>
    <w:multiLevelType w:val="hybridMultilevel"/>
    <w:tmpl w:val="07549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F53"/>
    <w:multiLevelType w:val="multilevel"/>
    <w:tmpl w:val="05D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F5"/>
    <w:rsid w:val="00010E7E"/>
    <w:rsid w:val="00012FB1"/>
    <w:rsid w:val="0005507A"/>
    <w:rsid w:val="00142FDB"/>
    <w:rsid w:val="00156CC5"/>
    <w:rsid w:val="001B2F47"/>
    <w:rsid w:val="001E70F1"/>
    <w:rsid w:val="00287A09"/>
    <w:rsid w:val="002F17EE"/>
    <w:rsid w:val="002F5A75"/>
    <w:rsid w:val="00322EAB"/>
    <w:rsid w:val="003B4669"/>
    <w:rsid w:val="003E3ECB"/>
    <w:rsid w:val="00442828"/>
    <w:rsid w:val="00534FC6"/>
    <w:rsid w:val="005D124E"/>
    <w:rsid w:val="006872D8"/>
    <w:rsid w:val="006B5BF5"/>
    <w:rsid w:val="00761DEC"/>
    <w:rsid w:val="007A09CF"/>
    <w:rsid w:val="007A3660"/>
    <w:rsid w:val="008335AF"/>
    <w:rsid w:val="008A1037"/>
    <w:rsid w:val="009D26E8"/>
    <w:rsid w:val="009E3C94"/>
    <w:rsid w:val="009F3F44"/>
    <w:rsid w:val="00A664EE"/>
    <w:rsid w:val="00B53918"/>
    <w:rsid w:val="00B73475"/>
    <w:rsid w:val="00B921D0"/>
    <w:rsid w:val="00C17BE6"/>
    <w:rsid w:val="00C33638"/>
    <w:rsid w:val="00C93873"/>
    <w:rsid w:val="00D1689E"/>
    <w:rsid w:val="00E36359"/>
    <w:rsid w:val="00EC4E32"/>
    <w:rsid w:val="00FA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1CAC"/>
  <w15:chartTrackingRefBased/>
  <w15:docId w15:val="{8BC4596F-8C72-46D6-9E98-51161F10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87A0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87A09"/>
    <w:rPr>
      <w:color w:val="0000FF"/>
      <w:u w:val="single"/>
    </w:rPr>
  </w:style>
  <w:style w:type="character" w:styleId="a4">
    <w:name w:val="Strong"/>
    <w:basedOn w:val="a0"/>
    <w:uiPriority w:val="22"/>
    <w:qFormat/>
    <w:rsid w:val="002F17EE"/>
    <w:rPr>
      <w:b/>
      <w:bCs/>
    </w:rPr>
  </w:style>
  <w:style w:type="character" w:styleId="a5">
    <w:name w:val="Emphasis"/>
    <w:basedOn w:val="a0"/>
    <w:uiPriority w:val="20"/>
    <w:qFormat/>
    <w:rsid w:val="00FA532F"/>
    <w:rPr>
      <w:i/>
      <w:iCs/>
    </w:rPr>
  </w:style>
  <w:style w:type="paragraph" w:styleId="a6">
    <w:name w:val="List Paragraph"/>
    <w:basedOn w:val="a"/>
    <w:uiPriority w:val="34"/>
    <w:qFormat/>
    <w:rsid w:val="00D1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s.accurateweather.example/se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ample.com/ServiceEndpoin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s.accurateweather.example/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75C6F-3E52-4644-9382-E9F9B9E5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2023-11-13T19:03:00Z</dcterms:created>
  <dcterms:modified xsi:type="dcterms:W3CDTF">2023-11-14T20:21:00Z</dcterms:modified>
</cp:coreProperties>
</file>