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02AAA" w14:textId="77777777" w:rsidR="00940278" w:rsidRPr="0017038C" w:rsidRDefault="00547C0F" w:rsidP="00FD4033">
      <w:pPr>
        <w:jc w:val="both"/>
      </w:pPr>
      <w:r w:rsidRPr="0017038C">
        <w:t>Programa de Maestría y Doctorado en Lingüística</w:t>
      </w:r>
    </w:p>
    <w:p w14:paraId="74B1B31E" w14:textId="77777777" w:rsidR="00547C0F" w:rsidRPr="0017038C" w:rsidRDefault="00547C0F" w:rsidP="00FD4033">
      <w:pPr>
        <w:jc w:val="both"/>
      </w:pPr>
      <w:r w:rsidRPr="0017038C">
        <w:t>Universidad Nacional Autónoma de México</w:t>
      </w:r>
    </w:p>
    <w:p w14:paraId="60316D5F" w14:textId="77777777" w:rsidR="00547C0F" w:rsidRPr="0017038C" w:rsidRDefault="00547C0F" w:rsidP="00FD4033">
      <w:pPr>
        <w:jc w:val="both"/>
      </w:pPr>
    </w:p>
    <w:p w14:paraId="633DCFDE" w14:textId="0633FAE4" w:rsidR="00547C0F" w:rsidRPr="0017038C" w:rsidRDefault="00547C0F" w:rsidP="00FD4033">
      <w:pPr>
        <w:jc w:val="both"/>
      </w:pPr>
      <w:r w:rsidRPr="0017038C">
        <w:t>P</w:t>
      </w:r>
      <w:r w:rsidR="00FD4033" w:rsidRPr="0017038C">
        <w:t xml:space="preserve"> </w:t>
      </w:r>
      <w:r w:rsidRPr="0017038C">
        <w:t>R</w:t>
      </w:r>
      <w:r w:rsidR="00FD4033" w:rsidRPr="0017038C">
        <w:t xml:space="preserve"> </w:t>
      </w:r>
      <w:r w:rsidRPr="0017038C">
        <w:t>E</w:t>
      </w:r>
      <w:r w:rsidR="00FD4033" w:rsidRPr="0017038C">
        <w:t xml:space="preserve"> </w:t>
      </w:r>
      <w:r w:rsidRPr="0017038C">
        <w:t>S</w:t>
      </w:r>
      <w:r w:rsidR="00FD4033" w:rsidRPr="0017038C">
        <w:t xml:space="preserve"> </w:t>
      </w:r>
      <w:r w:rsidRPr="0017038C">
        <w:t>E</w:t>
      </w:r>
      <w:r w:rsidR="00FD4033" w:rsidRPr="0017038C">
        <w:t xml:space="preserve"> </w:t>
      </w:r>
      <w:r w:rsidRPr="0017038C">
        <w:t>N</w:t>
      </w:r>
      <w:r w:rsidR="00FD4033" w:rsidRPr="0017038C">
        <w:t xml:space="preserve"> </w:t>
      </w:r>
      <w:r w:rsidRPr="0017038C">
        <w:t>T</w:t>
      </w:r>
      <w:r w:rsidR="00FD4033" w:rsidRPr="0017038C">
        <w:t xml:space="preserve"> </w:t>
      </w:r>
      <w:r w:rsidRPr="0017038C">
        <w:t>E</w:t>
      </w:r>
      <w:r w:rsidR="004B3BFA" w:rsidRPr="0017038C">
        <w:t>.</w:t>
      </w:r>
    </w:p>
    <w:p w14:paraId="555C693D" w14:textId="77777777" w:rsidR="00547C0F" w:rsidRPr="0017038C" w:rsidRDefault="00547C0F" w:rsidP="00FD4033">
      <w:pPr>
        <w:jc w:val="both"/>
      </w:pPr>
    </w:p>
    <w:p w14:paraId="553E3116" w14:textId="1E22B845" w:rsidR="00547C0F" w:rsidRPr="0017038C" w:rsidRDefault="00547C0F" w:rsidP="00FD4033">
      <w:pPr>
        <w:jc w:val="both"/>
      </w:pPr>
      <w:r w:rsidRPr="0017038C">
        <w:t>Estimados Miembros del Comité Académico del Programa de Maes</w:t>
      </w:r>
      <w:r w:rsidR="00BB5839" w:rsidRPr="0017038C">
        <w:t>tría y Doctorado en Lingüística:</w:t>
      </w:r>
    </w:p>
    <w:p w14:paraId="4DEDF05C" w14:textId="77777777" w:rsidR="00547C0F" w:rsidRPr="0017038C" w:rsidRDefault="00547C0F" w:rsidP="00FD4033">
      <w:pPr>
        <w:jc w:val="both"/>
      </w:pPr>
    </w:p>
    <w:p w14:paraId="2D39D568" w14:textId="7B294C20" w:rsidR="0079021D" w:rsidRDefault="0017038C" w:rsidP="00206EDF">
      <w:pPr>
        <w:jc w:val="both"/>
      </w:pPr>
      <w:r w:rsidRPr="0017038C">
        <w:t>El motivo de esta carta es solicitar permiso para impartir un curso enfocado en la program</w:t>
      </w:r>
      <w:r w:rsidR="0079021D">
        <w:t xml:space="preserve">ación de </w:t>
      </w:r>
      <w:r w:rsidR="0079021D" w:rsidRPr="00E71A14">
        <w:rPr>
          <w:i/>
          <w:iCs/>
        </w:rPr>
        <w:t>R</w:t>
      </w:r>
      <w:r w:rsidR="00BC45D3">
        <w:t xml:space="preserve"> para la L</w:t>
      </w:r>
      <w:r w:rsidR="0079021D">
        <w:t>ingüística. No</w:t>
      </w:r>
      <w:r w:rsidR="00F35A3F">
        <w:t xml:space="preserve"> se</w:t>
      </w:r>
      <w:r w:rsidRPr="0017038C">
        <w:t xml:space="preserve"> tiene que ser</w:t>
      </w:r>
      <w:r w:rsidR="00F35A3F">
        <w:t xml:space="preserve"> un </w:t>
      </w:r>
      <w:r w:rsidRPr="0017038C">
        <w:t>experto en matemática</w:t>
      </w:r>
      <w:r w:rsidR="0079021D">
        <w:t xml:space="preserve"> </w:t>
      </w:r>
      <w:r w:rsidR="00206EDF">
        <w:t>o</w:t>
      </w:r>
      <w:r>
        <w:t xml:space="preserve"> en</w:t>
      </w:r>
      <w:r w:rsidRPr="0017038C">
        <w:t xml:space="preserve"> estadística para sacar muchísimo provecho de las herramientas</w:t>
      </w:r>
      <w:r w:rsidR="007A1F07">
        <w:t xml:space="preserve"> informáticas</w:t>
      </w:r>
      <w:r w:rsidRPr="0017038C">
        <w:t xml:space="preserve"> que</w:t>
      </w:r>
      <w:r w:rsidR="00E71A14">
        <w:t xml:space="preserve"> cada vez </w:t>
      </w:r>
      <w:r w:rsidRPr="0017038C">
        <w:t>son más fáciles de aprender y utilizar.</w:t>
      </w:r>
      <w:r>
        <w:t xml:space="preserve"> </w:t>
      </w:r>
      <w:r w:rsidRPr="0017038C">
        <w:t xml:space="preserve">Con la creciente popularidad de </w:t>
      </w:r>
      <w:r w:rsidRPr="00404873">
        <w:rPr>
          <w:i/>
          <w:iCs/>
        </w:rPr>
        <w:t>R</w:t>
      </w:r>
      <w:r w:rsidRPr="0017038C">
        <w:t xml:space="preserve">, y sobre todo, </w:t>
      </w:r>
      <w:r w:rsidRPr="00404873">
        <w:rPr>
          <w:i/>
          <w:iCs/>
        </w:rPr>
        <w:t>R Studio</w:t>
      </w:r>
      <w:r w:rsidR="0079021D">
        <w:rPr>
          <w:i/>
          <w:iCs/>
        </w:rPr>
        <w:t xml:space="preserve"> </w:t>
      </w:r>
      <w:r w:rsidR="0079021D">
        <w:t>y</w:t>
      </w:r>
      <w:r w:rsidRPr="0017038C">
        <w:t xml:space="preserve"> los paquetes del </w:t>
      </w:r>
      <w:hyperlink r:id="rId7" w:history="1">
        <w:r w:rsidRPr="00926F42">
          <w:rPr>
            <w:rStyle w:val="Hyperlink"/>
            <w:i/>
            <w:iCs/>
          </w:rPr>
          <w:t>Tidyverse</w:t>
        </w:r>
      </w:hyperlink>
      <w:r w:rsidRPr="0017038C">
        <w:t>, la programación está pasando por una fase de democratización,</w:t>
      </w:r>
      <w:r>
        <w:t xml:space="preserve"> </w:t>
      </w:r>
      <w:r w:rsidR="00F35A3F">
        <w:t>en la que</w:t>
      </w:r>
      <w:r w:rsidRPr="0017038C">
        <w:t xml:space="preserve"> nunca</w:t>
      </w:r>
      <w:r w:rsidR="00F35A3F">
        <w:t xml:space="preserve"> fue</w:t>
      </w:r>
      <w:r w:rsidRPr="0017038C">
        <w:t xml:space="preserve"> tan fácil </w:t>
      </w:r>
      <w:r>
        <w:t>(</w:t>
      </w:r>
      <w:r w:rsidRPr="0017038C">
        <w:t>y divertido</w:t>
      </w:r>
      <w:r>
        <w:t>)</w:t>
      </w:r>
      <w:r w:rsidRPr="0017038C">
        <w:t xml:space="preserve"> aprender</w:t>
      </w:r>
      <w:r w:rsidR="0079021D">
        <w:t>.</w:t>
      </w:r>
    </w:p>
    <w:p w14:paraId="5DD30ED1" w14:textId="77777777" w:rsidR="0079021D" w:rsidRDefault="0079021D" w:rsidP="0079021D">
      <w:pPr>
        <w:jc w:val="both"/>
      </w:pPr>
    </w:p>
    <w:p w14:paraId="6A21960D" w14:textId="37F1ACA0" w:rsidR="00292666" w:rsidRDefault="00E37FAF" w:rsidP="00F73C6D">
      <w:pPr>
        <w:jc w:val="both"/>
      </w:pPr>
      <w:r>
        <w:t>El</w:t>
      </w:r>
      <w:r w:rsidR="00D0396D">
        <w:t xml:space="preserve"> Po</w:t>
      </w:r>
      <w:r w:rsidR="00206EDF">
        <w:t>sgrado de</w:t>
      </w:r>
      <w:r w:rsidR="00D0396D">
        <w:t xml:space="preserve"> lingüística de la UNAM es un líder en la lingüística aplicada y la lingüística hispánica a nivel nacional e internacional. La</w:t>
      </w:r>
      <w:r>
        <w:t xml:space="preserve"> mayor </w:t>
      </w:r>
      <w:r w:rsidR="00D0396D">
        <w:t>incorporación</w:t>
      </w:r>
      <w:r>
        <w:t xml:space="preserve"> de e</w:t>
      </w:r>
      <w:r w:rsidR="00D0396D">
        <w:t>stas herramientas tecnológicas</w:t>
      </w:r>
      <w:r w:rsidR="00206EDF">
        <w:t xml:space="preserve"> tendrá</w:t>
      </w:r>
      <w:r w:rsidR="00292666">
        <w:t xml:space="preserve"> un impacto importante tanto en los procesos del trabajo investigativo como en su difusión, ya que facilitan el procesamiento de los datos de manera reproducible y compartible. Con este curso, espero poder </w:t>
      </w:r>
      <w:r w:rsidR="00F73C6D">
        <w:t>brindarles</w:t>
      </w:r>
      <w:r w:rsidR="00292666">
        <w:t xml:space="preserve"> a los estudiantes mayores capacidades para fortalecer sus aportes a las líneas de investigación del Posgrado.</w:t>
      </w:r>
    </w:p>
    <w:p w14:paraId="71224A6F" w14:textId="77777777" w:rsidR="008A6FDC" w:rsidRDefault="008A6FDC" w:rsidP="00EE715E">
      <w:pPr>
        <w:jc w:val="both"/>
      </w:pPr>
    </w:p>
    <w:p w14:paraId="112009AB" w14:textId="27D4C120" w:rsidR="0017038C" w:rsidRPr="0017038C" w:rsidRDefault="0017038C" w:rsidP="003838C3">
      <w:pPr>
        <w:jc w:val="both"/>
      </w:pPr>
      <w:r w:rsidRPr="0017038C">
        <w:t>El plan para el curso sería</w:t>
      </w:r>
      <w:r>
        <w:t xml:space="preserve"> que los alumnos aprendieran</w:t>
      </w:r>
      <w:r w:rsidRPr="0017038C">
        <w:t xml:space="preserve"> </w:t>
      </w:r>
      <w:r w:rsidRPr="00E71A14">
        <w:rPr>
          <w:i/>
          <w:iCs/>
        </w:rPr>
        <w:t>R</w:t>
      </w:r>
      <w:r w:rsidR="0079021D">
        <w:t xml:space="preserve"> y otros conceptos claves de la programación</w:t>
      </w:r>
      <w:r>
        <w:t xml:space="preserve"> en sus casas</w:t>
      </w:r>
      <w:r w:rsidR="0079021D">
        <w:t xml:space="preserve"> utilizando </w:t>
      </w:r>
      <w:hyperlink r:id="rId8" w:history="1">
        <w:r w:rsidRPr="00926F42">
          <w:rPr>
            <w:rStyle w:val="Hyperlink"/>
          </w:rPr>
          <w:t>datacamp.com</w:t>
        </w:r>
      </w:hyperlink>
      <w:r w:rsidR="00FE2CD3">
        <w:t>.</w:t>
      </w:r>
      <w:r w:rsidR="003838C3">
        <w:t xml:space="preserve"> Paralelamente</w:t>
      </w:r>
      <w:r>
        <w:t xml:space="preserve">, nos </w:t>
      </w:r>
      <w:r w:rsidR="00EE715E">
        <w:t>reuniríamos</w:t>
      </w:r>
      <w:r w:rsidR="00FE2CD3">
        <w:t xml:space="preserve"> en un taller</w:t>
      </w:r>
      <w:r w:rsidR="003838C3">
        <w:t xml:space="preserve"> (quizá semanalmente)</w:t>
      </w:r>
      <w:r w:rsidR="00FE2CD3">
        <w:t xml:space="preserve"> </w:t>
      </w:r>
      <w:r>
        <w:t xml:space="preserve"> para</w:t>
      </w:r>
      <w:r w:rsidR="00404873">
        <w:t xml:space="preserve"> ver qué problemas tuvier</w:t>
      </w:r>
      <w:r w:rsidR="00F35A3F">
        <w:t>o</w:t>
      </w:r>
      <w:r w:rsidR="00404873">
        <w:t>n</w:t>
      </w:r>
      <w:r w:rsidR="00C3356B">
        <w:t xml:space="preserve"> con los ejercicios de datacamp.com</w:t>
      </w:r>
      <w:r w:rsidR="00404873">
        <w:t xml:space="preserve"> y</w:t>
      </w:r>
      <w:r>
        <w:t xml:space="preserve"> aplicar lo que vimos a datos lingüísticos</w:t>
      </w:r>
      <w:r w:rsidR="00404873">
        <w:t>. Además, podría ser una gran oportunidad para trabajar con los</w:t>
      </w:r>
      <w:r w:rsidR="00FE2CD3">
        <w:t xml:space="preserve"> propios</w:t>
      </w:r>
      <w:r w:rsidR="00404873">
        <w:t xml:space="preserve"> datos de</w:t>
      </w:r>
      <w:r w:rsidR="00EE715E">
        <w:t xml:space="preserve"> las investigaciones de</w:t>
      </w:r>
      <w:r w:rsidR="00404873">
        <w:t xml:space="preserve"> los</w:t>
      </w:r>
      <w:r w:rsidR="001A34E9">
        <w:t xml:space="preserve"> alumnos. Datacamp.com fue</w:t>
      </w:r>
      <w:r>
        <w:t xml:space="preserve"> creado por la misma comunidad que hizo </w:t>
      </w:r>
      <w:r w:rsidRPr="0017038C">
        <w:rPr>
          <w:i/>
          <w:iCs/>
        </w:rPr>
        <w:t>R Studio</w:t>
      </w:r>
      <w:r>
        <w:t xml:space="preserve"> y el </w:t>
      </w:r>
      <w:r w:rsidRPr="0017038C">
        <w:rPr>
          <w:i/>
          <w:iCs/>
        </w:rPr>
        <w:t>Tidyverse</w:t>
      </w:r>
      <w:r>
        <w:t xml:space="preserve"> y es completamente gratis siempre cuando se registr</w:t>
      </w:r>
      <w:r w:rsidR="00F35A3F">
        <w:t>e</w:t>
      </w:r>
      <w:r>
        <w:t xml:space="preserve"> como una </w:t>
      </w:r>
      <w:r w:rsidR="00EE715E">
        <w:t>materia</w:t>
      </w:r>
      <w:r>
        <w:t xml:space="preserve"> universitaria.</w:t>
      </w:r>
      <w:r w:rsidR="00FE2CD3">
        <w:t xml:space="preserve"> </w:t>
      </w:r>
      <w:r w:rsidR="00EE715E">
        <w:t>Asimismo,</w:t>
      </w:r>
      <w:r w:rsidR="00FE2CD3">
        <w:t xml:space="preserve"> con una cuenta de tipo universitario, yo podría monitorear el proceso de cada alumno y asignar tareas </w:t>
      </w:r>
      <w:r w:rsidR="00EE715E">
        <w:t>en la plataforma web de este servicio.</w:t>
      </w:r>
    </w:p>
    <w:p w14:paraId="21FCA7FA" w14:textId="77777777" w:rsidR="00A71AFD" w:rsidRDefault="00A71AFD" w:rsidP="00463DDA">
      <w:pPr>
        <w:jc w:val="both"/>
      </w:pPr>
    </w:p>
    <w:p w14:paraId="74C4EFE5" w14:textId="15B6CF17" w:rsidR="00A71AFD" w:rsidRPr="0017038C" w:rsidRDefault="0079021D" w:rsidP="001A34E9">
      <w:pPr>
        <w:jc w:val="both"/>
      </w:pPr>
      <w:r>
        <w:t>La gran ventaja de la programación</w:t>
      </w:r>
      <w:r w:rsidR="00B1132B">
        <w:t xml:space="preserve"> </w:t>
      </w:r>
      <w:r>
        <w:t xml:space="preserve">es que </w:t>
      </w:r>
      <w:r w:rsidR="001A34E9">
        <w:t>permite</w:t>
      </w:r>
      <w:r>
        <w:t xml:space="preserve"> llevar a cabo </w:t>
      </w:r>
      <w:r w:rsidR="00C3356B">
        <w:t>análisis reproducibles y</w:t>
      </w:r>
      <w:r>
        <w:t xml:space="preserve"> automatizar procesos tediosos</w:t>
      </w:r>
      <w:r w:rsidR="00E37FAF">
        <w:t xml:space="preserve">. Como investigador y docente, cuento con amplia experiencia </w:t>
      </w:r>
      <w:r w:rsidR="001A34E9">
        <w:t>en el uso y</w:t>
      </w:r>
      <w:r w:rsidR="00E37FAF">
        <w:t xml:space="preserve"> enseñanza de estas herramientas y estoy convencido </w:t>
      </w:r>
      <w:r w:rsidR="003E7A1D">
        <w:t>de que su implementación en el programa será de máximo provecho para la comunidad del posgrado.</w:t>
      </w:r>
    </w:p>
    <w:p w14:paraId="4234085F" w14:textId="77777777" w:rsidR="00A71AFD" w:rsidRPr="0017038C" w:rsidRDefault="00A71AFD" w:rsidP="00463DDA">
      <w:pPr>
        <w:jc w:val="both"/>
      </w:pPr>
    </w:p>
    <w:p w14:paraId="1BFDCBFB" w14:textId="77EB473C" w:rsidR="004B3BFA" w:rsidRPr="0017038C" w:rsidRDefault="003E7A1D" w:rsidP="00463DDA">
      <w:pPr>
        <w:jc w:val="both"/>
      </w:pPr>
      <w:r>
        <w:t>Gracias por su</w:t>
      </w:r>
      <w:r w:rsidR="00B1132B">
        <w:t xml:space="preserve"> consideración</w:t>
      </w:r>
      <w:r w:rsidR="004B3BFA" w:rsidRPr="0017038C">
        <w:t>,</w:t>
      </w:r>
    </w:p>
    <w:p w14:paraId="439896CE" w14:textId="77777777" w:rsidR="004B3BFA" w:rsidRPr="0017038C" w:rsidRDefault="004B3BFA" w:rsidP="00FD4033">
      <w:pPr>
        <w:jc w:val="both"/>
      </w:pPr>
    </w:p>
    <w:p w14:paraId="2BF3308C" w14:textId="77777777" w:rsidR="00BB5839" w:rsidRDefault="00BB5839" w:rsidP="00BB5839">
      <w:pPr>
        <w:jc w:val="both"/>
      </w:pPr>
    </w:p>
    <w:p w14:paraId="50F32457" w14:textId="1AC5FEF1" w:rsidR="00F27048" w:rsidRPr="0017038C" w:rsidRDefault="00F27048" w:rsidP="00BB5839">
      <w:pPr>
        <w:jc w:val="both"/>
      </w:pPr>
      <w:r>
        <w:t>Max Carey</w:t>
      </w:r>
    </w:p>
    <w:p w14:paraId="7E4802E7" w14:textId="77777777" w:rsidR="004B3BFA" w:rsidRPr="0017038C" w:rsidRDefault="004B3BFA" w:rsidP="00FD4033">
      <w:pPr>
        <w:jc w:val="both"/>
      </w:pPr>
      <w:bookmarkStart w:id="0" w:name="_GoBack"/>
      <w:bookmarkEnd w:id="0"/>
    </w:p>
    <w:sectPr w:rsidR="004B3BFA" w:rsidRPr="0017038C" w:rsidSect="00B053A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F4AAC" w14:textId="77777777" w:rsidR="00370262" w:rsidRDefault="00370262" w:rsidP="00547C0F">
      <w:r>
        <w:separator/>
      </w:r>
    </w:p>
  </w:endnote>
  <w:endnote w:type="continuationSeparator" w:id="0">
    <w:p w14:paraId="2FA3E03D" w14:textId="77777777" w:rsidR="00370262" w:rsidRDefault="00370262" w:rsidP="0054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4DA86" w14:textId="77777777" w:rsidR="00370262" w:rsidRDefault="00370262" w:rsidP="00547C0F">
      <w:r>
        <w:separator/>
      </w:r>
    </w:p>
  </w:footnote>
  <w:footnote w:type="continuationSeparator" w:id="0">
    <w:p w14:paraId="7F131AAF" w14:textId="77777777" w:rsidR="00370262" w:rsidRDefault="00370262" w:rsidP="00547C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F6C2C" w14:textId="5876FCB2" w:rsidR="00547C0F" w:rsidRDefault="00547C0F" w:rsidP="00FB79D5">
    <w:pPr>
      <w:pStyle w:val="Header"/>
    </w:pPr>
    <w:r>
      <w:tab/>
    </w:r>
    <w:r w:rsidR="00DF5D16">
      <w:tab/>
      <w:t xml:space="preserve">Ciudad de México, </w:t>
    </w:r>
    <w:r w:rsidR="00754E05">
      <w:t>5</w:t>
    </w:r>
    <w:r w:rsidR="0017038C">
      <w:t xml:space="preserve"> de noviembre de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C0F"/>
    <w:rsid w:val="000A6165"/>
    <w:rsid w:val="000D2A19"/>
    <w:rsid w:val="000F74E3"/>
    <w:rsid w:val="00106FEC"/>
    <w:rsid w:val="00161703"/>
    <w:rsid w:val="0017038C"/>
    <w:rsid w:val="001A34E9"/>
    <w:rsid w:val="001D13A5"/>
    <w:rsid w:val="00206EDF"/>
    <w:rsid w:val="00221EE7"/>
    <w:rsid w:val="00225955"/>
    <w:rsid w:val="00292666"/>
    <w:rsid w:val="00336D15"/>
    <w:rsid w:val="00370262"/>
    <w:rsid w:val="003838C3"/>
    <w:rsid w:val="003D3F2B"/>
    <w:rsid w:val="003E7A1D"/>
    <w:rsid w:val="00404873"/>
    <w:rsid w:val="004209F7"/>
    <w:rsid w:val="004331F9"/>
    <w:rsid w:val="0044790F"/>
    <w:rsid w:val="00463DDA"/>
    <w:rsid w:val="004729D7"/>
    <w:rsid w:val="00486A9F"/>
    <w:rsid w:val="004B3BFA"/>
    <w:rsid w:val="00502812"/>
    <w:rsid w:val="00522CBB"/>
    <w:rsid w:val="00547C0F"/>
    <w:rsid w:val="005569B3"/>
    <w:rsid w:val="005A5994"/>
    <w:rsid w:val="005D0E42"/>
    <w:rsid w:val="005D3882"/>
    <w:rsid w:val="00671C64"/>
    <w:rsid w:val="00684E59"/>
    <w:rsid w:val="006B1EB7"/>
    <w:rsid w:val="00754E05"/>
    <w:rsid w:val="007669A4"/>
    <w:rsid w:val="0079021D"/>
    <w:rsid w:val="007A1F07"/>
    <w:rsid w:val="007E367E"/>
    <w:rsid w:val="0080468E"/>
    <w:rsid w:val="008A6FDC"/>
    <w:rsid w:val="0092116D"/>
    <w:rsid w:val="00926F42"/>
    <w:rsid w:val="00940278"/>
    <w:rsid w:val="00952A7C"/>
    <w:rsid w:val="0096067A"/>
    <w:rsid w:val="009C0AB1"/>
    <w:rsid w:val="009D3ECE"/>
    <w:rsid w:val="00A10F76"/>
    <w:rsid w:val="00A3387B"/>
    <w:rsid w:val="00A71AFD"/>
    <w:rsid w:val="00B053AD"/>
    <w:rsid w:val="00B1132B"/>
    <w:rsid w:val="00B127AF"/>
    <w:rsid w:val="00B34DCD"/>
    <w:rsid w:val="00B73E17"/>
    <w:rsid w:val="00BB5839"/>
    <w:rsid w:val="00BC45D3"/>
    <w:rsid w:val="00C3356B"/>
    <w:rsid w:val="00D0396D"/>
    <w:rsid w:val="00DF5D16"/>
    <w:rsid w:val="00E37FAF"/>
    <w:rsid w:val="00E5054C"/>
    <w:rsid w:val="00E71A14"/>
    <w:rsid w:val="00E876A6"/>
    <w:rsid w:val="00EE715E"/>
    <w:rsid w:val="00F27048"/>
    <w:rsid w:val="00F35A3F"/>
    <w:rsid w:val="00F67F66"/>
    <w:rsid w:val="00F73C6D"/>
    <w:rsid w:val="00FB79D5"/>
    <w:rsid w:val="00FC4480"/>
    <w:rsid w:val="00FD4033"/>
    <w:rsid w:val="00FE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CE877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C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C0F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547C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C0F"/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8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882"/>
    <w:rPr>
      <w:rFonts w:ascii="Lucida Grande" w:hAnsi="Lucida Grande" w:cs="Lucida Grande"/>
      <w:sz w:val="18"/>
      <w:szCs w:val="18"/>
      <w:lang w:val="es-ES"/>
    </w:rPr>
  </w:style>
  <w:style w:type="table" w:styleId="TableGrid">
    <w:name w:val="Table Grid"/>
    <w:basedOn w:val="TableNormal"/>
    <w:uiPriority w:val="39"/>
    <w:rsid w:val="00E876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13A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038C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6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tidyverse.org/" TargetMode="External"/><Relationship Id="rId8" Type="http://schemas.openxmlformats.org/officeDocument/2006/relationships/hyperlink" Target="https://www.datacamp.com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77C062-519B-5D47-BF42-D6D9C5793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366</Words>
  <Characters>2089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Colegio de México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Carey</dc:creator>
  <cp:keywords/>
  <dc:description/>
  <cp:lastModifiedBy>Max Carey</cp:lastModifiedBy>
  <cp:revision>14</cp:revision>
  <dcterms:created xsi:type="dcterms:W3CDTF">2018-11-01T17:38:00Z</dcterms:created>
  <dcterms:modified xsi:type="dcterms:W3CDTF">2018-11-05T01:37:00Z</dcterms:modified>
</cp:coreProperties>
</file>