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82B" w:rsidRPr="0078641E" w:rsidRDefault="00CE182B" w:rsidP="00CE182B">
      <w:pPr>
        <w:spacing w:before="400" w:line="240" w:lineRule="auto"/>
        <w:rPr>
          <w:b/>
          <w:sz w:val="72"/>
          <w:szCs w:val="72"/>
          <w:lang w:val="en-US"/>
        </w:rPr>
      </w:pPr>
      <w:r w:rsidRPr="0078641E">
        <w:rPr>
          <w:b/>
          <w:sz w:val="72"/>
          <w:szCs w:val="72"/>
          <w:lang w:val="en-US"/>
        </w:rPr>
        <w:t xml:space="preserve">Reporting </w:t>
      </w:r>
      <w:r w:rsidR="00C011FD" w:rsidRPr="0078641E">
        <w:rPr>
          <w:b/>
          <w:sz w:val="72"/>
          <w:szCs w:val="72"/>
          <w:lang w:val="en-US"/>
        </w:rPr>
        <w:t>with</w:t>
      </w:r>
      <w:r w:rsidRPr="0078641E">
        <w:rPr>
          <w:b/>
          <w:sz w:val="72"/>
          <w:szCs w:val="72"/>
          <w:lang w:val="en-US"/>
        </w:rPr>
        <w:t xml:space="preserve"> </w:t>
      </w:r>
    </w:p>
    <w:p w:rsidR="00CE182B" w:rsidRPr="0078641E" w:rsidRDefault="00CE182B" w:rsidP="00CE182B">
      <w:pPr>
        <w:spacing w:before="400" w:line="240" w:lineRule="auto"/>
        <w:rPr>
          <w:b/>
          <w:sz w:val="72"/>
          <w:szCs w:val="72"/>
          <w:lang w:val="en-US"/>
        </w:rPr>
      </w:pPr>
      <w:r w:rsidRPr="0078641E">
        <w:rPr>
          <w:b/>
          <w:sz w:val="72"/>
          <w:szCs w:val="72"/>
          <w:lang w:val="en-US"/>
        </w:rPr>
        <w:t xml:space="preserve">BIRT </w:t>
      </w:r>
      <w:r w:rsidR="00C011FD" w:rsidRPr="0078641E">
        <w:rPr>
          <w:b/>
          <w:sz w:val="72"/>
          <w:szCs w:val="72"/>
          <w:lang w:val="en-US"/>
        </w:rPr>
        <w:t>and</w:t>
      </w:r>
      <w:r w:rsidRPr="0078641E">
        <w:rPr>
          <w:b/>
          <w:sz w:val="72"/>
          <w:szCs w:val="72"/>
          <w:lang w:val="en-US"/>
        </w:rPr>
        <w:t xml:space="preserve"> </w:t>
      </w:r>
      <w:proofErr w:type="spellStart"/>
      <w:r w:rsidR="00C011FD" w:rsidRPr="0078641E">
        <w:rPr>
          <w:b/>
          <w:sz w:val="72"/>
          <w:szCs w:val="72"/>
          <w:lang w:val="en-US"/>
        </w:rPr>
        <w:t>Xpert.</w:t>
      </w:r>
      <w:r w:rsidRPr="0078641E">
        <w:rPr>
          <w:b/>
          <w:sz w:val="72"/>
          <w:szCs w:val="72"/>
          <w:lang w:val="en-US"/>
        </w:rPr>
        <w:t>Ivy</w:t>
      </w:r>
      <w:proofErr w:type="spellEnd"/>
    </w:p>
    <w:p w:rsidR="00CE182B" w:rsidRPr="0078641E" w:rsidRDefault="00CE182B" w:rsidP="00CE182B">
      <w:pPr>
        <w:spacing w:before="400" w:line="240" w:lineRule="auto"/>
        <w:rPr>
          <w:b/>
          <w:sz w:val="72"/>
          <w:szCs w:val="72"/>
          <w:lang w:val="en-US"/>
        </w:rPr>
      </w:pPr>
    </w:p>
    <w:p w:rsidR="00CE182B" w:rsidRPr="0078641E" w:rsidRDefault="00CE182B" w:rsidP="00CE182B">
      <w:pPr>
        <w:rPr>
          <w:lang w:val="en-US"/>
        </w:rPr>
      </w:pPr>
    </w:p>
    <w:p w:rsidR="00CE182B" w:rsidRPr="0078641E" w:rsidRDefault="00CE182B" w:rsidP="00CE182B">
      <w:pPr>
        <w:rPr>
          <w:lang w:val="en-US"/>
        </w:rPr>
      </w:pPr>
    </w:p>
    <w:p w:rsidR="00CE182B" w:rsidRPr="0078641E" w:rsidRDefault="00CE182B" w:rsidP="00CE182B">
      <w:pPr>
        <w:rPr>
          <w:lang w:val="en-US"/>
        </w:rPr>
      </w:pPr>
    </w:p>
    <w:p w:rsidR="00CE182B" w:rsidRPr="0078641E" w:rsidRDefault="00CE182B" w:rsidP="00CE182B">
      <w:pPr>
        <w:rPr>
          <w:lang w:val="en-US"/>
        </w:rPr>
      </w:pPr>
    </w:p>
    <w:p w:rsidR="00CE182B" w:rsidRPr="0078641E" w:rsidRDefault="00CE182B" w:rsidP="00CE182B">
      <w:pPr>
        <w:rPr>
          <w:lang w:val="en-US"/>
        </w:rPr>
      </w:pPr>
    </w:p>
    <w:p w:rsidR="00CE182B" w:rsidRPr="0078641E" w:rsidRDefault="00CE182B" w:rsidP="00CE182B">
      <w:pPr>
        <w:rPr>
          <w:lang w:val="en-US"/>
        </w:rPr>
      </w:pPr>
    </w:p>
    <w:p w:rsidR="00CE182B" w:rsidRPr="0078641E" w:rsidRDefault="00CE182B" w:rsidP="00CE182B">
      <w:pPr>
        <w:rPr>
          <w:lang w:val="en-US"/>
        </w:rPr>
      </w:pPr>
    </w:p>
    <w:p w:rsidR="00CE182B" w:rsidRPr="0078641E" w:rsidRDefault="00CE182B" w:rsidP="00CE182B">
      <w:pPr>
        <w:rPr>
          <w:lang w:val="en-US"/>
        </w:rPr>
      </w:pPr>
    </w:p>
    <w:p w:rsidR="00CE182B" w:rsidRPr="0078641E" w:rsidRDefault="00CE182B" w:rsidP="00CE182B">
      <w:pPr>
        <w:tabs>
          <w:tab w:val="left" w:pos="1985"/>
        </w:tabs>
        <w:ind w:left="1985" w:hanging="1985"/>
        <w:rPr>
          <w:rStyle w:val="FormatvorlageSoreco"/>
          <w:lang w:val="en-US"/>
        </w:rPr>
      </w:pPr>
      <w:proofErr w:type="spellStart"/>
      <w:r w:rsidRPr="0078641E">
        <w:rPr>
          <w:rStyle w:val="FormatvorlageSoreco"/>
          <w:lang w:val="en-US"/>
        </w:rPr>
        <w:t>Titel</w:t>
      </w:r>
      <w:proofErr w:type="spellEnd"/>
      <w:r w:rsidRPr="0078641E">
        <w:rPr>
          <w:rStyle w:val="FormatvorlageSoreco"/>
          <w:lang w:val="en-US"/>
        </w:rPr>
        <w:t>:</w:t>
      </w:r>
      <w:r w:rsidRPr="0078641E">
        <w:rPr>
          <w:rStyle w:val="FormatvorlageSoreco"/>
          <w:lang w:val="en-US"/>
        </w:rPr>
        <w:tab/>
        <w:t xml:space="preserve">Reporting </w:t>
      </w:r>
      <w:r w:rsidR="00C011FD" w:rsidRPr="0078641E">
        <w:rPr>
          <w:rStyle w:val="FormatvorlageSoreco"/>
          <w:lang w:val="en-US"/>
        </w:rPr>
        <w:t>with</w:t>
      </w:r>
      <w:r w:rsidRPr="0078641E">
        <w:rPr>
          <w:rStyle w:val="FormatvorlageSoreco"/>
          <w:lang w:val="en-US"/>
        </w:rPr>
        <w:t xml:space="preserve"> BIRT </w:t>
      </w:r>
      <w:r w:rsidR="00C011FD" w:rsidRPr="0078641E">
        <w:rPr>
          <w:rStyle w:val="FormatvorlageSoreco"/>
          <w:lang w:val="en-US"/>
        </w:rPr>
        <w:t xml:space="preserve">and </w:t>
      </w:r>
      <w:proofErr w:type="spellStart"/>
      <w:r w:rsidR="00C011FD" w:rsidRPr="0078641E">
        <w:rPr>
          <w:rStyle w:val="FormatvorlageSoreco"/>
          <w:lang w:val="en-US"/>
        </w:rPr>
        <w:t>Xpert.</w:t>
      </w:r>
      <w:r w:rsidRPr="0078641E">
        <w:rPr>
          <w:rStyle w:val="FormatvorlageSoreco"/>
          <w:lang w:val="en-US"/>
        </w:rPr>
        <w:t>Ivy</w:t>
      </w:r>
      <w:proofErr w:type="spellEnd"/>
      <w:r w:rsidRPr="0078641E">
        <w:rPr>
          <w:rStyle w:val="FormatvorlageSoreco"/>
          <w:lang w:val="en-US"/>
        </w:rPr>
        <w:br/>
      </w:r>
      <w:r w:rsidR="00C011FD" w:rsidRPr="0078641E">
        <w:rPr>
          <w:rStyle w:val="FormatvorlageSoreco"/>
          <w:lang w:val="en-US"/>
        </w:rPr>
        <w:t>User Guide for installation and usage</w:t>
      </w:r>
    </w:p>
    <w:p w:rsidR="00CE182B" w:rsidRPr="00C424AC" w:rsidRDefault="00CE182B" w:rsidP="00CE182B">
      <w:pPr>
        <w:tabs>
          <w:tab w:val="left" w:pos="1985"/>
        </w:tabs>
        <w:ind w:left="1985" w:hanging="1985"/>
        <w:rPr>
          <w:rStyle w:val="FormatvorlageSoreco"/>
          <w:lang w:val="de-AT"/>
        </w:rPr>
      </w:pPr>
      <w:r w:rsidRPr="00C424AC">
        <w:rPr>
          <w:rStyle w:val="FormatvorlageSoreco"/>
          <w:lang w:val="de-AT"/>
        </w:rPr>
        <w:t>Thema / Projekt:</w:t>
      </w:r>
      <w:r w:rsidRPr="00C424AC">
        <w:rPr>
          <w:rStyle w:val="FormatvorlageSoreco"/>
          <w:lang w:val="de-AT"/>
        </w:rPr>
        <w:tab/>
      </w:r>
      <w:r w:rsidR="00E70B69" w:rsidRPr="00C424AC">
        <w:rPr>
          <w:rStyle w:val="FormatvorlageSoreco"/>
          <w:lang w:val="de-AT"/>
        </w:rPr>
        <w:t>Ivy-BIRT Extension</w:t>
      </w:r>
    </w:p>
    <w:p w:rsidR="00CE182B" w:rsidRPr="00C424AC" w:rsidRDefault="00CE182B" w:rsidP="00CE182B">
      <w:pPr>
        <w:tabs>
          <w:tab w:val="left" w:pos="1985"/>
        </w:tabs>
        <w:ind w:left="1985" w:hanging="1985"/>
        <w:rPr>
          <w:rStyle w:val="FormatvorlageSoreco"/>
          <w:lang w:val="de-AT"/>
        </w:rPr>
      </w:pPr>
      <w:r w:rsidRPr="00C424AC">
        <w:rPr>
          <w:rStyle w:val="FormatvorlageSoreco"/>
          <w:lang w:val="de-AT"/>
        </w:rPr>
        <w:t>Autor:</w:t>
      </w:r>
      <w:r w:rsidRPr="00C424AC">
        <w:rPr>
          <w:rStyle w:val="FormatvorlageSoreco"/>
          <w:lang w:val="de-AT"/>
        </w:rPr>
        <w:tab/>
      </w:r>
      <w:fldSimple w:instr=" USERNAME   \* MERGEFORMAT ">
        <w:r w:rsidR="00C424AC" w:rsidRPr="00C424AC">
          <w:rPr>
            <w:rStyle w:val="FormatvorlageSoreco"/>
            <w:noProof/>
            <w:lang w:val="de-AT"/>
          </w:rPr>
          <w:t>mde</w:t>
        </w:r>
      </w:fldSimple>
      <w:r w:rsidR="002116FE" w:rsidRPr="00C424AC">
        <w:rPr>
          <w:lang w:val="de-AT"/>
        </w:rPr>
        <w:t xml:space="preserve"> – Soreco International</w:t>
      </w:r>
    </w:p>
    <w:p w:rsidR="00CE182B" w:rsidRPr="0078641E" w:rsidRDefault="00CE182B" w:rsidP="00CE182B">
      <w:pPr>
        <w:tabs>
          <w:tab w:val="left" w:pos="1985"/>
        </w:tabs>
        <w:ind w:left="1985" w:hanging="1985"/>
        <w:rPr>
          <w:rStyle w:val="FormatvorlageSoreco"/>
          <w:lang w:val="en-US"/>
        </w:rPr>
      </w:pPr>
      <w:r w:rsidRPr="0078641E">
        <w:rPr>
          <w:rStyle w:val="FormatvorlageSoreco"/>
          <w:lang w:val="en-US"/>
        </w:rPr>
        <w:t>Datum:</w:t>
      </w:r>
      <w:r w:rsidRPr="0078641E">
        <w:rPr>
          <w:rStyle w:val="FormatvorlageSoreco"/>
          <w:lang w:val="en-US"/>
        </w:rPr>
        <w:tab/>
      </w:r>
      <w:r w:rsidR="005C0193" w:rsidRPr="0078641E">
        <w:rPr>
          <w:rStyle w:val="FormatvorlageSoreco"/>
          <w:lang w:val="en-US"/>
        </w:rPr>
        <w:fldChar w:fldCharType="begin"/>
      </w:r>
      <w:r w:rsidRPr="0078641E">
        <w:rPr>
          <w:rStyle w:val="FormatvorlageSoreco"/>
          <w:lang w:val="en-US"/>
        </w:rPr>
        <w:instrText xml:space="preserve"> TIME \@ "d. MMMM yyyy" </w:instrText>
      </w:r>
      <w:r w:rsidR="005C0193" w:rsidRPr="0078641E">
        <w:rPr>
          <w:rStyle w:val="FormatvorlageSoreco"/>
          <w:lang w:val="en-US"/>
        </w:rPr>
        <w:fldChar w:fldCharType="separate"/>
      </w:r>
      <w:r w:rsidR="00C424AC">
        <w:rPr>
          <w:rStyle w:val="FormatvorlageSoreco"/>
          <w:noProof/>
          <w:lang w:val="en-US"/>
        </w:rPr>
        <w:t>24. November 2010</w:t>
      </w:r>
      <w:r w:rsidR="005C0193" w:rsidRPr="0078641E">
        <w:rPr>
          <w:rStyle w:val="FormatvorlageSoreco"/>
          <w:lang w:val="en-US"/>
        </w:rPr>
        <w:fldChar w:fldCharType="end"/>
      </w:r>
    </w:p>
    <w:p w:rsidR="00CE182B" w:rsidRPr="0078641E" w:rsidRDefault="002116FE" w:rsidP="00CE182B">
      <w:pPr>
        <w:tabs>
          <w:tab w:val="left" w:pos="1985"/>
        </w:tabs>
        <w:ind w:left="1985" w:hanging="1985"/>
        <w:rPr>
          <w:rStyle w:val="FormatvorlageSoreco"/>
          <w:lang w:val="en-US"/>
        </w:rPr>
      </w:pPr>
      <w:r w:rsidRPr="0078641E">
        <w:rPr>
          <w:rStyle w:val="FormatvorlageSoreco"/>
          <w:lang w:val="en-US"/>
        </w:rPr>
        <w:t>DOC:</w:t>
      </w:r>
      <w:r w:rsidRPr="0078641E">
        <w:rPr>
          <w:rStyle w:val="FormatvorlageSoreco"/>
          <w:lang w:val="en-US"/>
        </w:rPr>
        <w:tab/>
        <w:t>Version 2</w:t>
      </w:r>
      <w:r w:rsidR="00E70B69" w:rsidRPr="0078641E">
        <w:rPr>
          <w:rStyle w:val="FormatvorlageSoreco"/>
          <w:lang w:val="en-US"/>
        </w:rPr>
        <w:t>.0</w:t>
      </w:r>
    </w:p>
    <w:p w:rsidR="00CE182B" w:rsidRPr="0078641E" w:rsidRDefault="00CE182B" w:rsidP="00CE182B">
      <w:pPr>
        <w:rPr>
          <w:rStyle w:val="FormatvorlageSoreco"/>
          <w:lang w:val="en-US"/>
        </w:rPr>
      </w:pPr>
    </w:p>
    <w:p w:rsidR="00CE182B" w:rsidRPr="0078641E" w:rsidRDefault="00CE182B" w:rsidP="00CE182B">
      <w:pPr>
        <w:rPr>
          <w:rStyle w:val="FormatvorlageSoreco"/>
          <w:lang w:val="en-US"/>
        </w:rPr>
      </w:pPr>
    </w:p>
    <w:p w:rsidR="00CE182B" w:rsidRPr="0078641E" w:rsidRDefault="00CE182B" w:rsidP="00CE182B">
      <w:pPr>
        <w:rPr>
          <w:rStyle w:val="FormatvorlageSoreco"/>
          <w:lang w:val="en-US"/>
        </w:rPr>
      </w:pPr>
    </w:p>
    <w:p w:rsidR="00CE182B" w:rsidRPr="0078641E" w:rsidRDefault="00CE182B" w:rsidP="00CE182B">
      <w:pPr>
        <w:rPr>
          <w:rStyle w:val="FormatvorlageSoreco"/>
          <w:lang w:val="en-US"/>
        </w:rPr>
      </w:pPr>
    </w:p>
    <w:p w:rsidR="00CE182B" w:rsidRPr="0078641E" w:rsidRDefault="00CE182B" w:rsidP="00CE182B">
      <w:pPr>
        <w:rPr>
          <w:rStyle w:val="FormatvorlageSoreco"/>
          <w:lang w:val="en-US"/>
        </w:rPr>
      </w:pPr>
    </w:p>
    <w:p w:rsidR="00CE182B" w:rsidRPr="0078641E" w:rsidRDefault="00CE182B" w:rsidP="00CE182B">
      <w:pPr>
        <w:rPr>
          <w:rStyle w:val="FormatvorlageSoreco"/>
          <w:lang w:val="en-US"/>
        </w:rPr>
      </w:pPr>
    </w:p>
    <w:p w:rsidR="00CE182B" w:rsidRPr="0078641E" w:rsidRDefault="00CE182B" w:rsidP="00CE182B">
      <w:pPr>
        <w:rPr>
          <w:rStyle w:val="FormatvorlageSoreco"/>
          <w:lang w:val="en-US"/>
        </w:rPr>
      </w:pPr>
    </w:p>
    <w:p w:rsidR="00CE182B" w:rsidRPr="0078641E" w:rsidRDefault="00CE182B" w:rsidP="00CE182B">
      <w:pPr>
        <w:rPr>
          <w:rStyle w:val="FormatvorlageSoreco"/>
          <w:lang w:val="en-US"/>
        </w:rPr>
      </w:pPr>
    </w:p>
    <w:p w:rsidR="00CE182B" w:rsidRPr="0078641E" w:rsidRDefault="00CE182B" w:rsidP="00CE182B">
      <w:pPr>
        <w:rPr>
          <w:rStyle w:val="FormatvorlageSoreco"/>
          <w:lang w:val="en-US"/>
        </w:rPr>
      </w:pPr>
    </w:p>
    <w:p w:rsidR="00CE182B" w:rsidRPr="0078641E" w:rsidRDefault="00C011FD" w:rsidP="00CE182B">
      <w:pPr>
        <w:rPr>
          <w:rStyle w:val="FormatvorlageSoreco"/>
          <w:b/>
          <w:sz w:val="22"/>
          <w:lang w:val="en-US"/>
        </w:rPr>
      </w:pPr>
      <w:r w:rsidRPr="0078641E">
        <w:rPr>
          <w:rStyle w:val="FormatvorlageSoreco"/>
          <w:b/>
          <w:sz w:val="22"/>
          <w:lang w:val="en-US"/>
        </w:rPr>
        <w:t>Tracking</w:t>
      </w:r>
    </w:p>
    <w:p w:rsidR="00CE182B" w:rsidRPr="0078641E" w:rsidRDefault="00CE182B" w:rsidP="00CE182B">
      <w:pPr>
        <w:rPr>
          <w:rStyle w:val="FormatvorlageSoreco"/>
          <w:b/>
          <w:lang w:val="en-US"/>
        </w:rPr>
      </w:pPr>
    </w:p>
    <w:tbl>
      <w:tblPr>
        <w:tblW w:w="9575"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276"/>
        <w:gridCol w:w="4961"/>
        <w:gridCol w:w="2410"/>
        <w:gridCol w:w="928"/>
      </w:tblGrid>
      <w:tr w:rsidR="00CE182B" w:rsidRPr="0078641E" w:rsidTr="00243024">
        <w:trPr>
          <w:trHeight w:val="256"/>
        </w:trPr>
        <w:tc>
          <w:tcPr>
            <w:tcW w:w="1276" w:type="dxa"/>
            <w:shd w:val="clear" w:color="auto" w:fill="A3C824"/>
          </w:tcPr>
          <w:p w:rsidR="00CE182B" w:rsidRPr="0078641E" w:rsidRDefault="00CE182B" w:rsidP="00243024">
            <w:pPr>
              <w:spacing w:after="0" w:line="240" w:lineRule="auto"/>
              <w:rPr>
                <w:rStyle w:val="FormatvorlageSoreco"/>
                <w:b/>
                <w:lang w:val="en-US"/>
              </w:rPr>
            </w:pPr>
            <w:proofErr w:type="spellStart"/>
            <w:r w:rsidRPr="0078641E">
              <w:rPr>
                <w:rStyle w:val="FormatvorlageSoreco"/>
                <w:b/>
                <w:lang w:val="en-US"/>
              </w:rPr>
              <w:t>Wann</w:t>
            </w:r>
            <w:proofErr w:type="spellEnd"/>
          </w:p>
        </w:tc>
        <w:tc>
          <w:tcPr>
            <w:tcW w:w="4961" w:type="dxa"/>
            <w:shd w:val="clear" w:color="auto" w:fill="A3C824"/>
          </w:tcPr>
          <w:p w:rsidR="00CE182B" w:rsidRPr="0078641E" w:rsidRDefault="00CE182B" w:rsidP="00243024">
            <w:pPr>
              <w:spacing w:after="0" w:line="240" w:lineRule="auto"/>
              <w:rPr>
                <w:rStyle w:val="FormatvorlageSoreco"/>
                <w:b/>
                <w:lang w:val="en-US"/>
              </w:rPr>
            </w:pPr>
            <w:r w:rsidRPr="0078641E">
              <w:rPr>
                <w:rStyle w:val="FormatvorlageSoreco"/>
                <w:b/>
                <w:lang w:val="en-US"/>
              </w:rPr>
              <w:t>Was</w:t>
            </w:r>
          </w:p>
        </w:tc>
        <w:tc>
          <w:tcPr>
            <w:tcW w:w="2410" w:type="dxa"/>
            <w:shd w:val="clear" w:color="auto" w:fill="A3C824"/>
          </w:tcPr>
          <w:p w:rsidR="00CE182B" w:rsidRPr="0078641E" w:rsidRDefault="00CE182B" w:rsidP="00243024">
            <w:pPr>
              <w:spacing w:after="0" w:line="240" w:lineRule="auto"/>
              <w:rPr>
                <w:rStyle w:val="FormatvorlageSoreco"/>
                <w:b/>
                <w:lang w:val="en-US"/>
              </w:rPr>
            </w:pPr>
            <w:proofErr w:type="spellStart"/>
            <w:r w:rsidRPr="0078641E">
              <w:rPr>
                <w:rStyle w:val="FormatvorlageSoreco"/>
                <w:b/>
                <w:lang w:val="en-US"/>
              </w:rPr>
              <w:t>Wer</w:t>
            </w:r>
            <w:proofErr w:type="spellEnd"/>
          </w:p>
        </w:tc>
        <w:tc>
          <w:tcPr>
            <w:tcW w:w="928" w:type="dxa"/>
            <w:shd w:val="clear" w:color="auto" w:fill="A3C824"/>
          </w:tcPr>
          <w:p w:rsidR="00CE182B" w:rsidRPr="0078641E" w:rsidRDefault="00CE182B" w:rsidP="00243024">
            <w:pPr>
              <w:spacing w:after="0" w:line="240" w:lineRule="auto"/>
              <w:rPr>
                <w:rStyle w:val="FormatvorlageSoreco"/>
                <w:b/>
                <w:lang w:val="en-US"/>
              </w:rPr>
            </w:pPr>
            <w:r w:rsidRPr="0078641E">
              <w:rPr>
                <w:rStyle w:val="FormatvorlageSoreco"/>
                <w:b/>
                <w:lang w:val="en-US"/>
              </w:rPr>
              <w:t>Version</w:t>
            </w:r>
          </w:p>
        </w:tc>
      </w:tr>
      <w:tr w:rsidR="00CE182B" w:rsidRPr="0078641E" w:rsidTr="00243024">
        <w:trPr>
          <w:trHeight w:val="131"/>
        </w:trPr>
        <w:tc>
          <w:tcPr>
            <w:tcW w:w="1276" w:type="dxa"/>
          </w:tcPr>
          <w:p w:rsidR="00CE182B" w:rsidRPr="0078641E" w:rsidRDefault="00E70B69" w:rsidP="00243024">
            <w:pPr>
              <w:spacing w:after="0" w:line="240" w:lineRule="auto"/>
              <w:rPr>
                <w:rStyle w:val="FormatvorlageSoreco"/>
                <w:lang w:val="en-US"/>
              </w:rPr>
            </w:pPr>
            <w:r w:rsidRPr="0078641E">
              <w:rPr>
                <w:rStyle w:val="FormatvorlageSoreco"/>
                <w:lang w:val="en-US"/>
              </w:rPr>
              <w:t>17.02.2010</w:t>
            </w:r>
          </w:p>
        </w:tc>
        <w:tc>
          <w:tcPr>
            <w:tcW w:w="4961" w:type="dxa"/>
          </w:tcPr>
          <w:p w:rsidR="00CE182B" w:rsidRPr="0078641E" w:rsidRDefault="00C011FD" w:rsidP="00243024">
            <w:pPr>
              <w:spacing w:after="0" w:line="240" w:lineRule="auto"/>
              <w:rPr>
                <w:rStyle w:val="FormatvorlageSoreco"/>
                <w:lang w:val="en-US"/>
              </w:rPr>
            </w:pPr>
            <w:r w:rsidRPr="0078641E">
              <w:rPr>
                <w:rStyle w:val="FormatvorlageSoreco"/>
                <w:lang w:val="en-US"/>
              </w:rPr>
              <w:t>First Base Version of the document</w:t>
            </w:r>
          </w:p>
        </w:tc>
        <w:tc>
          <w:tcPr>
            <w:tcW w:w="2410" w:type="dxa"/>
          </w:tcPr>
          <w:p w:rsidR="00CE182B" w:rsidRPr="0078641E" w:rsidRDefault="00E70B69" w:rsidP="00243024">
            <w:pPr>
              <w:spacing w:after="0" w:line="240" w:lineRule="auto"/>
              <w:rPr>
                <w:rStyle w:val="FormatvorlageSoreco"/>
                <w:lang w:val="en-US"/>
              </w:rPr>
            </w:pPr>
            <w:r w:rsidRPr="0078641E">
              <w:rPr>
                <w:rStyle w:val="FormatvorlageSoreco"/>
                <w:lang w:val="en-US"/>
              </w:rPr>
              <w:t>Markus Demolsky</w:t>
            </w:r>
          </w:p>
        </w:tc>
        <w:tc>
          <w:tcPr>
            <w:tcW w:w="928" w:type="dxa"/>
          </w:tcPr>
          <w:p w:rsidR="00CE182B" w:rsidRPr="0078641E" w:rsidRDefault="00E70B69" w:rsidP="00243024">
            <w:pPr>
              <w:spacing w:after="0" w:line="240" w:lineRule="auto"/>
              <w:rPr>
                <w:rStyle w:val="FormatvorlageSoreco"/>
                <w:lang w:val="en-US"/>
              </w:rPr>
            </w:pPr>
            <w:r w:rsidRPr="0078641E">
              <w:rPr>
                <w:rStyle w:val="FormatvorlageSoreco"/>
                <w:lang w:val="en-US"/>
              </w:rPr>
              <w:t>1.0</w:t>
            </w:r>
          </w:p>
        </w:tc>
      </w:tr>
      <w:tr w:rsidR="00CE182B" w:rsidRPr="0078641E" w:rsidTr="00243024">
        <w:trPr>
          <w:trHeight w:val="70"/>
        </w:trPr>
        <w:tc>
          <w:tcPr>
            <w:tcW w:w="1276" w:type="dxa"/>
          </w:tcPr>
          <w:p w:rsidR="00CE182B" w:rsidRPr="0078641E" w:rsidRDefault="002116FE" w:rsidP="00243024">
            <w:pPr>
              <w:spacing w:after="0" w:line="240" w:lineRule="auto"/>
              <w:rPr>
                <w:rStyle w:val="FormatvorlageSoreco"/>
                <w:lang w:val="en-US"/>
              </w:rPr>
            </w:pPr>
            <w:r w:rsidRPr="0078641E">
              <w:rPr>
                <w:rStyle w:val="FormatvorlageSoreco"/>
                <w:lang w:val="en-US"/>
              </w:rPr>
              <w:t>18.11.2010</w:t>
            </w:r>
          </w:p>
        </w:tc>
        <w:tc>
          <w:tcPr>
            <w:tcW w:w="4961" w:type="dxa"/>
          </w:tcPr>
          <w:p w:rsidR="00CE182B" w:rsidRPr="0078641E" w:rsidRDefault="002116FE" w:rsidP="00243024">
            <w:pPr>
              <w:spacing w:after="0" w:line="240" w:lineRule="auto"/>
              <w:rPr>
                <w:rStyle w:val="FormatvorlageSoreco"/>
                <w:lang w:val="en-US"/>
              </w:rPr>
            </w:pPr>
            <w:r w:rsidRPr="0078641E">
              <w:rPr>
                <w:rStyle w:val="FormatvorlageSoreco"/>
                <w:lang w:val="en-US"/>
              </w:rPr>
              <w:t xml:space="preserve">Update </w:t>
            </w:r>
            <w:r w:rsidR="00C011FD" w:rsidRPr="0078641E">
              <w:rPr>
                <w:rStyle w:val="FormatvorlageSoreco"/>
                <w:lang w:val="en-US"/>
              </w:rPr>
              <w:t>to version 4.1.2</w:t>
            </w:r>
          </w:p>
          <w:p w:rsidR="00C940C3" w:rsidRPr="0078641E" w:rsidRDefault="00C011FD" w:rsidP="00C011FD">
            <w:pPr>
              <w:pStyle w:val="Listenabsatz"/>
              <w:numPr>
                <w:ilvl w:val="0"/>
                <w:numId w:val="23"/>
              </w:numPr>
              <w:spacing w:after="0" w:line="240" w:lineRule="auto"/>
              <w:rPr>
                <w:rStyle w:val="FormatvorlageSoreco"/>
                <w:lang w:val="en-US"/>
              </w:rPr>
            </w:pPr>
            <w:r w:rsidRPr="0078641E">
              <w:rPr>
                <w:rStyle w:val="FormatvorlageSoreco"/>
                <w:lang w:val="en-US"/>
              </w:rPr>
              <w:t>New Process Elements in palette</w:t>
            </w:r>
            <w:r w:rsidR="00C940C3" w:rsidRPr="0078641E">
              <w:rPr>
                <w:rStyle w:val="FormatvorlageSoreco"/>
                <w:lang w:val="en-US"/>
              </w:rPr>
              <w:t xml:space="preserve"> Create Report with Database </w:t>
            </w:r>
            <w:r w:rsidRPr="0078641E">
              <w:rPr>
                <w:rStyle w:val="FormatvorlageSoreco"/>
                <w:lang w:val="en-US"/>
              </w:rPr>
              <w:t>and</w:t>
            </w:r>
            <w:r w:rsidR="00C940C3" w:rsidRPr="0078641E">
              <w:rPr>
                <w:rStyle w:val="FormatvorlageSoreco"/>
                <w:lang w:val="en-US"/>
              </w:rPr>
              <w:t xml:space="preserve"> Create Report with XML Input</w:t>
            </w:r>
          </w:p>
        </w:tc>
        <w:tc>
          <w:tcPr>
            <w:tcW w:w="2410" w:type="dxa"/>
          </w:tcPr>
          <w:p w:rsidR="00CE182B" w:rsidRPr="0078641E" w:rsidRDefault="002116FE" w:rsidP="00243024">
            <w:pPr>
              <w:spacing w:after="0" w:line="240" w:lineRule="auto"/>
              <w:rPr>
                <w:rStyle w:val="FormatvorlageSoreco"/>
                <w:lang w:val="en-US"/>
              </w:rPr>
            </w:pPr>
            <w:r w:rsidRPr="0078641E">
              <w:rPr>
                <w:rStyle w:val="FormatvorlageSoreco"/>
                <w:lang w:val="en-US"/>
              </w:rPr>
              <w:t>Markus Demolsky</w:t>
            </w:r>
          </w:p>
        </w:tc>
        <w:tc>
          <w:tcPr>
            <w:tcW w:w="928" w:type="dxa"/>
          </w:tcPr>
          <w:p w:rsidR="00CE182B" w:rsidRPr="0078641E" w:rsidRDefault="002116FE" w:rsidP="00243024">
            <w:pPr>
              <w:spacing w:after="0" w:line="240" w:lineRule="auto"/>
              <w:rPr>
                <w:rStyle w:val="FormatvorlageSoreco"/>
                <w:lang w:val="en-US"/>
              </w:rPr>
            </w:pPr>
            <w:r w:rsidRPr="0078641E">
              <w:rPr>
                <w:rStyle w:val="FormatvorlageSoreco"/>
                <w:lang w:val="en-US"/>
              </w:rPr>
              <w:t>2.0</w:t>
            </w:r>
          </w:p>
        </w:tc>
      </w:tr>
    </w:tbl>
    <w:p w:rsidR="00CE182B" w:rsidRPr="0078641E" w:rsidRDefault="00CE182B" w:rsidP="00CE182B">
      <w:pPr>
        <w:rPr>
          <w:lang w:val="en-US"/>
        </w:rPr>
      </w:pPr>
    </w:p>
    <w:p w:rsidR="00CE182B" w:rsidRPr="0078641E" w:rsidRDefault="00CE182B" w:rsidP="00CE182B">
      <w:pPr>
        <w:pStyle w:val="Verzeichnis1"/>
        <w:rPr>
          <w:lang w:val="en-US"/>
        </w:rPr>
      </w:pPr>
      <w:r w:rsidRPr="0078641E">
        <w:rPr>
          <w:lang w:val="en-US"/>
        </w:rPr>
        <w:br w:type="page"/>
      </w:r>
    </w:p>
    <w:p w:rsidR="00C424AC" w:rsidRDefault="005C0193">
      <w:pPr>
        <w:pStyle w:val="Verzeichnis1"/>
        <w:rPr>
          <w:rFonts w:asciiTheme="minorHAnsi" w:eastAsiaTheme="minorEastAsia" w:hAnsiTheme="minorHAnsi" w:cstheme="minorBidi"/>
          <w:b w:val="0"/>
          <w:noProof/>
          <w:color w:val="auto"/>
          <w:sz w:val="22"/>
          <w:szCs w:val="22"/>
          <w:lang w:val="de-AT" w:eastAsia="de-AT"/>
        </w:rPr>
      </w:pPr>
      <w:r w:rsidRPr="005C0193">
        <w:rPr>
          <w:lang w:val="en-US"/>
        </w:rPr>
        <w:lastRenderedPageBreak/>
        <w:fldChar w:fldCharType="begin"/>
      </w:r>
      <w:r w:rsidR="004E1DF6" w:rsidRPr="0078641E">
        <w:rPr>
          <w:lang w:val="en-US"/>
        </w:rPr>
        <w:instrText xml:space="preserve"> </w:instrText>
      </w:r>
      <w:r w:rsidR="001847F4" w:rsidRPr="0078641E">
        <w:rPr>
          <w:lang w:val="en-US"/>
        </w:rPr>
        <w:instrText>TOC</w:instrText>
      </w:r>
      <w:r w:rsidR="004E1DF6" w:rsidRPr="0078641E">
        <w:rPr>
          <w:lang w:val="en-US"/>
        </w:rPr>
        <w:instrText xml:space="preserve"> \o "1-4" </w:instrText>
      </w:r>
      <w:r w:rsidRPr="005C0193">
        <w:rPr>
          <w:lang w:val="en-US"/>
        </w:rPr>
        <w:fldChar w:fldCharType="separate"/>
      </w:r>
      <w:r w:rsidR="00C424AC" w:rsidRPr="00E37E4C">
        <w:rPr>
          <w:noProof/>
          <w:lang w:val="en-US"/>
        </w:rPr>
        <w:t>Introduction</w:t>
      </w:r>
      <w:r w:rsidR="00C424AC">
        <w:rPr>
          <w:noProof/>
        </w:rPr>
        <w:tab/>
      </w:r>
      <w:r w:rsidR="00C424AC">
        <w:rPr>
          <w:noProof/>
        </w:rPr>
        <w:fldChar w:fldCharType="begin"/>
      </w:r>
      <w:r w:rsidR="00C424AC">
        <w:rPr>
          <w:noProof/>
        </w:rPr>
        <w:instrText xml:space="preserve"> PAGEREF _Toc278376588 \h </w:instrText>
      </w:r>
      <w:r w:rsidR="00C424AC">
        <w:rPr>
          <w:noProof/>
        </w:rPr>
      </w:r>
      <w:r w:rsidR="00C424AC">
        <w:rPr>
          <w:noProof/>
        </w:rPr>
        <w:fldChar w:fldCharType="separate"/>
      </w:r>
      <w:r w:rsidR="00C424AC">
        <w:rPr>
          <w:noProof/>
        </w:rPr>
        <w:t>3</w:t>
      </w:r>
      <w:r w:rsidR="00C424AC">
        <w:rPr>
          <w:noProof/>
        </w:rPr>
        <w:fldChar w:fldCharType="end"/>
      </w:r>
    </w:p>
    <w:p w:rsidR="00C424AC" w:rsidRDefault="00C424AC">
      <w:pPr>
        <w:pStyle w:val="Verzeichnis1"/>
        <w:rPr>
          <w:rFonts w:asciiTheme="minorHAnsi" w:eastAsiaTheme="minorEastAsia" w:hAnsiTheme="minorHAnsi" w:cstheme="minorBidi"/>
          <w:b w:val="0"/>
          <w:noProof/>
          <w:color w:val="auto"/>
          <w:sz w:val="22"/>
          <w:szCs w:val="22"/>
          <w:lang w:val="de-AT" w:eastAsia="de-AT"/>
        </w:rPr>
      </w:pPr>
      <w:r w:rsidRPr="00E37E4C">
        <w:rPr>
          <w:noProof/>
          <w:lang w:val="en-US"/>
        </w:rPr>
        <w:t>Requirements</w:t>
      </w:r>
      <w:r>
        <w:rPr>
          <w:noProof/>
        </w:rPr>
        <w:tab/>
      </w:r>
      <w:r>
        <w:rPr>
          <w:noProof/>
        </w:rPr>
        <w:fldChar w:fldCharType="begin"/>
      </w:r>
      <w:r>
        <w:rPr>
          <w:noProof/>
        </w:rPr>
        <w:instrText xml:space="preserve"> PAGEREF _Toc278376589 \h </w:instrText>
      </w:r>
      <w:r>
        <w:rPr>
          <w:noProof/>
        </w:rPr>
      </w:r>
      <w:r>
        <w:rPr>
          <w:noProof/>
        </w:rPr>
        <w:fldChar w:fldCharType="separate"/>
      </w:r>
      <w:r>
        <w:rPr>
          <w:noProof/>
        </w:rPr>
        <w:t>4</w:t>
      </w:r>
      <w:r>
        <w:rPr>
          <w:noProof/>
        </w:rPr>
        <w:fldChar w:fldCharType="end"/>
      </w:r>
    </w:p>
    <w:p w:rsidR="00C424AC" w:rsidRDefault="00C424AC">
      <w:pPr>
        <w:pStyle w:val="Verzeichnis3"/>
        <w:tabs>
          <w:tab w:val="right" w:leader="dot" w:pos="8692"/>
        </w:tabs>
        <w:rPr>
          <w:rFonts w:asciiTheme="minorHAnsi" w:eastAsiaTheme="minorEastAsia" w:hAnsiTheme="minorHAnsi" w:cstheme="minorBidi"/>
          <w:noProof/>
          <w:color w:val="auto"/>
          <w:lang w:val="de-AT" w:eastAsia="de-AT"/>
        </w:rPr>
      </w:pPr>
      <w:r w:rsidRPr="00E37E4C">
        <w:rPr>
          <w:noProof/>
          <w:lang w:val="en-US"/>
        </w:rPr>
        <w:t>BIRT Designer</w:t>
      </w:r>
      <w:r>
        <w:rPr>
          <w:noProof/>
        </w:rPr>
        <w:tab/>
      </w:r>
      <w:r>
        <w:rPr>
          <w:noProof/>
        </w:rPr>
        <w:fldChar w:fldCharType="begin"/>
      </w:r>
      <w:r>
        <w:rPr>
          <w:noProof/>
        </w:rPr>
        <w:instrText xml:space="preserve"> PAGEREF _Toc278376590 \h </w:instrText>
      </w:r>
      <w:r>
        <w:rPr>
          <w:noProof/>
        </w:rPr>
      </w:r>
      <w:r>
        <w:rPr>
          <w:noProof/>
        </w:rPr>
        <w:fldChar w:fldCharType="separate"/>
      </w:r>
      <w:r>
        <w:rPr>
          <w:noProof/>
        </w:rPr>
        <w:t>4</w:t>
      </w:r>
      <w:r>
        <w:rPr>
          <w:noProof/>
        </w:rPr>
        <w:fldChar w:fldCharType="end"/>
      </w:r>
    </w:p>
    <w:p w:rsidR="00C424AC" w:rsidRDefault="00C424AC">
      <w:pPr>
        <w:pStyle w:val="Verzeichnis3"/>
        <w:tabs>
          <w:tab w:val="right" w:leader="dot" w:pos="8692"/>
        </w:tabs>
        <w:rPr>
          <w:rFonts w:asciiTheme="minorHAnsi" w:eastAsiaTheme="minorEastAsia" w:hAnsiTheme="minorHAnsi" w:cstheme="minorBidi"/>
          <w:noProof/>
          <w:color w:val="auto"/>
          <w:lang w:val="de-AT" w:eastAsia="de-AT"/>
        </w:rPr>
      </w:pPr>
      <w:r w:rsidRPr="00E37E4C">
        <w:rPr>
          <w:noProof/>
          <w:lang w:val="en-US"/>
        </w:rPr>
        <w:t>BIRT Runtime</w:t>
      </w:r>
      <w:r>
        <w:rPr>
          <w:noProof/>
        </w:rPr>
        <w:tab/>
      </w:r>
      <w:r>
        <w:rPr>
          <w:noProof/>
        </w:rPr>
        <w:fldChar w:fldCharType="begin"/>
      </w:r>
      <w:r>
        <w:rPr>
          <w:noProof/>
        </w:rPr>
        <w:instrText xml:space="preserve"> PAGEREF _Toc278376591 \h </w:instrText>
      </w:r>
      <w:r>
        <w:rPr>
          <w:noProof/>
        </w:rPr>
      </w:r>
      <w:r>
        <w:rPr>
          <w:noProof/>
        </w:rPr>
        <w:fldChar w:fldCharType="separate"/>
      </w:r>
      <w:r>
        <w:rPr>
          <w:noProof/>
        </w:rPr>
        <w:t>4</w:t>
      </w:r>
      <w:r>
        <w:rPr>
          <w:noProof/>
        </w:rPr>
        <w:fldChar w:fldCharType="end"/>
      </w:r>
    </w:p>
    <w:p w:rsidR="00C424AC" w:rsidRDefault="00C424AC">
      <w:pPr>
        <w:pStyle w:val="Verzeichnis3"/>
        <w:tabs>
          <w:tab w:val="right" w:leader="dot" w:pos="8692"/>
        </w:tabs>
        <w:rPr>
          <w:rFonts w:asciiTheme="minorHAnsi" w:eastAsiaTheme="minorEastAsia" w:hAnsiTheme="minorHAnsi" w:cstheme="minorBidi"/>
          <w:noProof/>
          <w:color w:val="auto"/>
          <w:lang w:val="de-AT" w:eastAsia="de-AT"/>
        </w:rPr>
      </w:pPr>
      <w:r w:rsidRPr="00E37E4C">
        <w:rPr>
          <w:noProof/>
          <w:lang w:val="en-US"/>
        </w:rPr>
        <w:t>Ivy-BIRT Plugin</w:t>
      </w:r>
      <w:r>
        <w:rPr>
          <w:noProof/>
        </w:rPr>
        <w:tab/>
      </w:r>
      <w:r>
        <w:rPr>
          <w:noProof/>
        </w:rPr>
        <w:fldChar w:fldCharType="begin"/>
      </w:r>
      <w:r>
        <w:rPr>
          <w:noProof/>
        </w:rPr>
        <w:instrText xml:space="preserve"> PAGEREF _Toc278376592 \h </w:instrText>
      </w:r>
      <w:r>
        <w:rPr>
          <w:noProof/>
        </w:rPr>
      </w:r>
      <w:r>
        <w:rPr>
          <w:noProof/>
        </w:rPr>
        <w:fldChar w:fldCharType="separate"/>
      </w:r>
      <w:r>
        <w:rPr>
          <w:noProof/>
        </w:rPr>
        <w:t>4</w:t>
      </w:r>
      <w:r>
        <w:rPr>
          <w:noProof/>
        </w:rPr>
        <w:fldChar w:fldCharType="end"/>
      </w:r>
    </w:p>
    <w:p w:rsidR="00C424AC" w:rsidRDefault="00C424AC">
      <w:pPr>
        <w:pStyle w:val="Verzeichnis1"/>
        <w:rPr>
          <w:rFonts w:asciiTheme="minorHAnsi" w:eastAsiaTheme="minorEastAsia" w:hAnsiTheme="minorHAnsi" w:cstheme="minorBidi"/>
          <w:b w:val="0"/>
          <w:noProof/>
          <w:color w:val="auto"/>
          <w:sz w:val="22"/>
          <w:szCs w:val="22"/>
          <w:lang w:val="de-AT" w:eastAsia="de-AT"/>
        </w:rPr>
      </w:pPr>
      <w:r w:rsidRPr="00E37E4C">
        <w:rPr>
          <w:noProof/>
          <w:lang w:val="en-US"/>
        </w:rPr>
        <w:t>BIRT Runtime</w:t>
      </w:r>
      <w:r>
        <w:rPr>
          <w:noProof/>
        </w:rPr>
        <w:tab/>
      </w:r>
      <w:r>
        <w:rPr>
          <w:noProof/>
        </w:rPr>
        <w:fldChar w:fldCharType="begin"/>
      </w:r>
      <w:r>
        <w:rPr>
          <w:noProof/>
        </w:rPr>
        <w:instrText xml:space="preserve"> PAGEREF _Toc278376593 \h </w:instrText>
      </w:r>
      <w:r>
        <w:rPr>
          <w:noProof/>
        </w:rPr>
      </w:r>
      <w:r>
        <w:rPr>
          <w:noProof/>
        </w:rPr>
        <w:fldChar w:fldCharType="separate"/>
      </w:r>
      <w:r>
        <w:rPr>
          <w:noProof/>
        </w:rPr>
        <w:t>5</w:t>
      </w:r>
      <w:r>
        <w:rPr>
          <w:noProof/>
        </w:rPr>
        <w:fldChar w:fldCharType="end"/>
      </w:r>
    </w:p>
    <w:p w:rsidR="00C424AC" w:rsidRPr="00C424AC" w:rsidRDefault="00C424AC">
      <w:pPr>
        <w:pStyle w:val="Verzeichnis1"/>
        <w:rPr>
          <w:rFonts w:asciiTheme="minorHAnsi" w:eastAsiaTheme="minorEastAsia" w:hAnsiTheme="minorHAnsi" w:cstheme="minorBidi"/>
          <w:b w:val="0"/>
          <w:noProof/>
          <w:color w:val="auto"/>
          <w:sz w:val="22"/>
          <w:szCs w:val="22"/>
          <w:lang w:val="en-US" w:eastAsia="de-AT"/>
        </w:rPr>
      </w:pPr>
      <w:r w:rsidRPr="00E37E4C">
        <w:rPr>
          <w:noProof/>
          <w:lang w:val="en-US"/>
        </w:rPr>
        <w:t>BIRT Plugin and Ivy Designer</w:t>
      </w:r>
      <w:r w:rsidRPr="00C424AC">
        <w:rPr>
          <w:noProof/>
          <w:lang w:val="en-US"/>
        </w:rPr>
        <w:tab/>
      </w:r>
      <w:r>
        <w:rPr>
          <w:noProof/>
        </w:rPr>
        <w:fldChar w:fldCharType="begin"/>
      </w:r>
      <w:r w:rsidRPr="00C424AC">
        <w:rPr>
          <w:noProof/>
          <w:lang w:val="en-US"/>
        </w:rPr>
        <w:instrText xml:space="preserve"> PAGEREF _Toc278376594 \h </w:instrText>
      </w:r>
      <w:r>
        <w:rPr>
          <w:noProof/>
        </w:rPr>
      </w:r>
      <w:r>
        <w:rPr>
          <w:noProof/>
        </w:rPr>
        <w:fldChar w:fldCharType="separate"/>
      </w:r>
      <w:r w:rsidRPr="00C424AC">
        <w:rPr>
          <w:noProof/>
          <w:lang w:val="en-US"/>
        </w:rPr>
        <w:t>6</w:t>
      </w:r>
      <w:r>
        <w:rPr>
          <w:noProof/>
        </w:rPr>
        <w:fldChar w:fldCharType="end"/>
      </w:r>
    </w:p>
    <w:p w:rsidR="00C424AC" w:rsidRPr="00C424AC" w:rsidRDefault="00C424AC">
      <w:pPr>
        <w:pStyle w:val="Verzeichnis3"/>
        <w:tabs>
          <w:tab w:val="right" w:leader="dot" w:pos="8692"/>
        </w:tabs>
        <w:rPr>
          <w:rFonts w:asciiTheme="minorHAnsi" w:eastAsiaTheme="minorEastAsia" w:hAnsiTheme="minorHAnsi" w:cstheme="minorBidi"/>
          <w:noProof/>
          <w:color w:val="auto"/>
          <w:lang w:val="en-US" w:eastAsia="de-AT"/>
        </w:rPr>
      </w:pPr>
      <w:r w:rsidRPr="00E37E4C">
        <w:rPr>
          <w:noProof/>
          <w:lang w:val="en-US"/>
        </w:rPr>
        <w:t>Plugin installation</w:t>
      </w:r>
      <w:r w:rsidRPr="00C424AC">
        <w:rPr>
          <w:noProof/>
          <w:lang w:val="en-US"/>
        </w:rPr>
        <w:tab/>
      </w:r>
      <w:r>
        <w:rPr>
          <w:noProof/>
        </w:rPr>
        <w:fldChar w:fldCharType="begin"/>
      </w:r>
      <w:r w:rsidRPr="00C424AC">
        <w:rPr>
          <w:noProof/>
          <w:lang w:val="en-US"/>
        </w:rPr>
        <w:instrText xml:space="preserve"> PAGEREF _Toc278376595 \h </w:instrText>
      </w:r>
      <w:r>
        <w:rPr>
          <w:noProof/>
        </w:rPr>
      </w:r>
      <w:r>
        <w:rPr>
          <w:noProof/>
        </w:rPr>
        <w:fldChar w:fldCharType="separate"/>
      </w:r>
      <w:r w:rsidRPr="00C424AC">
        <w:rPr>
          <w:noProof/>
          <w:lang w:val="en-US"/>
        </w:rPr>
        <w:t>6</w:t>
      </w:r>
      <w:r>
        <w:rPr>
          <w:noProof/>
        </w:rPr>
        <w:fldChar w:fldCharType="end"/>
      </w:r>
    </w:p>
    <w:p w:rsidR="00C424AC" w:rsidRPr="00C424AC" w:rsidRDefault="00C424AC">
      <w:pPr>
        <w:pStyle w:val="Verzeichnis3"/>
        <w:tabs>
          <w:tab w:val="right" w:leader="dot" w:pos="8692"/>
        </w:tabs>
        <w:rPr>
          <w:rFonts w:asciiTheme="minorHAnsi" w:eastAsiaTheme="minorEastAsia" w:hAnsiTheme="minorHAnsi" w:cstheme="minorBidi"/>
          <w:noProof/>
          <w:color w:val="auto"/>
          <w:lang w:val="en-US" w:eastAsia="de-AT"/>
        </w:rPr>
      </w:pPr>
      <w:r w:rsidRPr="00E37E4C">
        <w:rPr>
          <w:noProof/>
          <w:lang w:val="en-US"/>
        </w:rPr>
        <w:t>BIRT Process palette</w:t>
      </w:r>
      <w:r w:rsidRPr="00C424AC">
        <w:rPr>
          <w:noProof/>
          <w:lang w:val="en-US"/>
        </w:rPr>
        <w:tab/>
      </w:r>
      <w:r>
        <w:rPr>
          <w:noProof/>
        </w:rPr>
        <w:fldChar w:fldCharType="begin"/>
      </w:r>
      <w:r w:rsidRPr="00C424AC">
        <w:rPr>
          <w:noProof/>
          <w:lang w:val="en-US"/>
        </w:rPr>
        <w:instrText xml:space="preserve"> PAGEREF _Toc278376596 \h </w:instrText>
      </w:r>
      <w:r>
        <w:rPr>
          <w:noProof/>
        </w:rPr>
      </w:r>
      <w:r>
        <w:rPr>
          <w:noProof/>
        </w:rPr>
        <w:fldChar w:fldCharType="separate"/>
      </w:r>
      <w:r w:rsidRPr="00C424AC">
        <w:rPr>
          <w:noProof/>
          <w:lang w:val="en-US"/>
        </w:rPr>
        <w:t>8</w:t>
      </w:r>
      <w:r>
        <w:rPr>
          <w:noProof/>
        </w:rPr>
        <w:fldChar w:fldCharType="end"/>
      </w:r>
    </w:p>
    <w:p w:rsidR="00C424AC" w:rsidRPr="00C424AC" w:rsidRDefault="00C424AC">
      <w:pPr>
        <w:pStyle w:val="Verzeichnis3"/>
        <w:tabs>
          <w:tab w:val="right" w:leader="dot" w:pos="8692"/>
        </w:tabs>
        <w:rPr>
          <w:rFonts w:asciiTheme="minorHAnsi" w:eastAsiaTheme="minorEastAsia" w:hAnsiTheme="minorHAnsi" w:cstheme="minorBidi"/>
          <w:noProof/>
          <w:color w:val="auto"/>
          <w:lang w:val="en-US" w:eastAsia="de-AT"/>
        </w:rPr>
      </w:pPr>
      <w:r w:rsidRPr="00E37E4C">
        <w:rPr>
          <w:noProof/>
          <w:lang w:val="en-US"/>
        </w:rPr>
        <w:t>BIRT and Ivy Databases</w:t>
      </w:r>
      <w:r w:rsidRPr="00C424AC">
        <w:rPr>
          <w:noProof/>
          <w:lang w:val="en-US"/>
        </w:rPr>
        <w:tab/>
      </w:r>
      <w:r>
        <w:rPr>
          <w:noProof/>
        </w:rPr>
        <w:fldChar w:fldCharType="begin"/>
      </w:r>
      <w:r w:rsidRPr="00C424AC">
        <w:rPr>
          <w:noProof/>
          <w:lang w:val="en-US"/>
        </w:rPr>
        <w:instrText xml:space="preserve"> PAGEREF _Toc278376597 \h </w:instrText>
      </w:r>
      <w:r>
        <w:rPr>
          <w:noProof/>
        </w:rPr>
      </w:r>
      <w:r>
        <w:rPr>
          <w:noProof/>
        </w:rPr>
        <w:fldChar w:fldCharType="separate"/>
      </w:r>
      <w:r w:rsidRPr="00C424AC">
        <w:rPr>
          <w:noProof/>
          <w:lang w:val="en-US"/>
        </w:rPr>
        <w:t>10</w:t>
      </w:r>
      <w:r>
        <w:rPr>
          <w:noProof/>
        </w:rPr>
        <w:fldChar w:fldCharType="end"/>
      </w:r>
    </w:p>
    <w:p w:rsidR="00C424AC" w:rsidRPr="00C424AC" w:rsidRDefault="00C424AC">
      <w:pPr>
        <w:pStyle w:val="Verzeichnis1"/>
        <w:rPr>
          <w:rFonts w:asciiTheme="minorHAnsi" w:eastAsiaTheme="minorEastAsia" w:hAnsiTheme="minorHAnsi" w:cstheme="minorBidi"/>
          <w:b w:val="0"/>
          <w:noProof/>
          <w:color w:val="auto"/>
          <w:sz w:val="22"/>
          <w:szCs w:val="22"/>
          <w:lang w:val="en-US" w:eastAsia="de-AT"/>
        </w:rPr>
      </w:pPr>
      <w:r w:rsidRPr="00E37E4C">
        <w:rPr>
          <w:noProof/>
          <w:lang w:val="en-US"/>
        </w:rPr>
        <w:t>BIRT Plugin and Ivy Server</w:t>
      </w:r>
      <w:r w:rsidRPr="00C424AC">
        <w:rPr>
          <w:noProof/>
          <w:lang w:val="en-US"/>
        </w:rPr>
        <w:tab/>
      </w:r>
      <w:r>
        <w:rPr>
          <w:noProof/>
        </w:rPr>
        <w:fldChar w:fldCharType="begin"/>
      </w:r>
      <w:r w:rsidRPr="00C424AC">
        <w:rPr>
          <w:noProof/>
          <w:lang w:val="en-US"/>
        </w:rPr>
        <w:instrText xml:space="preserve"> PAGEREF _Toc278376598 \h </w:instrText>
      </w:r>
      <w:r>
        <w:rPr>
          <w:noProof/>
        </w:rPr>
      </w:r>
      <w:r>
        <w:rPr>
          <w:noProof/>
        </w:rPr>
        <w:fldChar w:fldCharType="separate"/>
      </w:r>
      <w:r w:rsidRPr="00C424AC">
        <w:rPr>
          <w:noProof/>
          <w:lang w:val="en-US"/>
        </w:rPr>
        <w:t>11</w:t>
      </w:r>
      <w:r>
        <w:rPr>
          <w:noProof/>
        </w:rPr>
        <w:fldChar w:fldCharType="end"/>
      </w:r>
    </w:p>
    <w:p w:rsidR="00C424AC" w:rsidRPr="00C424AC" w:rsidRDefault="00C424AC">
      <w:pPr>
        <w:pStyle w:val="Verzeichnis3"/>
        <w:tabs>
          <w:tab w:val="right" w:leader="dot" w:pos="8692"/>
        </w:tabs>
        <w:rPr>
          <w:rFonts w:asciiTheme="minorHAnsi" w:eastAsiaTheme="minorEastAsia" w:hAnsiTheme="minorHAnsi" w:cstheme="minorBidi"/>
          <w:noProof/>
          <w:color w:val="auto"/>
          <w:lang w:val="en-US" w:eastAsia="de-AT"/>
        </w:rPr>
      </w:pPr>
      <w:r w:rsidRPr="00E37E4C">
        <w:rPr>
          <w:noProof/>
          <w:lang w:val="en-US"/>
        </w:rPr>
        <w:t>Plugin installation</w:t>
      </w:r>
      <w:r w:rsidRPr="00C424AC">
        <w:rPr>
          <w:noProof/>
          <w:lang w:val="en-US"/>
        </w:rPr>
        <w:tab/>
      </w:r>
      <w:r>
        <w:rPr>
          <w:noProof/>
        </w:rPr>
        <w:fldChar w:fldCharType="begin"/>
      </w:r>
      <w:r w:rsidRPr="00C424AC">
        <w:rPr>
          <w:noProof/>
          <w:lang w:val="en-US"/>
        </w:rPr>
        <w:instrText xml:space="preserve"> PAGEREF _Toc278376599 \h </w:instrText>
      </w:r>
      <w:r>
        <w:rPr>
          <w:noProof/>
        </w:rPr>
      </w:r>
      <w:r>
        <w:rPr>
          <w:noProof/>
        </w:rPr>
        <w:fldChar w:fldCharType="separate"/>
      </w:r>
      <w:r w:rsidRPr="00C424AC">
        <w:rPr>
          <w:noProof/>
          <w:lang w:val="en-US"/>
        </w:rPr>
        <w:t>11</w:t>
      </w:r>
      <w:r>
        <w:rPr>
          <w:noProof/>
        </w:rPr>
        <w:fldChar w:fldCharType="end"/>
      </w:r>
    </w:p>
    <w:p w:rsidR="00C424AC" w:rsidRPr="00C424AC" w:rsidRDefault="00C424AC">
      <w:pPr>
        <w:pStyle w:val="Verzeichnis3"/>
        <w:tabs>
          <w:tab w:val="right" w:leader="dot" w:pos="8692"/>
        </w:tabs>
        <w:rPr>
          <w:rFonts w:asciiTheme="minorHAnsi" w:eastAsiaTheme="minorEastAsia" w:hAnsiTheme="minorHAnsi" w:cstheme="minorBidi"/>
          <w:noProof/>
          <w:color w:val="auto"/>
          <w:lang w:val="en-US" w:eastAsia="de-AT"/>
        </w:rPr>
      </w:pPr>
      <w:r w:rsidRPr="00E37E4C">
        <w:rPr>
          <w:noProof/>
          <w:lang w:val="en-US"/>
        </w:rPr>
        <w:t>BIRT Runtime JARs</w:t>
      </w:r>
      <w:r w:rsidRPr="00C424AC">
        <w:rPr>
          <w:noProof/>
          <w:lang w:val="en-US"/>
        </w:rPr>
        <w:tab/>
      </w:r>
      <w:r>
        <w:rPr>
          <w:noProof/>
        </w:rPr>
        <w:fldChar w:fldCharType="begin"/>
      </w:r>
      <w:r w:rsidRPr="00C424AC">
        <w:rPr>
          <w:noProof/>
          <w:lang w:val="en-US"/>
        </w:rPr>
        <w:instrText xml:space="preserve"> PAGEREF _Toc278376600 \h </w:instrText>
      </w:r>
      <w:r>
        <w:rPr>
          <w:noProof/>
        </w:rPr>
      </w:r>
      <w:r>
        <w:rPr>
          <w:noProof/>
        </w:rPr>
        <w:fldChar w:fldCharType="separate"/>
      </w:r>
      <w:r w:rsidRPr="00C424AC">
        <w:rPr>
          <w:noProof/>
          <w:lang w:val="en-US"/>
        </w:rPr>
        <w:t>11</w:t>
      </w:r>
      <w:r>
        <w:rPr>
          <w:noProof/>
        </w:rPr>
        <w:fldChar w:fldCharType="end"/>
      </w:r>
    </w:p>
    <w:p w:rsidR="00C424AC" w:rsidRPr="00C424AC" w:rsidRDefault="00C424AC">
      <w:pPr>
        <w:pStyle w:val="Verzeichnis3"/>
        <w:tabs>
          <w:tab w:val="right" w:leader="dot" w:pos="8692"/>
        </w:tabs>
        <w:rPr>
          <w:rFonts w:asciiTheme="minorHAnsi" w:eastAsiaTheme="minorEastAsia" w:hAnsiTheme="minorHAnsi" w:cstheme="minorBidi"/>
          <w:noProof/>
          <w:color w:val="auto"/>
          <w:lang w:val="en-US" w:eastAsia="de-AT"/>
        </w:rPr>
      </w:pPr>
      <w:r w:rsidRPr="00E37E4C">
        <w:rPr>
          <w:noProof/>
          <w:lang w:val="en-US"/>
        </w:rPr>
        <w:t>Ivy Extensions</w:t>
      </w:r>
      <w:r w:rsidRPr="00C424AC">
        <w:rPr>
          <w:noProof/>
          <w:lang w:val="en-US"/>
        </w:rPr>
        <w:tab/>
      </w:r>
      <w:r>
        <w:rPr>
          <w:noProof/>
        </w:rPr>
        <w:fldChar w:fldCharType="begin"/>
      </w:r>
      <w:r w:rsidRPr="00C424AC">
        <w:rPr>
          <w:noProof/>
          <w:lang w:val="en-US"/>
        </w:rPr>
        <w:instrText xml:space="preserve"> PAGEREF _Toc278376601 \h </w:instrText>
      </w:r>
      <w:r>
        <w:rPr>
          <w:noProof/>
        </w:rPr>
      </w:r>
      <w:r>
        <w:rPr>
          <w:noProof/>
        </w:rPr>
        <w:fldChar w:fldCharType="separate"/>
      </w:r>
      <w:r w:rsidRPr="00C424AC">
        <w:rPr>
          <w:noProof/>
          <w:lang w:val="en-US"/>
        </w:rPr>
        <w:t>11</w:t>
      </w:r>
      <w:r>
        <w:rPr>
          <w:noProof/>
        </w:rPr>
        <w:fldChar w:fldCharType="end"/>
      </w:r>
    </w:p>
    <w:p w:rsidR="00C424AC" w:rsidRPr="00C424AC" w:rsidRDefault="00C424AC">
      <w:pPr>
        <w:pStyle w:val="Verzeichnis1"/>
        <w:rPr>
          <w:rFonts w:asciiTheme="minorHAnsi" w:eastAsiaTheme="minorEastAsia" w:hAnsiTheme="minorHAnsi" w:cstheme="minorBidi"/>
          <w:b w:val="0"/>
          <w:noProof/>
          <w:color w:val="auto"/>
          <w:sz w:val="22"/>
          <w:szCs w:val="22"/>
          <w:lang w:val="en-US" w:eastAsia="de-AT"/>
        </w:rPr>
      </w:pPr>
      <w:r w:rsidRPr="00E37E4C">
        <w:rPr>
          <w:noProof/>
          <w:lang w:val="en-US"/>
        </w:rPr>
        <w:t>Sample project</w:t>
      </w:r>
      <w:r w:rsidRPr="00C424AC">
        <w:rPr>
          <w:noProof/>
          <w:lang w:val="en-US"/>
        </w:rPr>
        <w:tab/>
      </w:r>
      <w:r>
        <w:rPr>
          <w:noProof/>
        </w:rPr>
        <w:fldChar w:fldCharType="begin"/>
      </w:r>
      <w:r w:rsidRPr="00C424AC">
        <w:rPr>
          <w:noProof/>
          <w:lang w:val="en-US"/>
        </w:rPr>
        <w:instrText xml:space="preserve"> PAGEREF _Toc278376602 \h </w:instrText>
      </w:r>
      <w:r>
        <w:rPr>
          <w:noProof/>
        </w:rPr>
      </w:r>
      <w:r>
        <w:rPr>
          <w:noProof/>
        </w:rPr>
        <w:fldChar w:fldCharType="separate"/>
      </w:r>
      <w:r w:rsidRPr="00C424AC">
        <w:rPr>
          <w:noProof/>
          <w:lang w:val="en-US"/>
        </w:rPr>
        <w:t>13</w:t>
      </w:r>
      <w:r>
        <w:rPr>
          <w:noProof/>
        </w:rPr>
        <w:fldChar w:fldCharType="end"/>
      </w:r>
    </w:p>
    <w:p w:rsidR="004E1DF6" w:rsidRPr="0078641E" w:rsidRDefault="005C0193" w:rsidP="00A3042B">
      <w:pPr>
        <w:pStyle w:val="berschrift1"/>
        <w:rPr>
          <w:lang w:val="en-US"/>
        </w:rPr>
      </w:pPr>
      <w:r w:rsidRPr="0078641E">
        <w:rPr>
          <w:lang w:val="en-US"/>
        </w:rPr>
        <w:fldChar w:fldCharType="end"/>
      </w:r>
      <w:r w:rsidR="004E1DF6" w:rsidRPr="0078641E">
        <w:rPr>
          <w:lang w:val="en-US"/>
        </w:rPr>
        <w:br w:type="page"/>
      </w:r>
      <w:bookmarkStart w:id="0" w:name="_Toc278376588"/>
      <w:r w:rsidR="00D32CA5" w:rsidRPr="0078641E">
        <w:rPr>
          <w:lang w:val="en-US"/>
        </w:rPr>
        <w:lastRenderedPageBreak/>
        <w:t>Introduction</w:t>
      </w:r>
      <w:bookmarkEnd w:id="0"/>
    </w:p>
    <w:p w:rsidR="00D32CA5" w:rsidRPr="0078641E" w:rsidRDefault="00C424AC" w:rsidP="004E1DF6">
      <w:pPr>
        <w:rPr>
          <w:lang w:val="en-US"/>
        </w:rPr>
      </w:pPr>
      <w:r>
        <w:rPr>
          <w:lang w:val="en-US"/>
        </w:rPr>
        <w:t>Process applications often deal with report generation</w:t>
      </w:r>
      <w:r w:rsidR="00D32CA5" w:rsidRPr="0078641E">
        <w:rPr>
          <w:lang w:val="en-US"/>
        </w:rPr>
        <w:t xml:space="preserve"> during process execution. Such reports are usually project specific and must be created for each project with the individual project data and structure. When using </w:t>
      </w:r>
      <w:proofErr w:type="spellStart"/>
      <w:r w:rsidR="00D32CA5" w:rsidRPr="0078641E">
        <w:rPr>
          <w:lang w:val="en-US"/>
        </w:rPr>
        <w:t>Xpert.Ivy</w:t>
      </w:r>
      <w:proofErr w:type="spellEnd"/>
      <w:r w:rsidR="00D32CA5" w:rsidRPr="0078641E">
        <w:rPr>
          <w:lang w:val="en-US"/>
        </w:rPr>
        <w:t xml:space="preserve"> as business process management platform, users/developers can </w:t>
      </w:r>
      <w:r w:rsidR="00A26558">
        <w:rPr>
          <w:lang w:val="en-US"/>
        </w:rPr>
        <w:t>make their own choice of the used</w:t>
      </w:r>
      <w:r w:rsidR="00D32CA5" w:rsidRPr="0078641E">
        <w:rPr>
          <w:lang w:val="en-US"/>
        </w:rPr>
        <w:t xml:space="preserve"> reporting tool. This document focus on the BIRT </w:t>
      </w:r>
      <w:proofErr w:type="spellStart"/>
      <w:r w:rsidR="00D32CA5" w:rsidRPr="0078641E">
        <w:rPr>
          <w:lang w:val="en-US"/>
        </w:rPr>
        <w:t>plugin</w:t>
      </w:r>
      <w:proofErr w:type="spellEnd"/>
      <w:r w:rsidR="00D32CA5" w:rsidRPr="0078641E">
        <w:rPr>
          <w:lang w:val="en-US"/>
        </w:rPr>
        <w:t>, a</w:t>
      </w:r>
      <w:r w:rsidR="00DD1249" w:rsidRPr="0078641E">
        <w:rPr>
          <w:lang w:val="en-US"/>
        </w:rPr>
        <w:t>n</w:t>
      </w:r>
      <w:r w:rsidR="00D32CA5" w:rsidRPr="0078641E">
        <w:rPr>
          <w:lang w:val="en-US"/>
        </w:rPr>
        <w:t xml:space="preserve"> eclipse based reporting tool.</w:t>
      </w:r>
    </w:p>
    <w:p w:rsidR="002B7B6A" w:rsidRPr="0078641E" w:rsidRDefault="002B7B6A" w:rsidP="004E1DF6">
      <w:pPr>
        <w:rPr>
          <w:lang w:val="en-US"/>
        </w:rPr>
      </w:pPr>
    </w:p>
    <w:p w:rsidR="00935774" w:rsidRPr="0078641E" w:rsidRDefault="00DD1249" w:rsidP="004E1DF6">
      <w:pPr>
        <w:rPr>
          <w:rStyle w:val="google-src-text"/>
          <w:lang w:val="en-US"/>
        </w:rPr>
      </w:pPr>
      <w:r w:rsidRPr="0078641E">
        <w:rPr>
          <w:lang w:val="en-US"/>
        </w:rPr>
        <w:t xml:space="preserve">BIRT is an open source Eclipse-based reporting system that integrates with your Java/J2EE application to produce compelling reports. BIRT provides core reporting features such as report layout, data access and scripting. </w:t>
      </w:r>
    </w:p>
    <w:p w:rsidR="00935774" w:rsidRPr="0078641E" w:rsidRDefault="00935774" w:rsidP="004E1DF6">
      <w:pPr>
        <w:rPr>
          <w:rStyle w:val="google-src-text"/>
          <w:lang w:val="en-US"/>
        </w:rPr>
      </w:pPr>
    </w:p>
    <w:p w:rsidR="00935774" w:rsidRPr="0078641E" w:rsidRDefault="00DD1249" w:rsidP="00DD1249">
      <w:pPr>
        <w:rPr>
          <w:rStyle w:val="google-src-text"/>
          <w:lang w:val="en-US"/>
        </w:rPr>
      </w:pPr>
      <w:r w:rsidRPr="0078641E">
        <w:rPr>
          <w:rStyle w:val="google-src-text"/>
          <w:lang w:val="en-US"/>
        </w:rPr>
        <w:t xml:space="preserve">Note, that this document is no BIRT Introduction. Users/Developers reading this document must have fundamental knowledge </w:t>
      </w:r>
      <w:r w:rsidR="00A26558">
        <w:rPr>
          <w:rStyle w:val="google-src-text"/>
          <w:lang w:val="en-US"/>
        </w:rPr>
        <w:t>about</w:t>
      </w:r>
      <w:r w:rsidRPr="0078641E">
        <w:rPr>
          <w:rStyle w:val="google-src-text"/>
          <w:lang w:val="en-US"/>
        </w:rPr>
        <w:t xml:space="preserve"> BIRT.</w:t>
      </w:r>
      <w:r w:rsidR="004B20B4" w:rsidRPr="0078641E">
        <w:rPr>
          <w:rStyle w:val="google-src-text"/>
          <w:lang w:val="en-US"/>
        </w:rPr>
        <w:t xml:space="preserve"> </w:t>
      </w:r>
    </w:p>
    <w:p w:rsidR="004B20B4" w:rsidRPr="0078641E" w:rsidRDefault="004B20B4" w:rsidP="004E1DF6">
      <w:pPr>
        <w:rPr>
          <w:rStyle w:val="google-src-text"/>
          <w:lang w:val="en-US"/>
        </w:rPr>
      </w:pPr>
    </w:p>
    <w:p w:rsidR="004B20B4" w:rsidRPr="0078641E" w:rsidRDefault="00DD1249" w:rsidP="004E1DF6">
      <w:pPr>
        <w:rPr>
          <w:rStyle w:val="google-src-text"/>
          <w:lang w:val="en-US"/>
        </w:rPr>
      </w:pPr>
      <w:r w:rsidRPr="0078641E">
        <w:rPr>
          <w:rStyle w:val="google-src-text"/>
          <w:lang w:val="en-US"/>
        </w:rPr>
        <w:t xml:space="preserve">Useful links to </w:t>
      </w:r>
      <w:r w:rsidR="004B20B4" w:rsidRPr="0078641E">
        <w:rPr>
          <w:rStyle w:val="google-src-text"/>
          <w:lang w:val="en-US"/>
        </w:rPr>
        <w:t>BIRT:</w:t>
      </w:r>
    </w:p>
    <w:p w:rsidR="004D72A2" w:rsidRPr="0078641E" w:rsidRDefault="005C0193" w:rsidP="004D72A2">
      <w:pPr>
        <w:pStyle w:val="Listenabsatz"/>
        <w:numPr>
          <w:ilvl w:val="0"/>
          <w:numId w:val="18"/>
        </w:numPr>
        <w:rPr>
          <w:rStyle w:val="google-src-text"/>
          <w:lang w:val="en-US"/>
        </w:rPr>
      </w:pPr>
      <w:hyperlink r:id="rId7" w:history="1">
        <w:r w:rsidR="004D72A2" w:rsidRPr="0078641E">
          <w:rPr>
            <w:rStyle w:val="Hyperlink"/>
            <w:lang w:val="en-US"/>
          </w:rPr>
          <w:t>http://www.eclipse.org/birt/</w:t>
        </w:r>
      </w:hyperlink>
      <w:r w:rsidR="004D72A2" w:rsidRPr="0078641E">
        <w:rPr>
          <w:rStyle w:val="google-src-text"/>
          <w:lang w:val="en-US"/>
        </w:rPr>
        <w:t xml:space="preserve"> </w:t>
      </w:r>
    </w:p>
    <w:p w:rsidR="004B20B4" w:rsidRPr="0078641E" w:rsidRDefault="005C0193" w:rsidP="004D72A2">
      <w:pPr>
        <w:pStyle w:val="Listenabsatz"/>
        <w:numPr>
          <w:ilvl w:val="0"/>
          <w:numId w:val="18"/>
        </w:numPr>
        <w:rPr>
          <w:rStyle w:val="google-src-text"/>
          <w:lang w:val="en-US"/>
        </w:rPr>
      </w:pPr>
      <w:hyperlink r:id="rId8" w:anchor="newest" w:history="1">
        <w:r w:rsidR="004D72A2" w:rsidRPr="0078641E">
          <w:rPr>
            <w:rStyle w:val="Hyperlink"/>
            <w:lang w:val="en-US"/>
          </w:rPr>
          <w:t>http://www.birt-exchange.org/#newest</w:t>
        </w:r>
      </w:hyperlink>
      <w:r w:rsidR="004D72A2" w:rsidRPr="0078641E">
        <w:rPr>
          <w:rStyle w:val="google-src-text"/>
          <w:lang w:val="en-US"/>
        </w:rPr>
        <w:t xml:space="preserve"> </w:t>
      </w:r>
    </w:p>
    <w:p w:rsidR="004D72A2" w:rsidRPr="0078641E" w:rsidRDefault="005C0193" w:rsidP="004D72A2">
      <w:pPr>
        <w:pStyle w:val="Listenabsatz"/>
        <w:numPr>
          <w:ilvl w:val="0"/>
          <w:numId w:val="18"/>
        </w:numPr>
        <w:rPr>
          <w:rStyle w:val="google-src-text"/>
          <w:lang w:val="en-US"/>
        </w:rPr>
      </w:pPr>
      <w:hyperlink r:id="rId9" w:history="1">
        <w:r w:rsidR="004D72A2" w:rsidRPr="0078641E">
          <w:rPr>
            <w:rStyle w:val="Hyperlink"/>
            <w:lang w:val="en-US"/>
          </w:rPr>
          <w:t>http://birtworld.blogspot.com/</w:t>
        </w:r>
      </w:hyperlink>
      <w:r w:rsidR="004D72A2" w:rsidRPr="0078641E">
        <w:rPr>
          <w:rStyle w:val="google-src-text"/>
          <w:lang w:val="en-US"/>
        </w:rPr>
        <w:t xml:space="preserve"> </w:t>
      </w:r>
    </w:p>
    <w:p w:rsidR="004D72A2" w:rsidRPr="0078641E" w:rsidRDefault="00DD1249" w:rsidP="004D72A2">
      <w:pPr>
        <w:rPr>
          <w:rStyle w:val="google-src-text"/>
          <w:lang w:val="en-US"/>
        </w:rPr>
      </w:pPr>
      <w:r w:rsidRPr="0078641E">
        <w:rPr>
          <w:rStyle w:val="google-src-text"/>
          <w:lang w:val="en-US"/>
        </w:rPr>
        <w:t xml:space="preserve">Good Books about </w:t>
      </w:r>
      <w:r w:rsidR="004D72A2" w:rsidRPr="0078641E">
        <w:rPr>
          <w:rStyle w:val="google-src-text"/>
          <w:lang w:val="en-US"/>
        </w:rPr>
        <w:t>BIRT:</w:t>
      </w:r>
    </w:p>
    <w:p w:rsidR="004D72A2" w:rsidRPr="0078641E" w:rsidRDefault="004D72A2" w:rsidP="004D72A2">
      <w:pPr>
        <w:pStyle w:val="Listenabsatz"/>
        <w:numPr>
          <w:ilvl w:val="0"/>
          <w:numId w:val="19"/>
        </w:numPr>
        <w:rPr>
          <w:rStyle w:val="google-src-text"/>
          <w:lang w:val="en-US"/>
        </w:rPr>
      </w:pPr>
      <w:r w:rsidRPr="0078641E">
        <w:rPr>
          <w:rStyle w:val="google-src-text"/>
          <w:lang w:val="en-US"/>
        </w:rPr>
        <w:t>Practical Data Analysis and Reporting with BIRT</w:t>
      </w:r>
    </w:p>
    <w:p w:rsidR="004D72A2" w:rsidRPr="0078641E" w:rsidRDefault="004D72A2" w:rsidP="004D72A2">
      <w:pPr>
        <w:pStyle w:val="Listenabsatz"/>
        <w:numPr>
          <w:ilvl w:val="0"/>
          <w:numId w:val="19"/>
        </w:numPr>
        <w:rPr>
          <w:rStyle w:val="google-src-text"/>
          <w:lang w:val="en-US"/>
        </w:rPr>
      </w:pPr>
      <w:r w:rsidRPr="0078641E">
        <w:rPr>
          <w:rStyle w:val="google-src-text"/>
          <w:lang w:val="en-US"/>
        </w:rPr>
        <w:t>BIRT: A field Guide to Reporting</w:t>
      </w:r>
    </w:p>
    <w:p w:rsidR="004B20B4" w:rsidRPr="0078641E" w:rsidRDefault="004B20B4" w:rsidP="004E1DF6">
      <w:pPr>
        <w:rPr>
          <w:rStyle w:val="google-src-text"/>
          <w:lang w:val="en-US"/>
        </w:rPr>
      </w:pPr>
    </w:p>
    <w:p w:rsidR="00321E9B" w:rsidRPr="0078641E" w:rsidRDefault="00321E9B" w:rsidP="004E1DF6">
      <w:pPr>
        <w:rPr>
          <w:rStyle w:val="google-src-text"/>
          <w:lang w:val="en-US"/>
        </w:rPr>
      </w:pPr>
    </w:p>
    <w:p w:rsidR="00321E9B" w:rsidRPr="0078641E" w:rsidRDefault="00321E9B" w:rsidP="004E1DF6">
      <w:pPr>
        <w:rPr>
          <w:rStyle w:val="google-src-text"/>
          <w:lang w:val="en-US"/>
        </w:rPr>
      </w:pPr>
    </w:p>
    <w:p w:rsidR="00321E9B" w:rsidRPr="0078641E" w:rsidRDefault="00321E9B" w:rsidP="004E1DF6">
      <w:pPr>
        <w:rPr>
          <w:rStyle w:val="google-src-text"/>
          <w:lang w:val="en-US"/>
        </w:rPr>
      </w:pPr>
    </w:p>
    <w:p w:rsidR="00321E9B" w:rsidRPr="0078641E" w:rsidRDefault="00321E9B" w:rsidP="004E1DF6">
      <w:pPr>
        <w:rPr>
          <w:rStyle w:val="google-src-text"/>
          <w:lang w:val="en-US"/>
        </w:rPr>
      </w:pPr>
    </w:p>
    <w:p w:rsidR="00321E9B" w:rsidRPr="0078641E" w:rsidRDefault="00321E9B" w:rsidP="004E1DF6">
      <w:pPr>
        <w:rPr>
          <w:rStyle w:val="google-src-text"/>
          <w:lang w:val="en-US"/>
        </w:rPr>
      </w:pPr>
    </w:p>
    <w:p w:rsidR="00321E9B" w:rsidRPr="0078641E" w:rsidRDefault="00321E9B" w:rsidP="004E1DF6">
      <w:pPr>
        <w:rPr>
          <w:rStyle w:val="google-src-text"/>
          <w:lang w:val="en-US"/>
        </w:rPr>
      </w:pPr>
    </w:p>
    <w:p w:rsidR="00496A55" w:rsidRPr="0078641E" w:rsidRDefault="00496A55" w:rsidP="004E1DF6">
      <w:pPr>
        <w:rPr>
          <w:rStyle w:val="google-src-text"/>
          <w:lang w:val="en-US"/>
        </w:rPr>
      </w:pPr>
    </w:p>
    <w:p w:rsidR="00496A55" w:rsidRPr="0078641E" w:rsidRDefault="00496A55" w:rsidP="004E1DF6">
      <w:pPr>
        <w:rPr>
          <w:rStyle w:val="google-src-text"/>
          <w:lang w:val="en-US"/>
        </w:rPr>
      </w:pPr>
    </w:p>
    <w:p w:rsidR="00321E9B" w:rsidRPr="0078641E" w:rsidRDefault="00321E9B" w:rsidP="004E1DF6">
      <w:pPr>
        <w:rPr>
          <w:rStyle w:val="google-src-text"/>
          <w:lang w:val="en-US"/>
        </w:rPr>
      </w:pPr>
    </w:p>
    <w:p w:rsidR="00321E9B" w:rsidRPr="0078641E" w:rsidRDefault="00321E9B" w:rsidP="004E1DF6">
      <w:pPr>
        <w:rPr>
          <w:rStyle w:val="google-src-text"/>
          <w:lang w:val="en-US"/>
        </w:rPr>
      </w:pPr>
    </w:p>
    <w:p w:rsidR="00321E9B" w:rsidRPr="0078641E" w:rsidRDefault="00321E9B" w:rsidP="004E1DF6">
      <w:pPr>
        <w:rPr>
          <w:rStyle w:val="google-src-text"/>
          <w:lang w:val="en-US"/>
        </w:rPr>
      </w:pPr>
    </w:p>
    <w:p w:rsidR="00AE51EF" w:rsidRPr="0078641E" w:rsidRDefault="00976BB0" w:rsidP="00AE51EF">
      <w:pPr>
        <w:pStyle w:val="berschrift1"/>
        <w:rPr>
          <w:lang w:val="en-US"/>
        </w:rPr>
      </w:pPr>
      <w:bookmarkStart w:id="1" w:name="_Toc278376589"/>
      <w:r w:rsidRPr="0078641E">
        <w:rPr>
          <w:lang w:val="en-US"/>
        </w:rPr>
        <w:lastRenderedPageBreak/>
        <w:t>Requirements</w:t>
      </w:r>
      <w:bookmarkEnd w:id="1"/>
    </w:p>
    <w:p w:rsidR="00496A55" w:rsidRPr="0078641E" w:rsidRDefault="00976BB0" w:rsidP="005454C6">
      <w:pPr>
        <w:rPr>
          <w:caps/>
          <w:color w:val="FF0000"/>
          <w:lang w:val="en-US"/>
        </w:rPr>
      </w:pPr>
      <w:r w:rsidRPr="0078641E">
        <w:rPr>
          <w:caps/>
          <w:color w:val="FF0000"/>
          <w:lang w:val="en-US"/>
        </w:rPr>
        <w:t xml:space="preserve">PLEASE NOTE THAT THE CURRENT BIRT PLUGIN </w:t>
      </w:r>
      <w:r w:rsidR="00A26558">
        <w:rPr>
          <w:caps/>
          <w:color w:val="FF0000"/>
          <w:lang w:val="en-US"/>
        </w:rPr>
        <w:t>ONLY SUPPORTS BIRT VERSION 2.5.x</w:t>
      </w:r>
    </w:p>
    <w:p w:rsidR="00AE51EF" w:rsidRPr="0078641E" w:rsidRDefault="00321E9B" w:rsidP="00321E9B">
      <w:pPr>
        <w:pStyle w:val="berschrift3"/>
        <w:rPr>
          <w:rStyle w:val="google-src-text"/>
          <w:lang w:val="en-US"/>
        </w:rPr>
      </w:pPr>
      <w:bookmarkStart w:id="2" w:name="_Toc278376590"/>
      <w:r w:rsidRPr="0078641E">
        <w:rPr>
          <w:rStyle w:val="google-src-text"/>
          <w:lang w:val="en-US"/>
        </w:rPr>
        <w:t>BIRT Designer</w:t>
      </w:r>
      <w:bookmarkEnd w:id="2"/>
    </w:p>
    <w:p w:rsidR="00321E9B" w:rsidRPr="0078641E" w:rsidRDefault="00A26558" w:rsidP="00321E9B">
      <w:pPr>
        <w:rPr>
          <w:lang w:val="en-US"/>
        </w:rPr>
      </w:pPr>
      <w:r>
        <w:rPr>
          <w:lang w:val="en-US"/>
        </w:rPr>
        <w:t>The BIRT Designer is a</w:t>
      </w:r>
      <w:r w:rsidR="00976BB0" w:rsidRPr="0078641E">
        <w:rPr>
          <w:lang w:val="en-US"/>
        </w:rPr>
        <w:t xml:space="preserve"> </w:t>
      </w:r>
      <w:proofErr w:type="spellStart"/>
      <w:r w:rsidR="00976BB0" w:rsidRPr="0078641E">
        <w:rPr>
          <w:lang w:val="en-US"/>
        </w:rPr>
        <w:t>seperate</w:t>
      </w:r>
      <w:proofErr w:type="spellEnd"/>
      <w:r w:rsidR="00976BB0" w:rsidRPr="0078641E">
        <w:rPr>
          <w:lang w:val="en-US"/>
        </w:rPr>
        <w:t xml:space="preserve"> Eclipse instance that can be downloaded from the </w:t>
      </w:r>
      <w:proofErr w:type="spellStart"/>
      <w:r w:rsidR="00976BB0" w:rsidRPr="0078641E">
        <w:rPr>
          <w:lang w:val="en-US"/>
        </w:rPr>
        <w:t>follwing</w:t>
      </w:r>
      <w:proofErr w:type="spellEnd"/>
      <w:r w:rsidR="00976BB0" w:rsidRPr="0078641E">
        <w:rPr>
          <w:lang w:val="en-US"/>
        </w:rPr>
        <w:t xml:space="preserve"> link: </w:t>
      </w:r>
      <w:hyperlink r:id="rId10" w:history="1">
        <w:r w:rsidR="00976BB0" w:rsidRPr="0078641E">
          <w:rPr>
            <w:rStyle w:val="Hyperlink"/>
            <w:lang w:val="en-US"/>
          </w:rPr>
          <w:t>http://download.eclipse.org/birt/downloads/index2.5.2.php</w:t>
        </w:r>
      </w:hyperlink>
      <w:r w:rsidR="00976BB0" w:rsidRPr="0078641E">
        <w:rPr>
          <w:lang w:val="en-US"/>
        </w:rPr>
        <w:t>. Please follow the install</w:t>
      </w:r>
      <w:r>
        <w:rPr>
          <w:lang w:val="en-US"/>
        </w:rPr>
        <w:t>ation</w:t>
      </w:r>
      <w:r w:rsidR="00976BB0" w:rsidRPr="0078641E">
        <w:rPr>
          <w:lang w:val="en-US"/>
        </w:rPr>
        <w:t xml:space="preserve"> instructions on the Eclipse BIRT Homepage:</w:t>
      </w:r>
      <w:r w:rsidR="00321E9B" w:rsidRPr="0078641E">
        <w:rPr>
          <w:lang w:val="en-US"/>
        </w:rPr>
        <w:t xml:space="preserve"> </w:t>
      </w:r>
      <w:hyperlink r:id="rId11" w:history="1">
        <w:r w:rsidR="00321E9B" w:rsidRPr="0078641E">
          <w:rPr>
            <w:rStyle w:val="Hyperlink"/>
            <w:lang w:val="en-US"/>
          </w:rPr>
          <w:t>http://www.eclipse.org/birt/phoenix/build/</w:t>
        </w:r>
      </w:hyperlink>
      <w:r w:rsidR="00321E9B" w:rsidRPr="0078641E">
        <w:rPr>
          <w:lang w:val="en-US"/>
        </w:rPr>
        <w:t xml:space="preserve"> </w:t>
      </w:r>
    </w:p>
    <w:p w:rsidR="00321E9B" w:rsidRPr="0078641E" w:rsidRDefault="00321E9B" w:rsidP="00321E9B">
      <w:pPr>
        <w:rPr>
          <w:lang w:val="en-US"/>
        </w:rPr>
      </w:pPr>
    </w:p>
    <w:p w:rsidR="00976BB0" w:rsidRPr="0078641E" w:rsidRDefault="00976BB0" w:rsidP="00321E9B">
      <w:pPr>
        <w:rPr>
          <w:lang w:val="en-US"/>
        </w:rPr>
      </w:pPr>
      <w:r w:rsidRPr="0078641E">
        <w:rPr>
          <w:lang w:val="en-US"/>
        </w:rPr>
        <w:t xml:space="preserve">The BIRT Designer is used to design and test reports at design time. </w:t>
      </w:r>
    </w:p>
    <w:p w:rsidR="006A6416" w:rsidRDefault="006A6416" w:rsidP="00321E9B">
      <w:pPr>
        <w:rPr>
          <w:lang w:val="en-US"/>
        </w:rPr>
      </w:pPr>
    </w:p>
    <w:p w:rsidR="00A26558" w:rsidRPr="0078641E" w:rsidRDefault="00A26558" w:rsidP="00A26558">
      <w:pPr>
        <w:pStyle w:val="berschrift3"/>
        <w:rPr>
          <w:rStyle w:val="google-src-text"/>
          <w:lang w:val="en-US"/>
        </w:rPr>
      </w:pPr>
      <w:bookmarkStart w:id="3" w:name="_Toc278376592"/>
      <w:r w:rsidRPr="0078641E">
        <w:rPr>
          <w:rStyle w:val="google-src-text"/>
          <w:lang w:val="en-US"/>
        </w:rPr>
        <w:t xml:space="preserve">Ivy-BIRT </w:t>
      </w:r>
      <w:proofErr w:type="spellStart"/>
      <w:r w:rsidRPr="0078641E">
        <w:rPr>
          <w:rStyle w:val="google-src-text"/>
          <w:lang w:val="en-US"/>
        </w:rPr>
        <w:t>Plugin</w:t>
      </w:r>
      <w:bookmarkEnd w:id="3"/>
      <w:proofErr w:type="spellEnd"/>
    </w:p>
    <w:p w:rsidR="00A26558" w:rsidRPr="0078641E" w:rsidRDefault="00A26558" w:rsidP="00A26558">
      <w:pPr>
        <w:rPr>
          <w:lang w:val="en-US"/>
        </w:rPr>
      </w:pPr>
      <w:r w:rsidRPr="0078641E">
        <w:rPr>
          <w:lang w:val="en-US"/>
        </w:rPr>
        <w:t xml:space="preserve">In order to integrate BIRT reports in your process applications, you need the Ivy-BIRT </w:t>
      </w:r>
      <w:proofErr w:type="spellStart"/>
      <w:r w:rsidRPr="0078641E">
        <w:rPr>
          <w:lang w:val="en-US"/>
        </w:rPr>
        <w:t>Plugin</w:t>
      </w:r>
      <w:proofErr w:type="spellEnd"/>
      <w:r w:rsidRPr="0078641E">
        <w:rPr>
          <w:lang w:val="en-US"/>
        </w:rPr>
        <w:t xml:space="preserve"> component. The installation instructions are described in the next section. </w:t>
      </w:r>
    </w:p>
    <w:p w:rsidR="00A26558" w:rsidRPr="0078641E" w:rsidRDefault="00A26558" w:rsidP="00321E9B">
      <w:pPr>
        <w:rPr>
          <w:lang w:val="en-US"/>
        </w:rPr>
      </w:pPr>
    </w:p>
    <w:p w:rsidR="00321E9B" w:rsidRPr="0078641E" w:rsidRDefault="00321E9B" w:rsidP="00321E9B">
      <w:pPr>
        <w:pStyle w:val="berschrift3"/>
        <w:rPr>
          <w:rStyle w:val="google-src-text"/>
          <w:lang w:val="en-US"/>
        </w:rPr>
      </w:pPr>
      <w:bookmarkStart w:id="4" w:name="_Toc278376591"/>
      <w:r w:rsidRPr="0078641E">
        <w:rPr>
          <w:rStyle w:val="google-src-text"/>
          <w:lang w:val="en-US"/>
        </w:rPr>
        <w:t>BIRT Runtime</w:t>
      </w:r>
      <w:bookmarkEnd w:id="4"/>
    </w:p>
    <w:p w:rsidR="00976BB0" w:rsidRPr="0078641E" w:rsidRDefault="00976BB0" w:rsidP="00321E9B">
      <w:pPr>
        <w:rPr>
          <w:lang w:val="en-US"/>
        </w:rPr>
      </w:pPr>
      <w:r w:rsidRPr="0078641E">
        <w:rPr>
          <w:lang w:val="en-US"/>
        </w:rPr>
        <w:t xml:space="preserve">In order to create/render reports at runtime during process execution you need the BIRT Runtime. Again, please not that the current </w:t>
      </w:r>
      <w:proofErr w:type="spellStart"/>
      <w:r w:rsidRPr="0078641E">
        <w:rPr>
          <w:lang w:val="en-US"/>
        </w:rPr>
        <w:t>plugin</w:t>
      </w:r>
      <w:proofErr w:type="spellEnd"/>
      <w:r w:rsidRPr="0078641E">
        <w:rPr>
          <w:lang w:val="en-US"/>
        </w:rPr>
        <w:t xml:space="preserve"> only</w:t>
      </w:r>
      <w:r w:rsidR="00A26558">
        <w:rPr>
          <w:lang w:val="en-US"/>
        </w:rPr>
        <w:t xml:space="preserve"> supports the BIRT Runtime 2.5.x</w:t>
      </w:r>
      <w:r w:rsidRPr="0078641E">
        <w:rPr>
          <w:lang w:val="en-US"/>
        </w:rPr>
        <w:t xml:space="preserve">, otherwise runtime exceptions </w:t>
      </w:r>
      <w:r w:rsidR="00A26558">
        <w:rPr>
          <w:lang w:val="en-US"/>
        </w:rPr>
        <w:t>will occur during report rendering</w:t>
      </w:r>
      <w:r w:rsidRPr="0078641E">
        <w:rPr>
          <w:lang w:val="en-US"/>
        </w:rPr>
        <w:t xml:space="preserve">. </w:t>
      </w:r>
    </w:p>
    <w:p w:rsidR="001D043E" w:rsidRPr="0078641E" w:rsidRDefault="001D043E" w:rsidP="00321E9B">
      <w:pPr>
        <w:rPr>
          <w:lang w:val="en-US"/>
        </w:rPr>
      </w:pPr>
    </w:p>
    <w:p w:rsidR="001D043E" w:rsidRPr="0078641E" w:rsidRDefault="00976BB0" w:rsidP="00321E9B">
      <w:pPr>
        <w:rPr>
          <w:lang w:val="en-US"/>
        </w:rPr>
      </w:pPr>
      <w:r w:rsidRPr="0078641E">
        <w:rPr>
          <w:lang w:val="en-US"/>
        </w:rPr>
        <w:t xml:space="preserve">You can download the BIRT runtime from the link below: </w:t>
      </w:r>
      <w:hyperlink r:id="rId12" w:history="1">
        <w:r w:rsidRPr="0078641E">
          <w:rPr>
            <w:rStyle w:val="Hyperlink"/>
            <w:lang w:val="en-US"/>
          </w:rPr>
          <w:t>http://download.eclipse.org/birt/downloads/index2.5.2.php</w:t>
        </w:r>
      </w:hyperlink>
      <w:r w:rsidR="001D043E" w:rsidRPr="0078641E">
        <w:rPr>
          <w:lang w:val="en-US"/>
        </w:rPr>
        <w:t xml:space="preserve"> </w:t>
      </w:r>
      <w:r w:rsidRPr="0078641E">
        <w:rPr>
          <w:lang w:val="en-US"/>
        </w:rPr>
        <w:t xml:space="preserve">Look for the area „Runtime“, to download the runtime components. </w:t>
      </w:r>
    </w:p>
    <w:p w:rsidR="006A6416" w:rsidRPr="0078641E" w:rsidRDefault="006A6416" w:rsidP="00321E9B">
      <w:pPr>
        <w:rPr>
          <w:lang w:val="en-US"/>
        </w:rPr>
      </w:pPr>
    </w:p>
    <w:p w:rsidR="006A6416" w:rsidRPr="0078641E" w:rsidRDefault="00976BB0" w:rsidP="006A6416">
      <w:pPr>
        <w:pBdr>
          <w:top w:val="single" w:sz="4" w:space="1" w:color="auto"/>
          <w:left w:val="single" w:sz="4" w:space="4" w:color="auto"/>
          <w:bottom w:val="single" w:sz="4" w:space="1" w:color="auto"/>
          <w:right w:val="single" w:sz="4" w:space="4" w:color="auto"/>
        </w:pBdr>
        <w:rPr>
          <w:b/>
          <w:lang w:val="en-US"/>
        </w:rPr>
      </w:pPr>
      <w:r w:rsidRPr="0078641E">
        <w:rPr>
          <w:b/>
          <w:lang w:val="en-US"/>
        </w:rPr>
        <w:t>IMPORTANT</w:t>
      </w:r>
      <w:r w:rsidR="006A6416" w:rsidRPr="0078641E">
        <w:rPr>
          <w:b/>
          <w:lang w:val="en-US"/>
        </w:rPr>
        <w:t xml:space="preserve">! </w:t>
      </w:r>
      <w:r w:rsidRPr="0078641E">
        <w:rPr>
          <w:b/>
          <w:lang w:val="en-US"/>
        </w:rPr>
        <w:t xml:space="preserve">The BIRT Version of the designer and the BIRT runtime must be </w:t>
      </w:r>
      <w:r w:rsidR="00A26558">
        <w:rPr>
          <w:b/>
          <w:lang w:val="en-US"/>
        </w:rPr>
        <w:t xml:space="preserve">the </w:t>
      </w:r>
      <w:proofErr w:type="gramStart"/>
      <w:r w:rsidRPr="0078641E">
        <w:rPr>
          <w:b/>
          <w:lang w:val="en-US"/>
        </w:rPr>
        <w:t>same,</w:t>
      </w:r>
      <w:proofErr w:type="gramEnd"/>
      <w:r w:rsidRPr="0078641E">
        <w:rPr>
          <w:b/>
          <w:lang w:val="en-US"/>
        </w:rPr>
        <w:t xml:space="preserve"> otherwise runtime exceptions </w:t>
      </w:r>
      <w:r w:rsidR="00A26558">
        <w:rPr>
          <w:b/>
          <w:lang w:val="en-US"/>
        </w:rPr>
        <w:t>will occur</w:t>
      </w:r>
      <w:r w:rsidRPr="0078641E">
        <w:rPr>
          <w:b/>
          <w:lang w:val="en-US"/>
        </w:rPr>
        <w:t xml:space="preserve"> during </w:t>
      </w:r>
      <w:r w:rsidR="00A26558">
        <w:rPr>
          <w:b/>
          <w:lang w:val="en-US"/>
        </w:rPr>
        <w:t xml:space="preserve">report </w:t>
      </w:r>
      <w:r w:rsidRPr="0078641E">
        <w:rPr>
          <w:b/>
          <w:lang w:val="en-US"/>
        </w:rPr>
        <w:t xml:space="preserve">rendering. </w:t>
      </w:r>
    </w:p>
    <w:p w:rsidR="006A6416" w:rsidRPr="0078641E" w:rsidRDefault="006A6416" w:rsidP="00321E9B">
      <w:pPr>
        <w:rPr>
          <w:lang w:val="en-US"/>
        </w:rPr>
      </w:pPr>
    </w:p>
    <w:p w:rsidR="006E20E7" w:rsidRPr="0078641E" w:rsidRDefault="006E20E7" w:rsidP="00321E9B">
      <w:pPr>
        <w:rPr>
          <w:lang w:val="en-US"/>
        </w:rPr>
      </w:pPr>
    </w:p>
    <w:p w:rsidR="006E20E7" w:rsidRPr="0078641E" w:rsidRDefault="006E20E7" w:rsidP="00321E9B">
      <w:pPr>
        <w:rPr>
          <w:lang w:val="en-US"/>
        </w:rPr>
      </w:pPr>
    </w:p>
    <w:p w:rsidR="006E20E7" w:rsidRPr="0078641E" w:rsidRDefault="006E20E7" w:rsidP="00321E9B">
      <w:pPr>
        <w:rPr>
          <w:lang w:val="en-US"/>
        </w:rPr>
      </w:pPr>
    </w:p>
    <w:p w:rsidR="006E20E7" w:rsidRPr="0078641E" w:rsidRDefault="006E20E7" w:rsidP="00321E9B">
      <w:pPr>
        <w:rPr>
          <w:lang w:val="en-US"/>
        </w:rPr>
      </w:pPr>
    </w:p>
    <w:p w:rsidR="006E20E7" w:rsidRPr="0078641E" w:rsidRDefault="006E20E7" w:rsidP="00321E9B">
      <w:pPr>
        <w:rPr>
          <w:lang w:val="en-US"/>
        </w:rPr>
      </w:pPr>
    </w:p>
    <w:p w:rsidR="00532DFC" w:rsidRPr="0078641E" w:rsidRDefault="00532DFC" w:rsidP="00321E9B">
      <w:pPr>
        <w:rPr>
          <w:lang w:val="en-US"/>
        </w:rPr>
      </w:pPr>
    </w:p>
    <w:p w:rsidR="00532DFC" w:rsidRPr="0078641E" w:rsidRDefault="00532DFC" w:rsidP="00321E9B">
      <w:pPr>
        <w:rPr>
          <w:lang w:val="en-US"/>
        </w:rPr>
      </w:pPr>
    </w:p>
    <w:p w:rsidR="00EB5490" w:rsidRPr="0078641E" w:rsidRDefault="00EB5490" w:rsidP="00EB5490">
      <w:pPr>
        <w:pStyle w:val="berschrift1"/>
        <w:rPr>
          <w:lang w:val="en-US"/>
        </w:rPr>
      </w:pPr>
      <w:bookmarkStart w:id="5" w:name="_Toc278376593"/>
      <w:r w:rsidRPr="0078641E">
        <w:rPr>
          <w:lang w:val="en-US"/>
        </w:rPr>
        <w:lastRenderedPageBreak/>
        <w:t>BIRT Runtime</w:t>
      </w:r>
      <w:bookmarkEnd w:id="5"/>
    </w:p>
    <w:p w:rsidR="006E20E7" w:rsidRPr="0078641E" w:rsidRDefault="006E20E7" w:rsidP="00321E9B">
      <w:pPr>
        <w:rPr>
          <w:lang w:val="en-US"/>
        </w:rPr>
      </w:pPr>
      <w:r w:rsidRPr="0078641E">
        <w:rPr>
          <w:lang w:val="en-US"/>
        </w:rPr>
        <w:t>After d</w:t>
      </w:r>
      <w:r w:rsidR="00A26558">
        <w:rPr>
          <w:lang w:val="en-US"/>
        </w:rPr>
        <w:t xml:space="preserve">ownloading the BIRT Runtime and </w:t>
      </w:r>
      <w:r w:rsidRPr="0078641E">
        <w:rPr>
          <w:lang w:val="en-US"/>
        </w:rPr>
        <w:t>unpack the ZIP file. The unpacked folder structure contains a folder named</w:t>
      </w:r>
      <w:r w:rsidR="00A26558">
        <w:rPr>
          <w:lang w:val="en-US"/>
        </w:rPr>
        <w:t xml:space="preserve"> </w:t>
      </w:r>
      <w:r w:rsidRPr="00A26558">
        <w:rPr>
          <w:i/>
          <w:lang w:val="en-US"/>
        </w:rPr>
        <w:t>“</w:t>
      </w:r>
      <w:proofErr w:type="spellStart"/>
      <w:r w:rsidRPr="00A26558">
        <w:rPr>
          <w:i/>
          <w:lang w:val="en-US"/>
        </w:rPr>
        <w:t>ReportEngine</w:t>
      </w:r>
      <w:proofErr w:type="spellEnd"/>
      <w:r w:rsidRPr="00A26558">
        <w:rPr>
          <w:i/>
          <w:lang w:val="en-US"/>
        </w:rPr>
        <w:t>”</w:t>
      </w:r>
      <w:r w:rsidRPr="0078641E">
        <w:rPr>
          <w:lang w:val="en-US"/>
        </w:rPr>
        <w:t xml:space="preserve">. This folder contains the necessary runtime components for Ivy. Therefore you can copy the </w:t>
      </w:r>
      <w:r w:rsidRPr="00A26558">
        <w:rPr>
          <w:i/>
          <w:lang w:val="en-US"/>
        </w:rPr>
        <w:t>“</w:t>
      </w:r>
      <w:proofErr w:type="spellStart"/>
      <w:r w:rsidRPr="00A26558">
        <w:rPr>
          <w:i/>
          <w:lang w:val="en-US"/>
        </w:rPr>
        <w:t>ReportEngine</w:t>
      </w:r>
      <w:proofErr w:type="spellEnd"/>
      <w:r w:rsidRPr="00A26558">
        <w:rPr>
          <w:i/>
          <w:lang w:val="en-US"/>
        </w:rPr>
        <w:t>”</w:t>
      </w:r>
      <w:r w:rsidRPr="0078641E">
        <w:rPr>
          <w:lang w:val="en-US"/>
        </w:rPr>
        <w:t xml:space="preserve"> folder in a suitable place, or keep the folder alive in the </w:t>
      </w:r>
      <w:proofErr w:type="spellStart"/>
      <w:r w:rsidRPr="0078641E">
        <w:rPr>
          <w:lang w:val="en-US"/>
        </w:rPr>
        <w:t>upacked</w:t>
      </w:r>
      <w:proofErr w:type="spellEnd"/>
      <w:r w:rsidRPr="0078641E">
        <w:rPr>
          <w:lang w:val="en-US"/>
        </w:rPr>
        <w:t xml:space="preserve"> folder structure. A usual location for the </w:t>
      </w:r>
      <w:r w:rsidRPr="00A26558">
        <w:rPr>
          <w:i/>
          <w:lang w:val="en-US"/>
        </w:rPr>
        <w:t>“</w:t>
      </w:r>
      <w:proofErr w:type="spellStart"/>
      <w:r w:rsidRPr="00A26558">
        <w:rPr>
          <w:i/>
          <w:lang w:val="en-US"/>
        </w:rPr>
        <w:t>ReportEngine</w:t>
      </w:r>
      <w:proofErr w:type="spellEnd"/>
      <w:r w:rsidRPr="00A26558">
        <w:rPr>
          <w:i/>
          <w:lang w:val="en-US"/>
        </w:rPr>
        <w:t>”</w:t>
      </w:r>
      <w:r w:rsidRPr="0078641E">
        <w:rPr>
          <w:lang w:val="en-US"/>
        </w:rPr>
        <w:t xml:space="preserve"> folder is the </w:t>
      </w:r>
      <w:proofErr w:type="spellStart"/>
      <w:r w:rsidRPr="0078641E">
        <w:rPr>
          <w:lang w:val="en-US"/>
        </w:rPr>
        <w:t>XpertIvyDesigner</w:t>
      </w:r>
      <w:proofErr w:type="spellEnd"/>
      <w:r w:rsidRPr="0078641E">
        <w:rPr>
          <w:lang w:val="en-US"/>
        </w:rPr>
        <w:t xml:space="preserve"> folder. </w:t>
      </w:r>
    </w:p>
    <w:p w:rsidR="006E20E7" w:rsidRPr="0078641E" w:rsidRDefault="006E20E7" w:rsidP="00321E9B">
      <w:pPr>
        <w:rPr>
          <w:lang w:val="en-US"/>
        </w:rPr>
      </w:pPr>
    </w:p>
    <w:p w:rsidR="00EB5490" w:rsidRPr="0078641E" w:rsidRDefault="00EB5490" w:rsidP="00321E9B">
      <w:pPr>
        <w:rPr>
          <w:lang w:val="en-US"/>
        </w:rPr>
      </w:pPr>
    </w:p>
    <w:p w:rsidR="00604361" w:rsidRPr="0078641E" w:rsidRDefault="00604361" w:rsidP="00321E9B">
      <w:pPr>
        <w:rPr>
          <w:lang w:val="en-US"/>
        </w:rPr>
      </w:pPr>
      <w:r w:rsidRPr="0078641E">
        <w:rPr>
          <w:noProof/>
          <w:lang w:val="de-AT" w:eastAsia="de-AT"/>
        </w:rPr>
        <w:drawing>
          <wp:anchor distT="0" distB="0" distL="114300" distR="114300" simplePos="0" relativeHeight="251660288" behindDoc="1" locked="0" layoutInCell="1" allowOverlap="1">
            <wp:simplePos x="0" y="0"/>
            <wp:positionH relativeFrom="column">
              <wp:posOffset>2055495</wp:posOffset>
            </wp:positionH>
            <wp:positionV relativeFrom="paragraph">
              <wp:posOffset>30480</wp:posOffset>
            </wp:positionV>
            <wp:extent cx="1628775" cy="2933700"/>
            <wp:effectExtent l="19050" t="0" r="9525" b="0"/>
            <wp:wrapTight wrapText="bothSides">
              <wp:wrapPolygon edited="0">
                <wp:start x="-253" y="0"/>
                <wp:lineTo x="-253" y="21460"/>
                <wp:lineTo x="21726" y="21460"/>
                <wp:lineTo x="21726" y="0"/>
                <wp:lineTo x="-253" y="0"/>
              </wp:wrapPolygon>
            </wp:wrapTight>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628775" cy="2933700"/>
                    </a:xfrm>
                    <a:prstGeom prst="rect">
                      <a:avLst/>
                    </a:prstGeom>
                    <a:noFill/>
                    <a:ln w="9525">
                      <a:noFill/>
                      <a:miter lim="800000"/>
                      <a:headEnd/>
                      <a:tailEnd/>
                    </a:ln>
                  </pic:spPr>
                </pic:pic>
              </a:graphicData>
            </a:graphic>
          </wp:anchor>
        </w:drawing>
      </w:r>
    </w:p>
    <w:p w:rsidR="00604361" w:rsidRPr="0078641E" w:rsidRDefault="00604361" w:rsidP="00321E9B">
      <w:pPr>
        <w:rPr>
          <w:lang w:val="en-US"/>
        </w:rPr>
      </w:pPr>
    </w:p>
    <w:p w:rsidR="00604361" w:rsidRPr="0078641E" w:rsidRDefault="00604361" w:rsidP="00321E9B">
      <w:pPr>
        <w:rPr>
          <w:lang w:val="en-US"/>
        </w:rPr>
      </w:pPr>
    </w:p>
    <w:p w:rsidR="00604361" w:rsidRPr="0078641E" w:rsidRDefault="00604361" w:rsidP="00321E9B">
      <w:pPr>
        <w:rPr>
          <w:lang w:val="en-US"/>
        </w:rPr>
      </w:pPr>
    </w:p>
    <w:p w:rsidR="00604361" w:rsidRPr="0078641E" w:rsidRDefault="00604361" w:rsidP="00321E9B">
      <w:pPr>
        <w:rPr>
          <w:lang w:val="en-US"/>
        </w:rPr>
      </w:pPr>
    </w:p>
    <w:p w:rsidR="00604361" w:rsidRPr="0078641E" w:rsidRDefault="00604361" w:rsidP="00321E9B">
      <w:pPr>
        <w:rPr>
          <w:lang w:val="en-US"/>
        </w:rPr>
      </w:pPr>
    </w:p>
    <w:p w:rsidR="00604361" w:rsidRPr="0078641E" w:rsidRDefault="00604361" w:rsidP="00321E9B">
      <w:pPr>
        <w:rPr>
          <w:lang w:val="en-US"/>
        </w:rPr>
      </w:pPr>
    </w:p>
    <w:p w:rsidR="00604361" w:rsidRPr="0078641E" w:rsidRDefault="00604361" w:rsidP="00321E9B">
      <w:pPr>
        <w:rPr>
          <w:lang w:val="en-US"/>
        </w:rPr>
      </w:pPr>
    </w:p>
    <w:p w:rsidR="00604361" w:rsidRPr="0078641E" w:rsidRDefault="00604361" w:rsidP="00321E9B">
      <w:pPr>
        <w:rPr>
          <w:lang w:val="en-US"/>
        </w:rPr>
      </w:pPr>
    </w:p>
    <w:p w:rsidR="00604361" w:rsidRPr="0078641E" w:rsidRDefault="00604361" w:rsidP="00321E9B">
      <w:pPr>
        <w:rPr>
          <w:lang w:val="en-US"/>
        </w:rPr>
      </w:pPr>
    </w:p>
    <w:p w:rsidR="00604361" w:rsidRPr="0078641E" w:rsidRDefault="00604361" w:rsidP="00321E9B">
      <w:pPr>
        <w:rPr>
          <w:lang w:val="en-US"/>
        </w:rPr>
      </w:pPr>
    </w:p>
    <w:p w:rsidR="00604361" w:rsidRPr="0078641E" w:rsidRDefault="00604361" w:rsidP="00321E9B">
      <w:pPr>
        <w:rPr>
          <w:lang w:val="en-US"/>
        </w:rPr>
      </w:pPr>
    </w:p>
    <w:p w:rsidR="00604361" w:rsidRPr="0078641E" w:rsidRDefault="00604361" w:rsidP="00321E9B">
      <w:pPr>
        <w:rPr>
          <w:lang w:val="en-US"/>
        </w:rPr>
      </w:pPr>
    </w:p>
    <w:p w:rsidR="00604361" w:rsidRPr="0078641E" w:rsidRDefault="00604361" w:rsidP="00321E9B">
      <w:pPr>
        <w:rPr>
          <w:lang w:val="en-US"/>
        </w:rPr>
      </w:pPr>
    </w:p>
    <w:p w:rsidR="00604361" w:rsidRPr="0078641E" w:rsidRDefault="00604361" w:rsidP="00321E9B">
      <w:pPr>
        <w:rPr>
          <w:lang w:val="en-US"/>
        </w:rPr>
      </w:pPr>
    </w:p>
    <w:p w:rsidR="00EB5490" w:rsidRPr="0078641E" w:rsidRDefault="00EB5490" w:rsidP="00321E9B">
      <w:pPr>
        <w:rPr>
          <w:lang w:val="en-US"/>
        </w:rPr>
      </w:pPr>
    </w:p>
    <w:p w:rsidR="00EB5490" w:rsidRPr="0078641E" w:rsidRDefault="00EB5490" w:rsidP="00321E9B">
      <w:pPr>
        <w:rPr>
          <w:lang w:val="en-US"/>
        </w:rPr>
      </w:pPr>
    </w:p>
    <w:p w:rsidR="00604361" w:rsidRPr="0078641E" w:rsidRDefault="00604361" w:rsidP="00321E9B">
      <w:pPr>
        <w:rPr>
          <w:lang w:val="en-US"/>
        </w:rPr>
      </w:pPr>
    </w:p>
    <w:p w:rsidR="00604361" w:rsidRPr="0078641E" w:rsidRDefault="006E20E7" w:rsidP="00321E9B">
      <w:pPr>
        <w:rPr>
          <w:lang w:val="en-US"/>
        </w:rPr>
      </w:pPr>
      <w:r w:rsidRPr="0078641E">
        <w:rPr>
          <w:lang w:val="en-US"/>
        </w:rPr>
        <w:t>If you have more than one Ivy instances on your computer, it makes sense to place the Report Engine in a global folder and all Ivy instances use this Report Engine (will be described later).</w:t>
      </w:r>
    </w:p>
    <w:p w:rsidR="00604361" w:rsidRPr="0078641E" w:rsidRDefault="00604361" w:rsidP="00321E9B">
      <w:pPr>
        <w:rPr>
          <w:lang w:val="en-US"/>
        </w:rPr>
      </w:pPr>
    </w:p>
    <w:p w:rsidR="00604361" w:rsidRPr="0078641E" w:rsidRDefault="00604361" w:rsidP="00321E9B">
      <w:pPr>
        <w:rPr>
          <w:lang w:val="en-US"/>
        </w:rPr>
      </w:pPr>
    </w:p>
    <w:p w:rsidR="00604361" w:rsidRPr="0078641E" w:rsidRDefault="00604361" w:rsidP="00321E9B">
      <w:pPr>
        <w:rPr>
          <w:lang w:val="en-US"/>
        </w:rPr>
      </w:pPr>
    </w:p>
    <w:p w:rsidR="00604361" w:rsidRPr="0078641E" w:rsidRDefault="00604361" w:rsidP="00321E9B">
      <w:pPr>
        <w:rPr>
          <w:lang w:val="en-US"/>
        </w:rPr>
      </w:pPr>
    </w:p>
    <w:p w:rsidR="00604361" w:rsidRPr="0078641E" w:rsidRDefault="00604361" w:rsidP="00321E9B">
      <w:pPr>
        <w:rPr>
          <w:lang w:val="en-US"/>
        </w:rPr>
      </w:pPr>
    </w:p>
    <w:p w:rsidR="00604361" w:rsidRPr="0078641E" w:rsidRDefault="00604361" w:rsidP="00321E9B">
      <w:pPr>
        <w:rPr>
          <w:lang w:val="en-US"/>
        </w:rPr>
      </w:pPr>
    </w:p>
    <w:p w:rsidR="00604361" w:rsidRPr="0078641E" w:rsidRDefault="00604361" w:rsidP="00321E9B">
      <w:pPr>
        <w:rPr>
          <w:lang w:val="en-US"/>
        </w:rPr>
      </w:pPr>
    </w:p>
    <w:p w:rsidR="00604361" w:rsidRPr="0078641E" w:rsidRDefault="00604361" w:rsidP="00321E9B">
      <w:pPr>
        <w:rPr>
          <w:lang w:val="en-US"/>
        </w:rPr>
      </w:pPr>
    </w:p>
    <w:p w:rsidR="00604361" w:rsidRPr="0078641E" w:rsidRDefault="00604361" w:rsidP="00321E9B">
      <w:pPr>
        <w:rPr>
          <w:lang w:val="en-US"/>
        </w:rPr>
      </w:pPr>
    </w:p>
    <w:p w:rsidR="00604361" w:rsidRPr="0078641E" w:rsidRDefault="00604361" w:rsidP="00321E9B">
      <w:pPr>
        <w:rPr>
          <w:lang w:val="en-US"/>
        </w:rPr>
      </w:pPr>
    </w:p>
    <w:p w:rsidR="00532DFC" w:rsidRPr="0078641E" w:rsidRDefault="006E20E7" w:rsidP="00532DFC">
      <w:pPr>
        <w:pStyle w:val="berschrift1"/>
        <w:rPr>
          <w:lang w:val="en-US"/>
        </w:rPr>
      </w:pPr>
      <w:bookmarkStart w:id="6" w:name="_Toc278376594"/>
      <w:r w:rsidRPr="0078641E">
        <w:rPr>
          <w:lang w:val="en-US"/>
        </w:rPr>
        <w:lastRenderedPageBreak/>
        <w:t xml:space="preserve">BIRT </w:t>
      </w:r>
      <w:proofErr w:type="spellStart"/>
      <w:r w:rsidRPr="0078641E">
        <w:rPr>
          <w:lang w:val="en-US"/>
        </w:rPr>
        <w:t>Plugin</w:t>
      </w:r>
      <w:proofErr w:type="spellEnd"/>
      <w:r w:rsidRPr="0078641E">
        <w:rPr>
          <w:lang w:val="en-US"/>
        </w:rPr>
        <w:t xml:space="preserve"> and</w:t>
      </w:r>
      <w:r w:rsidR="00CC4720" w:rsidRPr="0078641E">
        <w:rPr>
          <w:lang w:val="en-US"/>
        </w:rPr>
        <w:t xml:space="preserve"> Ivy Designer</w:t>
      </w:r>
      <w:bookmarkEnd w:id="6"/>
    </w:p>
    <w:p w:rsidR="00905864" w:rsidRPr="0078641E" w:rsidRDefault="006E20E7" w:rsidP="00905864">
      <w:pPr>
        <w:pStyle w:val="berschrift3"/>
        <w:rPr>
          <w:rStyle w:val="google-src-text"/>
          <w:lang w:val="en-US"/>
        </w:rPr>
      </w:pPr>
      <w:bookmarkStart w:id="7" w:name="_Toc278376595"/>
      <w:proofErr w:type="spellStart"/>
      <w:r w:rsidRPr="0078641E">
        <w:rPr>
          <w:rStyle w:val="google-src-text"/>
          <w:lang w:val="en-US"/>
        </w:rPr>
        <w:t>Plugin</w:t>
      </w:r>
      <w:proofErr w:type="spellEnd"/>
      <w:r w:rsidRPr="0078641E">
        <w:rPr>
          <w:rStyle w:val="google-src-text"/>
          <w:lang w:val="en-US"/>
        </w:rPr>
        <w:t xml:space="preserve"> installation</w:t>
      </w:r>
      <w:bookmarkEnd w:id="7"/>
    </w:p>
    <w:p w:rsidR="00532DFC" w:rsidRPr="0078641E" w:rsidRDefault="006E20E7" w:rsidP="00321E9B">
      <w:pPr>
        <w:rPr>
          <w:lang w:val="en-US"/>
        </w:rPr>
      </w:pPr>
      <w:r w:rsidRPr="0078641E">
        <w:rPr>
          <w:lang w:val="en-US"/>
        </w:rPr>
        <w:t xml:space="preserve">The Ivy-BIRT </w:t>
      </w:r>
      <w:proofErr w:type="spellStart"/>
      <w:r w:rsidRPr="0078641E">
        <w:rPr>
          <w:lang w:val="en-US"/>
        </w:rPr>
        <w:t>Plugin</w:t>
      </w:r>
      <w:proofErr w:type="spellEnd"/>
      <w:r w:rsidRPr="0078641E">
        <w:rPr>
          <w:lang w:val="en-US"/>
        </w:rPr>
        <w:t xml:space="preserve"> will be deployed as single JAR file:</w:t>
      </w:r>
    </w:p>
    <w:p w:rsidR="00656C7A" w:rsidRPr="0078641E" w:rsidRDefault="00656C7A" w:rsidP="00321E9B">
      <w:pPr>
        <w:rPr>
          <w:lang w:val="en-US"/>
        </w:rPr>
      </w:pPr>
    </w:p>
    <w:p w:rsidR="00656C7A" w:rsidRPr="0078641E" w:rsidRDefault="00656C7A" w:rsidP="00656C7A">
      <w:pPr>
        <w:pBdr>
          <w:top w:val="single" w:sz="4" w:space="1" w:color="auto"/>
          <w:left w:val="single" w:sz="4" w:space="4" w:color="auto"/>
          <w:bottom w:val="single" w:sz="4" w:space="1" w:color="auto"/>
          <w:right w:val="single" w:sz="4" w:space="4" w:color="auto"/>
        </w:pBdr>
        <w:rPr>
          <w:lang w:val="en-US"/>
        </w:rPr>
      </w:pPr>
      <w:r w:rsidRPr="0078641E">
        <w:rPr>
          <w:lang w:val="en-US"/>
        </w:rPr>
        <w:t>ch.ivyteam.ivy.extension.birt_4.1.2.jar</w:t>
      </w:r>
    </w:p>
    <w:p w:rsidR="00905864" w:rsidRPr="0078641E" w:rsidRDefault="00905864" w:rsidP="00321E9B">
      <w:pPr>
        <w:rPr>
          <w:lang w:val="en-US"/>
        </w:rPr>
      </w:pPr>
    </w:p>
    <w:p w:rsidR="006E20E7" w:rsidRPr="0078641E" w:rsidRDefault="006E20E7" w:rsidP="00321E9B">
      <w:pPr>
        <w:rPr>
          <w:lang w:val="en-US"/>
        </w:rPr>
      </w:pPr>
      <w:r w:rsidRPr="0078641E">
        <w:rPr>
          <w:lang w:val="en-US"/>
        </w:rPr>
        <w:t xml:space="preserve">First of all close your </w:t>
      </w:r>
      <w:proofErr w:type="spellStart"/>
      <w:r w:rsidRPr="0078641E">
        <w:rPr>
          <w:lang w:val="en-US"/>
        </w:rPr>
        <w:t>Xpert.Ivy</w:t>
      </w:r>
      <w:proofErr w:type="spellEnd"/>
      <w:r w:rsidRPr="0078641E">
        <w:rPr>
          <w:lang w:val="en-US"/>
        </w:rPr>
        <w:t xml:space="preserve"> Designer and copy the JAR file in the </w:t>
      </w:r>
      <w:proofErr w:type="spellStart"/>
      <w:r w:rsidRPr="0078641E">
        <w:rPr>
          <w:lang w:val="en-US"/>
        </w:rPr>
        <w:t>plugins</w:t>
      </w:r>
      <w:proofErr w:type="spellEnd"/>
      <w:r w:rsidRPr="0078641E">
        <w:rPr>
          <w:lang w:val="en-US"/>
        </w:rPr>
        <w:t xml:space="preserve"> folder of your designer, as illustrated below:</w:t>
      </w:r>
    </w:p>
    <w:p w:rsidR="00656C7A" w:rsidRPr="0078641E" w:rsidRDefault="00656C7A" w:rsidP="00321E9B">
      <w:pPr>
        <w:rPr>
          <w:lang w:val="en-US"/>
        </w:rPr>
      </w:pPr>
    </w:p>
    <w:p w:rsidR="00656C7A" w:rsidRPr="0078641E" w:rsidRDefault="00604361" w:rsidP="00321E9B">
      <w:pPr>
        <w:rPr>
          <w:lang w:val="en-US"/>
        </w:rPr>
      </w:pPr>
      <w:r w:rsidRPr="0078641E">
        <w:rPr>
          <w:noProof/>
          <w:lang w:val="de-AT" w:eastAsia="de-AT"/>
        </w:rPr>
        <w:drawing>
          <wp:anchor distT="0" distB="0" distL="114300" distR="114300" simplePos="0" relativeHeight="251658240" behindDoc="1" locked="0" layoutInCell="1" allowOverlap="1">
            <wp:simplePos x="0" y="0"/>
            <wp:positionH relativeFrom="column">
              <wp:posOffset>1979295</wp:posOffset>
            </wp:positionH>
            <wp:positionV relativeFrom="paragraph">
              <wp:posOffset>93980</wp:posOffset>
            </wp:positionV>
            <wp:extent cx="1628775" cy="2933700"/>
            <wp:effectExtent l="19050" t="0" r="9525" b="0"/>
            <wp:wrapTight wrapText="bothSides">
              <wp:wrapPolygon edited="0">
                <wp:start x="-253" y="0"/>
                <wp:lineTo x="-253" y="21460"/>
                <wp:lineTo x="21726" y="21460"/>
                <wp:lineTo x="21726" y="0"/>
                <wp:lineTo x="-253"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628775" cy="2933700"/>
                    </a:xfrm>
                    <a:prstGeom prst="rect">
                      <a:avLst/>
                    </a:prstGeom>
                    <a:noFill/>
                    <a:ln w="9525">
                      <a:noFill/>
                      <a:miter lim="800000"/>
                      <a:headEnd/>
                      <a:tailEnd/>
                    </a:ln>
                  </pic:spPr>
                </pic:pic>
              </a:graphicData>
            </a:graphic>
          </wp:anchor>
        </w:drawing>
      </w:r>
    </w:p>
    <w:p w:rsidR="00656C7A" w:rsidRPr="0078641E" w:rsidRDefault="00656C7A" w:rsidP="00321E9B">
      <w:pPr>
        <w:rPr>
          <w:lang w:val="en-US"/>
        </w:rPr>
      </w:pPr>
    </w:p>
    <w:p w:rsidR="00656C7A" w:rsidRPr="0078641E" w:rsidRDefault="00656C7A" w:rsidP="00321E9B">
      <w:pPr>
        <w:rPr>
          <w:lang w:val="en-US"/>
        </w:rPr>
      </w:pPr>
    </w:p>
    <w:p w:rsidR="00656C7A" w:rsidRPr="0078641E" w:rsidRDefault="00656C7A" w:rsidP="00321E9B">
      <w:pPr>
        <w:rPr>
          <w:lang w:val="en-US"/>
        </w:rPr>
      </w:pPr>
    </w:p>
    <w:p w:rsidR="00656C7A" w:rsidRPr="0078641E" w:rsidRDefault="00656C7A" w:rsidP="00321E9B">
      <w:pPr>
        <w:rPr>
          <w:lang w:val="en-US"/>
        </w:rPr>
      </w:pPr>
    </w:p>
    <w:p w:rsidR="00656C7A" w:rsidRPr="0078641E" w:rsidRDefault="00656C7A" w:rsidP="00321E9B">
      <w:pPr>
        <w:rPr>
          <w:lang w:val="en-US"/>
        </w:rPr>
      </w:pPr>
    </w:p>
    <w:p w:rsidR="00656C7A" w:rsidRPr="0078641E" w:rsidRDefault="00656C7A" w:rsidP="00321E9B">
      <w:pPr>
        <w:rPr>
          <w:lang w:val="en-US"/>
        </w:rPr>
      </w:pPr>
    </w:p>
    <w:p w:rsidR="00656C7A" w:rsidRPr="0078641E" w:rsidRDefault="00656C7A" w:rsidP="00321E9B">
      <w:pPr>
        <w:rPr>
          <w:lang w:val="en-US"/>
        </w:rPr>
      </w:pPr>
    </w:p>
    <w:p w:rsidR="00656C7A" w:rsidRPr="0078641E" w:rsidRDefault="00656C7A" w:rsidP="00321E9B">
      <w:pPr>
        <w:rPr>
          <w:lang w:val="en-US"/>
        </w:rPr>
      </w:pPr>
    </w:p>
    <w:p w:rsidR="00656C7A" w:rsidRPr="0078641E" w:rsidRDefault="00656C7A" w:rsidP="00321E9B">
      <w:pPr>
        <w:rPr>
          <w:lang w:val="en-US"/>
        </w:rPr>
      </w:pPr>
    </w:p>
    <w:p w:rsidR="00656C7A" w:rsidRPr="0078641E" w:rsidRDefault="00656C7A" w:rsidP="00321E9B">
      <w:pPr>
        <w:rPr>
          <w:lang w:val="en-US"/>
        </w:rPr>
      </w:pPr>
    </w:p>
    <w:p w:rsidR="00656C7A" w:rsidRPr="0078641E" w:rsidRDefault="00656C7A" w:rsidP="00321E9B">
      <w:pPr>
        <w:rPr>
          <w:lang w:val="en-US"/>
        </w:rPr>
      </w:pPr>
    </w:p>
    <w:p w:rsidR="00656C7A" w:rsidRPr="0078641E" w:rsidRDefault="00656C7A" w:rsidP="00321E9B">
      <w:pPr>
        <w:rPr>
          <w:lang w:val="en-US"/>
        </w:rPr>
      </w:pPr>
    </w:p>
    <w:p w:rsidR="00656C7A" w:rsidRPr="0078641E" w:rsidRDefault="00656C7A" w:rsidP="00321E9B">
      <w:pPr>
        <w:rPr>
          <w:lang w:val="en-US"/>
        </w:rPr>
      </w:pPr>
    </w:p>
    <w:p w:rsidR="00656C7A" w:rsidRPr="0078641E" w:rsidRDefault="00656C7A" w:rsidP="00321E9B">
      <w:pPr>
        <w:rPr>
          <w:lang w:val="en-US"/>
        </w:rPr>
      </w:pPr>
    </w:p>
    <w:p w:rsidR="00656C7A" w:rsidRPr="0078641E" w:rsidRDefault="00656C7A" w:rsidP="00321E9B">
      <w:pPr>
        <w:rPr>
          <w:lang w:val="en-US"/>
        </w:rPr>
      </w:pPr>
    </w:p>
    <w:p w:rsidR="00656C7A" w:rsidRPr="0078641E" w:rsidRDefault="00656C7A" w:rsidP="00321E9B">
      <w:pPr>
        <w:rPr>
          <w:lang w:val="en-US"/>
        </w:rPr>
      </w:pPr>
    </w:p>
    <w:p w:rsidR="00656C7A" w:rsidRPr="0078641E" w:rsidRDefault="00656C7A" w:rsidP="00321E9B">
      <w:pPr>
        <w:rPr>
          <w:lang w:val="en-US"/>
        </w:rPr>
      </w:pPr>
    </w:p>
    <w:p w:rsidR="006E20E7" w:rsidRPr="0078641E" w:rsidRDefault="006E20E7" w:rsidP="006E20E7">
      <w:pPr>
        <w:rPr>
          <w:lang w:val="en-US"/>
        </w:rPr>
      </w:pPr>
      <w:r w:rsidRPr="0078641E">
        <w:rPr>
          <w:lang w:val="en-US"/>
        </w:rPr>
        <w:t xml:space="preserve">The next step </w:t>
      </w:r>
      <w:proofErr w:type="spellStart"/>
      <w:proofErr w:type="gramStart"/>
      <w:r w:rsidRPr="0078641E">
        <w:rPr>
          <w:lang w:val="en-US"/>
        </w:rPr>
        <w:t>ist</w:t>
      </w:r>
      <w:proofErr w:type="spellEnd"/>
      <w:proofErr w:type="gramEnd"/>
      <w:r w:rsidRPr="0078641E">
        <w:rPr>
          <w:lang w:val="en-US"/>
        </w:rPr>
        <w:t xml:space="preserve"> to inform the </w:t>
      </w:r>
      <w:proofErr w:type="spellStart"/>
      <w:r w:rsidRPr="0078641E">
        <w:rPr>
          <w:lang w:val="en-US"/>
        </w:rPr>
        <w:t>Plugin</w:t>
      </w:r>
      <w:proofErr w:type="spellEnd"/>
      <w:r w:rsidRPr="0078641E">
        <w:rPr>
          <w:lang w:val="en-US"/>
        </w:rPr>
        <w:t xml:space="preserve"> about your </w:t>
      </w:r>
      <w:proofErr w:type="spellStart"/>
      <w:r w:rsidRPr="0078641E">
        <w:rPr>
          <w:lang w:val="en-US"/>
        </w:rPr>
        <w:t>ReportEngine</w:t>
      </w:r>
      <w:proofErr w:type="spellEnd"/>
      <w:r w:rsidRPr="0078641E">
        <w:rPr>
          <w:lang w:val="en-US"/>
        </w:rPr>
        <w:t xml:space="preserve"> (the folder “</w:t>
      </w:r>
      <w:proofErr w:type="spellStart"/>
      <w:r w:rsidRPr="0078641E">
        <w:rPr>
          <w:lang w:val="en-US"/>
        </w:rPr>
        <w:t>ReportEngine</w:t>
      </w:r>
      <w:proofErr w:type="spellEnd"/>
      <w:r w:rsidRPr="0078641E">
        <w:rPr>
          <w:lang w:val="en-US"/>
        </w:rPr>
        <w:t xml:space="preserve">”). Such settings will be done in the confirmation file </w:t>
      </w:r>
      <w:proofErr w:type="spellStart"/>
      <w:proofErr w:type="gramStart"/>
      <w:r w:rsidRPr="0078641E">
        <w:rPr>
          <w:lang w:val="en-US"/>
        </w:rPr>
        <w:t>birt.properties</w:t>
      </w:r>
      <w:proofErr w:type="spellEnd"/>
      <w:r w:rsidRPr="0078641E">
        <w:rPr>
          <w:lang w:val="en-US"/>
        </w:rPr>
        <w:t>, that</w:t>
      </w:r>
      <w:proofErr w:type="gramEnd"/>
      <w:r w:rsidRPr="0078641E">
        <w:rPr>
          <w:lang w:val="en-US"/>
        </w:rPr>
        <w:t xml:space="preserve"> is </w:t>
      </w:r>
      <w:r w:rsidR="00C54983" w:rsidRPr="0078641E">
        <w:rPr>
          <w:lang w:val="en-US"/>
        </w:rPr>
        <w:t>also</w:t>
      </w:r>
      <w:r w:rsidRPr="0078641E">
        <w:rPr>
          <w:lang w:val="en-US"/>
        </w:rPr>
        <w:t xml:space="preserve"> distributed with the BIRT </w:t>
      </w:r>
      <w:proofErr w:type="spellStart"/>
      <w:r w:rsidR="00C54983" w:rsidRPr="0078641E">
        <w:rPr>
          <w:lang w:val="en-US"/>
        </w:rPr>
        <w:t>P</w:t>
      </w:r>
      <w:r w:rsidRPr="0078641E">
        <w:rPr>
          <w:lang w:val="en-US"/>
        </w:rPr>
        <w:t>lugin</w:t>
      </w:r>
      <w:proofErr w:type="spellEnd"/>
      <w:r w:rsidRPr="0078641E">
        <w:rPr>
          <w:lang w:val="en-US"/>
        </w:rPr>
        <w:t xml:space="preserve"> and must be copied in the </w:t>
      </w:r>
      <w:r w:rsidRPr="0078641E">
        <w:rPr>
          <w:b/>
          <w:lang w:val="en-US"/>
        </w:rPr>
        <w:t>configuration/extensions</w:t>
      </w:r>
      <w:r w:rsidRPr="0078641E">
        <w:rPr>
          <w:lang w:val="en-US"/>
        </w:rPr>
        <w:t xml:space="preserve"> folder. </w:t>
      </w:r>
    </w:p>
    <w:p w:rsidR="00C54983" w:rsidRPr="0078641E" w:rsidRDefault="00C54983" w:rsidP="006E20E7">
      <w:pPr>
        <w:rPr>
          <w:lang w:val="en-US"/>
        </w:rPr>
      </w:pPr>
    </w:p>
    <w:p w:rsidR="006E20E7" w:rsidRPr="0078641E" w:rsidRDefault="00C54983" w:rsidP="00321E9B">
      <w:pPr>
        <w:rPr>
          <w:lang w:val="en-US"/>
        </w:rPr>
      </w:pPr>
      <w:r w:rsidRPr="0078641E">
        <w:rPr>
          <w:lang w:val="en-US"/>
        </w:rPr>
        <w:t xml:space="preserve">You can also create the </w:t>
      </w:r>
      <w:proofErr w:type="spellStart"/>
      <w:r w:rsidRPr="0078641E">
        <w:rPr>
          <w:lang w:val="en-US"/>
        </w:rPr>
        <w:t>birt.properties</w:t>
      </w:r>
      <w:proofErr w:type="spellEnd"/>
      <w:r w:rsidRPr="0078641E">
        <w:rPr>
          <w:lang w:val="en-US"/>
        </w:rPr>
        <w:t xml:space="preserve"> file by your own and save it in the mentioned location. The properties file contains a set of settings:</w:t>
      </w:r>
    </w:p>
    <w:p w:rsidR="00886C9E" w:rsidRPr="0078641E" w:rsidRDefault="00886C9E" w:rsidP="00321E9B">
      <w:pPr>
        <w:rPr>
          <w:lang w:val="en-US"/>
        </w:rPr>
      </w:pPr>
    </w:p>
    <w:tbl>
      <w:tblPr>
        <w:tblStyle w:val="TabelleAktuell"/>
        <w:tblW w:w="0" w:type="auto"/>
        <w:tblLook w:val="04A0"/>
      </w:tblPr>
      <w:tblGrid>
        <w:gridCol w:w="1730"/>
        <w:gridCol w:w="1639"/>
        <w:gridCol w:w="5549"/>
      </w:tblGrid>
      <w:tr w:rsidR="00CF571B" w:rsidRPr="0078641E" w:rsidTr="00CF571B">
        <w:trPr>
          <w:cnfStyle w:val="100000000000"/>
        </w:trPr>
        <w:tc>
          <w:tcPr>
            <w:tcW w:w="1730" w:type="dxa"/>
          </w:tcPr>
          <w:p w:rsidR="00CF571B" w:rsidRPr="0078641E" w:rsidRDefault="00CF571B" w:rsidP="00243024">
            <w:pPr>
              <w:rPr>
                <w:lang w:val="en-US"/>
              </w:rPr>
            </w:pPr>
            <w:r w:rsidRPr="0078641E">
              <w:rPr>
                <w:lang w:val="en-US"/>
              </w:rPr>
              <w:t>Property</w:t>
            </w:r>
          </w:p>
        </w:tc>
        <w:tc>
          <w:tcPr>
            <w:tcW w:w="1639" w:type="dxa"/>
          </w:tcPr>
          <w:p w:rsidR="00CF571B" w:rsidRPr="0078641E" w:rsidRDefault="00C54983" w:rsidP="00243024">
            <w:pPr>
              <w:rPr>
                <w:lang w:val="en-US"/>
              </w:rPr>
            </w:pPr>
            <w:r w:rsidRPr="0078641E">
              <w:rPr>
                <w:lang w:val="en-US"/>
              </w:rPr>
              <w:t>Required</w:t>
            </w:r>
          </w:p>
        </w:tc>
        <w:tc>
          <w:tcPr>
            <w:tcW w:w="5549" w:type="dxa"/>
          </w:tcPr>
          <w:p w:rsidR="00CF571B" w:rsidRPr="0078641E" w:rsidRDefault="00C54983" w:rsidP="00243024">
            <w:pPr>
              <w:rPr>
                <w:lang w:val="en-US"/>
              </w:rPr>
            </w:pPr>
            <w:r w:rsidRPr="0078641E">
              <w:rPr>
                <w:lang w:val="en-US"/>
              </w:rPr>
              <w:t>Description/Example</w:t>
            </w:r>
          </w:p>
        </w:tc>
      </w:tr>
      <w:tr w:rsidR="00CF571B" w:rsidRPr="0078641E" w:rsidTr="00CF571B">
        <w:trPr>
          <w:cnfStyle w:val="000000100000"/>
        </w:trPr>
        <w:tc>
          <w:tcPr>
            <w:tcW w:w="1730" w:type="dxa"/>
          </w:tcPr>
          <w:p w:rsidR="00CF571B" w:rsidRPr="0078641E" w:rsidRDefault="00CF571B" w:rsidP="00321E9B">
            <w:pPr>
              <w:rPr>
                <w:lang w:val="en-US"/>
              </w:rPr>
            </w:pPr>
            <w:proofErr w:type="spellStart"/>
            <w:r w:rsidRPr="0078641E">
              <w:rPr>
                <w:lang w:val="en-US"/>
              </w:rPr>
              <w:t>engineHome</w:t>
            </w:r>
            <w:proofErr w:type="spellEnd"/>
          </w:p>
        </w:tc>
        <w:tc>
          <w:tcPr>
            <w:tcW w:w="1639" w:type="dxa"/>
          </w:tcPr>
          <w:p w:rsidR="00CF571B" w:rsidRPr="0078641E" w:rsidRDefault="00C54983" w:rsidP="00CF571B">
            <w:pPr>
              <w:rPr>
                <w:lang w:val="en-US"/>
              </w:rPr>
            </w:pPr>
            <w:r w:rsidRPr="0078641E">
              <w:rPr>
                <w:lang w:val="en-US"/>
              </w:rPr>
              <w:t>YES</w:t>
            </w:r>
          </w:p>
        </w:tc>
        <w:tc>
          <w:tcPr>
            <w:tcW w:w="5549" w:type="dxa"/>
          </w:tcPr>
          <w:p w:rsidR="00C54983" w:rsidRPr="0078641E" w:rsidRDefault="00C54983" w:rsidP="00C54983">
            <w:pPr>
              <w:rPr>
                <w:lang w:val="en-US"/>
              </w:rPr>
            </w:pPr>
            <w:r w:rsidRPr="0078641E">
              <w:rPr>
                <w:lang w:val="en-US"/>
              </w:rPr>
              <w:t xml:space="preserve">Path to your report engine folder. If the report engine folder is located in the designer, the path can be set </w:t>
            </w:r>
            <w:proofErr w:type="spellStart"/>
            <w:r w:rsidRPr="0078641E">
              <w:rPr>
                <w:lang w:val="en-US"/>
              </w:rPr>
              <w:t>relativ</w:t>
            </w:r>
            <w:proofErr w:type="spellEnd"/>
            <w:r w:rsidRPr="0078641E">
              <w:rPr>
                <w:lang w:val="en-US"/>
              </w:rPr>
              <w:t xml:space="preserve">, otherwise absolute. </w:t>
            </w:r>
          </w:p>
          <w:p w:rsidR="00C54983" w:rsidRPr="0078641E" w:rsidRDefault="00C54983" w:rsidP="00C54983">
            <w:pPr>
              <w:rPr>
                <w:lang w:val="en-US"/>
              </w:rPr>
            </w:pPr>
            <w:r w:rsidRPr="0078641E">
              <w:rPr>
                <w:lang w:val="en-US"/>
              </w:rPr>
              <w:t>Example</w:t>
            </w:r>
          </w:p>
          <w:p w:rsidR="00CF571B" w:rsidRPr="0078641E" w:rsidRDefault="00CF571B" w:rsidP="00C54983">
            <w:pPr>
              <w:rPr>
                <w:rFonts w:ascii="Courier New" w:hAnsi="Courier New" w:cs="Courier New"/>
                <w:lang w:val="en-US"/>
              </w:rPr>
            </w:pPr>
            <w:proofErr w:type="spellStart"/>
            <w:r w:rsidRPr="0078641E">
              <w:rPr>
                <w:rFonts w:ascii="Courier New" w:hAnsi="Courier New" w:cs="Courier New"/>
                <w:lang w:val="en-US"/>
              </w:rPr>
              <w:t>engineHome</w:t>
            </w:r>
            <w:proofErr w:type="spellEnd"/>
            <w:r w:rsidRPr="0078641E">
              <w:rPr>
                <w:rFonts w:ascii="Courier New" w:hAnsi="Courier New" w:cs="Courier New"/>
                <w:lang w:val="en-US"/>
              </w:rPr>
              <w:t>=</w:t>
            </w:r>
            <w:proofErr w:type="spellStart"/>
            <w:r w:rsidRPr="0078641E">
              <w:rPr>
                <w:rFonts w:ascii="Courier New" w:hAnsi="Courier New" w:cs="Courier New"/>
                <w:lang w:val="en-US"/>
              </w:rPr>
              <w:t>ReportEngine</w:t>
            </w:r>
            <w:proofErr w:type="spellEnd"/>
          </w:p>
        </w:tc>
      </w:tr>
      <w:tr w:rsidR="00CF571B" w:rsidRPr="0078641E" w:rsidTr="00CF571B">
        <w:trPr>
          <w:cnfStyle w:val="000000010000"/>
        </w:trPr>
        <w:tc>
          <w:tcPr>
            <w:tcW w:w="1730" w:type="dxa"/>
          </w:tcPr>
          <w:p w:rsidR="00CF571B" w:rsidRPr="0078641E" w:rsidRDefault="00CF571B" w:rsidP="00321E9B">
            <w:pPr>
              <w:rPr>
                <w:lang w:val="en-US"/>
              </w:rPr>
            </w:pPr>
            <w:proofErr w:type="spellStart"/>
            <w:r w:rsidRPr="0078641E">
              <w:rPr>
                <w:lang w:val="en-US"/>
              </w:rPr>
              <w:t>designRepository</w:t>
            </w:r>
            <w:proofErr w:type="spellEnd"/>
          </w:p>
        </w:tc>
        <w:tc>
          <w:tcPr>
            <w:tcW w:w="1639" w:type="dxa"/>
          </w:tcPr>
          <w:p w:rsidR="00CF571B" w:rsidRPr="0078641E" w:rsidRDefault="00C54983" w:rsidP="00321E9B">
            <w:pPr>
              <w:rPr>
                <w:lang w:val="en-US"/>
              </w:rPr>
            </w:pPr>
            <w:r w:rsidRPr="0078641E">
              <w:rPr>
                <w:lang w:val="en-US"/>
              </w:rPr>
              <w:t>NO</w:t>
            </w:r>
          </w:p>
        </w:tc>
        <w:tc>
          <w:tcPr>
            <w:tcW w:w="5549" w:type="dxa"/>
          </w:tcPr>
          <w:p w:rsidR="00CF571B" w:rsidRPr="0078641E" w:rsidRDefault="00C54983" w:rsidP="00C54983">
            <w:pPr>
              <w:rPr>
                <w:lang w:val="en-US"/>
              </w:rPr>
            </w:pPr>
            <w:r w:rsidRPr="0078641E">
              <w:rPr>
                <w:lang w:val="en-US"/>
              </w:rPr>
              <w:t>Global design repository where all your BIRT designs are located. The path of this repository must be absolute.</w:t>
            </w:r>
          </w:p>
        </w:tc>
      </w:tr>
    </w:tbl>
    <w:p w:rsidR="00C54983" w:rsidRPr="0078641E" w:rsidRDefault="00C54983" w:rsidP="00321E9B">
      <w:pPr>
        <w:rPr>
          <w:lang w:val="en-US"/>
        </w:rPr>
      </w:pPr>
      <w:r w:rsidRPr="0078641E">
        <w:rPr>
          <w:lang w:val="en-US"/>
        </w:rPr>
        <w:lastRenderedPageBreak/>
        <w:t xml:space="preserve">If no </w:t>
      </w:r>
      <w:proofErr w:type="spellStart"/>
      <w:r w:rsidRPr="0078641E">
        <w:rPr>
          <w:lang w:val="en-US"/>
        </w:rPr>
        <w:t>birt.properties</w:t>
      </w:r>
      <w:proofErr w:type="spellEnd"/>
      <w:r w:rsidRPr="0078641E">
        <w:rPr>
          <w:lang w:val="en-US"/>
        </w:rPr>
        <w:t xml:space="preserve"> </w:t>
      </w:r>
      <w:proofErr w:type="gramStart"/>
      <w:r w:rsidRPr="0078641E">
        <w:rPr>
          <w:lang w:val="en-US"/>
        </w:rPr>
        <w:t>file exist</w:t>
      </w:r>
      <w:proofErr w:type="gramEnd"/>
      <w:r w:rsidRPr="0078641E">
        <w:rPr>
          <w:lang w:val="en-US"/>
        </w:rPr>
        <w:t xml:space="preserve">, an error is thrown when the </w:t>
      </w:r>
      <w:proofErr w:type="spellStart"/>
      <w:r w:rsidRPr="0078641E">
        <w:rPr>
          <w:lang w:val="en-US"/>
        </w:rPr>
        <w:t>Xpert.Ivy</w:t>
      </w:r>
      <w:proofErr w:type="spellEnd"/>
      <w:r w:rsidRPr="0078641E">
        <w:rPr>
          <w:lang w:val="en-US"/>
        </w:rPr>
        <w:t xml:space="preserve"> Designer is started. </w:t>
      </w:r>
    </w:p>
    <w:p w:rsidR="00886C9E" w:rsidRPr="0078641E" w:rsidRDefault="00886C9E" w:rsidP="00321E9B">
      <w:pPr>
        <w:rPr>
          <w:lang w:val="en-US"/>
        </w:rPr>
      </w:pPr>
    </w:p>
    <w:p w:rsidR="00B731CE" w:rsidRPr="0078641E" w:rsidRDefault="00886C9E" w:rsidP="00321E9B">
      <w:pPr>
        <w:rPr>
          <w:lang w:val="en-US"/>
        </w:rPr>
      </w:pPr>
      <w:r w:rsidRPr="0078641E">
        <w:rPr>
          <w:noProof/>
          <w:lang w:val="de-AT" w:eastAsia="de-AT"/>
        </w:rPr>
        <w:drawing>
          <wp:anchor distT="0" distB="0" distL="114300" distR="114300" simplePos="0" relativeHeight="251661312" behindDoc="0" locked="0" layoutInCell="1" allowOverlap="1">
            <wp:simplePos x="0" y="0"/>
            <wp:positionH relativeFrom="column">
              <wp:posOffset>693420</wp:posOffset>
            </wp:positionH>
            <wp:positionV relativeFrom="paragraph">
              <wp:posOffset>116205</wp:posOffset>
            </wp:positionV>
            <wp:extent cx="4591050" cy="4238625"/>
            <wp:effectExtent l="19050" t="0" r="0" b="0"/>
            <wp:wrapNone/>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591050" cy="4238625"/>
                    </a:xfrm>
                    <a:prstGeom prst="rect">
                      <a:avLst/>
                    </a:prstGeom>
                    <a:noFill/>
                    <a:ln w="9525">
                      <a:noFill/>
                      <a:miter lim="800000"/>
                      <a:headEnd/>
                      <a:tailEnd/>
                    </a:ln>
                  </pic:spPr>
                </pic:pic>
              </a:graphicData>
            </a:graphic>
          </wp:anchor>
        </w:drawing>
      </w: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886C9E" w:rsidRPr="0078641E" w:rsidRDefault="00886C9E" w:rsidP="00321E9B">
      <w:pPr>
        <w:rPr>
          <w:lang w:val="en-US"/>
        </w:rPr>
      </w:pPr>
    </w:p>
    <w:p w:rsidR="00B731CE" w:rsidRPr="0078641E" w:rsidRDefault="00B731CE" w:rsidP="00321E9B">
      <w:pPr>
        <w:rPr>
          <w:lang w:val="en-US"/>
        </w:rPr>
      </w:pPr>
    </w:p>
    <w:p w:rsidR="00B731CE" w:rsidRPr="0078641E" w:rsidRDefault="00B731CE" w:rsidP="00321E9B">
      <w:pPr>
        <w:rPr>
          <w:lang w:val="en-US"/>
        </w:rPr>
      </w:pPr>
    </w:p>
    <w:p w:rsidR="00B731CE" w:rsidRPr="0078641E" w:rsidRDefault="00B731CE" w:rsidP="00321E9B">
      <w:pPr>
        <w:rPr>
          <w:lang w:val="en-US"/>
        </w:rPr>
      </w:pPr>
    </w:p>
    <w:p w:rsidR="00137854" w:rsidRPr="0078641E" w:rsidRDefault="00137854" w:rsidP="00321E9B">
      <w:pPr>
        <w:rPr>
          <w:lang w:val="en-US"/>
        </w:rPr>
      </w:pPr>
    </w:p>
    <w:p w:rsidR="00B731CE" w:rsidRPr="0078641E" w:rsidRDefault="00B731CE" w:rsidP="00321E9B">
      <w:pPr>
        <w:rPr>
          <w:lang w:val="en-US"/>
        </w:rPr>
      </w:pPr>
    </w:p>
    <w:p w:rsidR="00EF0C42" w:rsidRPr="0078641E" w:rsidRDefault="00EF0C42" w:rsidP="00321E9B">
      <w:pPr>
        <w:rPr>
          <w:lang w:val="en-US"/>
        </w:rPr>
      </w:pPr>
    </w:p>
    <w:p w:rsidR="00EF0C42" w:rsidRPr="0078641E" w:rsidRDefault="00EF0C42" w:rsidP="00321E9B">
      <w:pPr>
        <w:rPr>
          <w:lang w:val="en-US"/>
        </w:rPr>
      </w:pPr>
    </w:p>
    <w:p w:rsidR="00EF0C42" w:rsidRPr="0078641E" w:rsidRDefault="00EF0C42" w:rsidP="00321E9B">
      <w:pPr>
        <w:rPr>
          <w:lang w:val="en-US"/>
        </w:rPr>
      </w:pPr>
    </w:p>
    <w:p w:rsidR="00EF0C42" w:rsidRPr="0078641E" w:rsidRDefault="00EF0C42" w:rsidP="00321E9B">
      <w:pPr>
        <w:rPr>
          <w:lang w:val="en-US"/>
        </w:rPr>
      </w:pPr>
    </w:p>
    <w:p w:rsidR="00C00B80" w:rsidRPr="0078641E" w:rsidRDefault="00C00B80" w:rsidP="00321E9B">
      <w:pPr>
        <w:rPr>
          <w:lang w:val="en-US"/>
        </w:rPr>
      </w:pPr>
    </w:p>
    <w:p w:rsidR="00C00B80" w:rsidRPr="0078641E" w:rsidRDefault="00C00B80" w:rsidP="00321E9B">
      <w:pPr>
        <w:rPr>
          <w:lang w:val="en-US"/>
        </w:rPr>
      </w:pPr>
    </w:p>
    <w:p w:rsidR="00C00B80" w:rsidRPr="0078641E" w:rsidRDefault="00C00B80" w:rsidP="00321E9B">
      <w:pPr>
        <w:rPr>
          <w:lang w:val="en-US"/>
        </w:rPr>
      </w:pPr>
    </w:p>
    <w:p w:rsidR="00C00B80" w:rsidRPr="0078641E" w:rsidRDefault="00C00B80" w:rsidP="00321E9B">
      <w:pPr>
        <w:rPr>
          <w:lang w:val="en-US"/>
        </w:rPr>
      </w:pPr>
    </w:p>
    <w:p w:rsidR="00C00B80" w:rsidRPr="0078641E" w:rsidRDefault="00C00B80" w:rsidP="00321E9B">
      <w:pPr>
        <w:rPr>
          <w:lang w:val="en-US"/>
        </w:rPr>
      </w:pPr>
    </w:p>
    <w:p w:rsidR="00C00B80" w:rsidRPr="0078641E" w:rsidRDefault="00C00B80" w:rsidP="00321E9B">
      <w:pPr>
        <w:rPr>
          <w:lang w:val="en-US"/>
        </w:rPr>
      </w:pPr>
    </w:p>
    <w:p w:rsidR="00EB5490" w:rsidRPr="0078641E" w:rsidRDefault="00C00B80" w:rsidP="00EB5490">
      <w:pPr>
        <w:pStyle w:val="berschrift3"/>
        <w:rPr>
          <w:rStyle w:val="google-src-text"/>
          <w:lang w:val="en-US"/>
        </w:rPr>
      </w:pPr>
      <w:bookmarkStart w:id="8" w:name="_Toc278376596"/>
      <w:r w:rsidRPr="0078641E">
        <w:rPr>
          <w:rStyle w:val="google-src-text"/>
          <w:lang w:val="en-US"/>
        </w:rPr>
        <w:lastRenderedPageBreak/>
        <w:t>BIRT Process p</w:t>
      </w:r>
      <w:r w:rsidR="00524F51" w:rsidRPr="0078641E">
        <w:rPr>
          <w:rStyle w:val="google-src-text"/>
          <w:lang w:val="en-US"/>
        </w:rPr>
        <w:t>alette</w:t>
      </w:r>
      <w:bookmarkEnd w:id="8"/>
    </w:p>
    <w:p w:rsidR="00137854" w:rsidRPr="0078641E" w:rsidRDefault="00C00B80" w:rsidP="00321E9B">
      <w:pPr>
        <w:rPr>
          <w:lang w:val="en-US"/>
        </w:rPr>
      </w:pPr>
      <w:r w:rsidRPr="0078641E">
        <w:rPr>
          <w:lang w:val="en-US"/>
        </w:rPr>
        <w:t xml:space="preserve">The </w:t>
      </w:r>
      <w:proofErr w:type="spellStart"/>
      <w:r w:rsidRPr="0078641E">
        <w:rPr>
          <w:lang w:val="en-US"/>
        </w:rPr>
        <w:t>plugin</w:t>
      </w:r>
      <w:proofErr w:type="spellEnd"/>
      <w:r w:rsidRPr="0078641E">
        <w:rPr>
          <w:lang w:val="en-US"/>
        </w:rPr>
        <w:t xml:space="preserve"> provides a </w:t>
      </w:r>
      <w:proofErr w:type="spellStart"/>
      <w:r w:rsidRPr="0078641E">
        <w:rPr>
          <w:lang w:val="en-US"/>
        </w:rPr>
        <w:t>seperate</w:t>
      </w:r>
      <w:proofErr w:type="spellEnd"/>
      <w:r w:rsidRPr="0078641E">
        <w:rPr>
          <w:lang w:val="en-US"/>
        </w:rPr>
        <w:t xml:space="preserve"> process palette, called BIRT. </w:t>
      </w:r>
    </w:p>
    <w:p w:rsidR="00633E24" w:rsidRPr="0078641E" w:rsidRDefault="00633E24" w:rsidP="00321E9B">
      <w:pPr>
        <w:rPr>
          <w:lang w:val="en-US"/>
        </w:rPr>
      </w:pPr>
    </w:p>
    <w:p w:rsidR="00633E24" w:rsidRPr="0078641E" w:rsidRDefault="002116FE" w:rsidP="00321E9B">
      <w:pPr>
        <w:rPr>
          <w:lang w:val="en-US"/>
        </w:rPr>
      </w:pPr>
      <w:r w:rsidRPr="0078641E">
        <w:rPr>
          <w:noProof/>
          <w:lang w:val="de-AT" w:eastAsia="de-AT"/>
        </w:rPr>
        <w:drawing>
          <wp:anchor distT="0" distB="0" distL="114300" distR="114300" simplePos="0" relativeHeight="251669504" behindDoc="0" locked="0" layoutInCell="1" allowOverlap="1">
            <wp:simplePos x="0" y="0"/>
            <wp:positionH relativeFrom="column">
              <wp:posOffset>1903095</wp:posOffset>
            </wp:positionH>
            <wp:positionV relativeFrom="paragraph">
              <wp:posOffset>153670</wp:posOffset>
            </wp:positionV>
            <wp:extent cx="1762125" cy="826770"/>
            <wp:effectExtent l="19050" t="0" r="9525" b="0"/>
            <wp:wrapNone/>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762125" cy="826770"/>
                    </a:xfrm>
                    <a:prstGeom prst="rect">
                      <a:avLst/>
                    </a:prstGeom>
                    <a:noFill/>
                    <a:ln w="9525">
                      <a:noFill/>
                      <a:miter lim="800000"/>
                      <a:headEnd/>
                      <a:tailEnd/>
                    </a:ln>
                  </pic:spPr>
                </pic:pic>
              </a:graphicData>
            </a:graphic>
          </wp:anchor>
        </w:drawing>
      </w:r>
    </w:p>
    <w:p w:rsidR="00633E24" w:rsidRPr="0078641E" w:rsidRDefault="00633E24" w:rsidP="00321E9B">
      <w:pPr>
        <w:rPr>
          <w:lang w:val="en-US"/>
        </w:rPr>
      </w:pPr>
    </w:p>
    <w:p w:rsidR="00633E24" w:rsidRPr="0078641E" w:rsidRDefault="00633E24" w:rsidP="00321E9B">
      <w:pPr>
        <w:rPr>
          <w:lang w:val="en-US"/>
        </w:rPr>
      </w:pPr>
    </w:p>
    <w:p w:rsidR="00633E24" w:rsidRPr="0078641E" w:rsidRDefault="00633E24" w:rsidP="00321E9B">
      <w:pPr>
        <w:rPr>
          <w:lang w:val="en-US"/>
        </w:rPr>
      </w:pPr>
    </w:p>
    <w:p w:rsidR="00633E24" w:rsidRPr="0078641E" w:rsidRDefault="00633E24" w:rsidP="00321E9B">
      <w:pPr>
        <w:rPr>
          <w:lang w:val="en-US"/>
        </w:rPr>
      </w:pPr>
    </w:p>
    <w:p w:rsidR="00633E24" w:rsidRPr="0078641E" w:rsidRDefault="00633E24" w:rsidP="00633E24">
      <w:pPr>
        <w:rPr>
          <w:lang w:val="en-US"/>
        </w:rPr>
      </w:pPr>
    </w:p>
    <w:p w:rsidR="00B731CE" w:rsidRPr="0078641E" w:rsidRDefault="00B731CE" w:rsidP="00633E24">
      <w:pPr>
        <w:rPr>
          <w:lang w:val="en-US"/>
        </w:rPr>
      </w:pPr>
    </w:p>
    <w:p w:rsidR="00137854" w:rsidRPr="0078641E" w:rsidRDefault="00DD23CC" w:rsidP="00321E9B">
      <w:pPr>
        <w:rPr>
          <w:lang w:val="en-US"/>
        </w:rPr>
      </w:pPr>
      <w:r w:rsidRPr="0078641E">
        <w:rPr>
          <w:lang w:val="en-US"/>
        </w:rPr>
        <w:t xml:space="preserve">The current </w:t>
      </w:r>
      <w:proofErr w:type="spellStart"/>
      <w:r w:rsidRPr="0078641E">
        <w:rPr>
          <w:lang w:val="en-US"/>
        </w:rPr>
        <w:t>plugin</w:t>
      </w:r>
      <w:proofErr w:type="spellEnd"/>
      <w:r w:rsidRPr="0078641E">
        <w:rPr>
          <w:lang w:val="en-US"/>
        </w:rPr>
        <w:t xml:space="preserve"> version (4.1.2) provides two process elements, </w:t>
      </w:r>
      <w:proofErr w:type="gramStart"/>
      <w:r w:rsidRPr="0078641E">
        <w:rPr>
          <w:lang w:val="en-US"/>
        </w:rPr>
        <w:t>one dealing</w:t>
      </w:r>
      <w:proofErr w:type="gramEnd"/>
      <w:r w:rsidRPr="0078641E">
        <w:rPr>
          <w:lang w:val="en-US"/>
        </w:rPr>
        <w:t xml:space="preserve"> with Database and one dealing with XML Input. </w:t>
      </w:r>
    </w:p>
    <w:p w:rsidR="00633E24" w:rsidRPr="0078641E" w:rsidRDefault="00633E24" w:rsidP="00321E9B">
      <w:pPr>
        <w:rPr>
          <w:lang w:val="en-US"/>
        </w:rPr>
      </w:pPr>
    </w:p>
    <w:p w:rsidR="00DB25DA" w:rsidRPr="0078641E" w:rsidRDefault="00DB25DA" w:rsidP="00321E9B">
      <w:pPr>
        <w:rPr>
          <w:lang w:val="en-US"/>
        </w:rPr>
      </w:pPr>
    </w:p>
    <w:p w:rsidR="002116FE" w:rsidRPr="0078641E" w:rsidRDefault="002116FE" w:rsidP="00321E9B">
      <w:pPr>
        <w:rPr>
          <w:u w:val="single"/>
          <w:lang w:val="en-US"/>
        </w:rPr>
      </w:pPr>
      <w:r w:rsidRPr="0078641E">
        <w:rPr>
          <w:u w:val="single"/>
          <w:lang w:val="en-US"/>
        </w:rPr>
        <w:t>Create Report with Database</w:t>
      </w:r>
    </w:p>
    <w:p w:rsidR="00633E24" w:rsidRPr="0078641E" w:rsidRDefault="00F53F4A" w:rsidP="00321E9B">
      <w:pPr>
        <w:rPr>
          <w:lang w:val="en-US"/>
        </w:rPr>
      </w:pPr>
      <w:r w:rsidRPr="0078641E">
        <w:rPr>
          <w:lang w:val="en-US"/>
        </w:rPr>
        <w:t xml:space="preserve">Use this element if your report is connected with a database also used in your process application. </w:t>
      </w:r>
      <w:r w:rsidR="00DD23CC" w:rsidRPr="0078641E">
        <w:rPr>
          <w:lang w:val="en-US"/>
        </w:rPr>
        <w:t>(</w:t>
      </w:r>
      <w:proofErr w:type="gramStart"/>
      <w:r w:rsidR="00DD23CC" w:rsidRPr="0078641E">
        <w:rPr>
          <w:lang w:val="en-US"/>
        </w:rPr>
        <w:t>see</w:t>
      </w:r>
      <w:proofErr w:type="gramEnd"/>
      <w:r w:rsidR="00DD23CC" w:rsidRPr="0078641E">
        <w:rPr>
          <w:lang w:val="en-US"/>
        </w:rPr>
        <w:t xml:space="preserve"> also next section BIRT and Ivy databases)</w:t>
      </w:r>
    </w:p>
    <w:p w:rsidR="00633E24" w:rsidRPr="0078641E" w:rsidRDefault="00633E24" w:rsidP="00321E9B">
      <w:pPr>
        <w:rPr>
          <w:lang w:val="en-US"/>
        </w:rPr>
      </w:pPr>
    </w:p>
    <w:p w:rsidR="00633E24" w:rsidRPr="0078641E" w:rsidRDefault="00633E24" w:rsidP="00321E9B">
      <w:pPr>
        <w:rPr>
          <w:lang w:val="en-US"/>
        </w:rPr>
      </w:pPr>
    </w:p>
    <w:p w:rsidR="00633E24" w:rsidRPr="0078641E" w:rsidRDefault="00633E24" w:rsidP="00321E9B">
      <w:pPr>
        <w:rPr>
          <w:lang w:val="en-US"/>
        </w:rPr>
      </w:pPr>
    </w:p>
    <w:p w:rsidR="00633E24" w:rsidRPr="0078641E" w:rsidRDefault="00633E24" w:rsidP="00321E9B">
      <w:pPr>
        <w:rPr>
          <w:lang w:val="en-US"/>
        </w:rPr>
      </w:pPr>
    </w:p>
    <w:p w:rsidR="00633E24" w:rsidRPr="0078641E" w:rsidRDefault="00633E24" w:rsidP="00321E9B">
      <w:pPr>
        <w:rPr>
          <w:lang w:val="en-US"/>
        </w:rPr>
      </w:pPr>
    </w:p>
    <w:p w:rsidR="00633E24" w:rsidRPr="0078641E" w:rsidRDefault="00633E24" w:rsidP="00321E9B">
      <w:pPr>
        <w:rPr>
          <w:lang w:val="en-US"/>
        </w:rPr>
      </w:pPr>
    </w:p>
    <w:p w:rsidR="00633E24" w:rsidRPr="0078641E" w:rsidRDefault="00633E24" w:rsidP="00321E9B">
      <w:pPr>
        <w:rPr>
          <w:lang w:val="en-US"/>
        </w:rPr>
      </w:pPr>
    </w:p>
    <w:p w:rsidR="00633E24" w:rsidRPr="0078641E" w:rsidRDefault="00633E24" w:rsidP="00321E9B">
      <w:pPr>
        <w:rPr>
          <w:lang w:val="en-US"/>
        </w:rPr>
      </w:pPr>
    </w:p>
    <w:p w:rsidR="00633E24" w:rsidRPr="0078641E" w:rsidRDefault="00633E24" w:rsidP="00321E9B">
      <w:pPr>
        <w:rPr>
          <w:lang w:val="en-US"/>
        </w:rPr>
      </w:pPr>
    </w:p>
    <w:p w:rsidR="00633E24" w:rsidRPr="0078641E" w:rsidRDefault="00633E24" w:rsidP="00321E9B">
      <w:pPr>
        <w:rPr>
          <w:lang w:val="en-US"/>
        </w:rPr>
      </w:pPr>
    </w:p>
    <w:p w:rsidR="00633E24" w:rsidRPr="0078641E" w:rsidRDefault="00633E24" w:rsidP="00321E9B">
      <w:pPr>
        <w:rPr>
          <w:lang w:val="en-US"/>
        </w:rPr>
      </w:pPr>
    </w:p>
    <w:p w:rsidR="00633E24" w:rsidRPr="0078641E" w:rsidRDefault="00633E24" w:rsidP="00321E9B">
      <w:pPr>
        <w:rPr>
          <w:lang w:val="en-US"/>
        </w:rPr>
      </w:pPr>
    </w:p>
    <w:p w:rsidR="00633E24" w:rsidRPr="0078641E" w:rsidRDefault="002116FE" w:rsidP="00321E9B">
      <w:pPr>
        <w:rPr>
          <w:lang w:val="en-US"/>
        </w:rPr>
      </w:pPr>
      <w:r w:rsidRPr="0078641E">
        <w:rPr>
          <w:noProof/>
          <w:lang w:val="de-AT" w:eastAsia="de-AT"/>
        </w:rPr>
        <w:drawing>
          <wp:anchor distT="0" distB="0" distL="114300" distR="114300" simplePos="0" relativeHeight="251670528" behindDoc="0" locked="0" layoutInCell="1" allowOverlap="1">
            <wp:simplePos x="0" y="0"/>
            <wp:positionH relativeFrom="column">
              <wp:posOffset>18802</wp:posOffset>
            </wp:positionH>
            <wp:positionV relativeFrom="paragraph">
              <wp:posOffset>-2080370</wp:posOffset>
            </wp:positionV>
            <wp:extent cx="5516659" cy="2226365"/>
            <wp:effectExtent l="19050" t="0" r="7841" b="0"/>
            <wp:wrapNone/>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516659" cy="2226365"/>
                    </a:xfrm>
                    <a:prstGeom prst="rect">
                      <a:avLst/>
                    </a:prstGeom>
                    <a:noFill/>
                    <a:ln w="9525">
                      <a:noFill/>
                      <a:miter lim="800000"/>
                      <a:headEnd/>
                      <a:tailEnd/>
                    </a:ln>
                  </pic:spPr>
                </pic:pic>
              </a:graphicData>
            </a:graphic>
          </wp:anchor>
        </w:drawing>
      </w:r>
    </w:p>
    <w:p w:rsidR="00633E24" w:rsidRPr="0078641E" w:rsidRDefault="00633E24" w:rsidP="00321E9B">
      <w:pPr>
        <w:rPr>
          <w:lang w:val="en-US"/>
        </w:rPr>
      </w:pPr>
    </w:p>
    <w:p w:rsidR="00633E24" w:rsidRPr="0078641E" w:rsidRDefault="00633E24" w:rsidP="00321E9B">
      <w:pPr>
        <w:rPr>
          <w:lang w:val="en-US"/>
        </w:rPr>
      </w:pPr>
    </w:p>
    <w:p w:rsidR="00633E24" w:rsidRPr="0078641E" w:rsidRDefault="00633E24" w:rsidP="00321E9B">
      <w:pPr>
        <w:rPr>
          <w:lang w:val="en-US"/>
        </w:rPr>
      </w:pPr>
    </w:p>
    <w:tbl>
      <w:tblPr>
        <w:tblStyle w:val="TabelleAktuell"/>
        <w:tblW w:w="0" w:type="auto"/>
        <w:tblLook w:val="04A0"/>
      </w:tblPr>
      <w:tblGrid>
        <w:gridCol w:w="1730"/>
        <w:gridCol w:w="1639"/>
        <w:gridCol w:w="5549"/>
      </w:tblGrid>
      <w:tr w:rsidR="00633E24" w:rsidRPr="0078641E" w:rsidTr="00243024">
        <w:trPr>
          <w:cnfStyle w:val="100000000000"/>
        </w:trPr>
        <w:tc>
          <w:tcPr>
            <w:tcW w:w="1730" w:type="dxa"/>
          </w:tcPr>
          <w:p w:rsidR="00633E24" w:rsidRPr="0078641E" w:rsidRDefault="00DD23CC" w:rsidP="00243024">
            <w:pPr>
              <w:rPr>
                <w:lang w:val="en-US"/>
              </w:rPr>
            </w:pPr>
            <w:r w:rsidRPr="0078641E">
              <w:rPr>
                <w:lang w:val="en-US"/>
              </w:rPr>
              <w:t>Property</w:t>
            </w:r>
          </w:p>
        </w:tc>
        <w:tc>
          <w:tcPr>
            <w:tcW w:w="1639" w:type="dxa"/>
          </w:tcPr>
          <w:p w:rsidR="00633E24" w:rsidRPr="0078641E" w:rsidRDefault="00DD23CC" w:rsidP="00243024">
            <w:pPr>
              <w:rPr>
                <w:lang w:val="en-US"/>
              </w:rPr>
            </w:pPr>
            <w:r w:rsidRPr="0078641E">
              <w:rPr>
                <w:lang w:val="en-US"/>
              </w:rPr>
              <w:t>Required</w:t>
            </w:r>
          </w:p>
        </w:tc>
        <w:tc>
          <w:tcPr>
            <w:tcW w:w="5549" w:type="dxa"/>
          </w:tcPr>
          <w:p w:rsidR="00633E24" w:rsidRPr="0078641E" w:rsidRDefault="00DD23CC" w:rsidP="00243024">
            <w:pPr>
              <w:rPr>
                <w:lang w:val="en-US"/>
              </w:rPr>
            </w:pPr>
            <w:r w:rsidRPr="0078641E">
              <w:rPr>
                <w:lang w:val="en-US"/>
              </w:rPr>
              <w:t>Description/Example</w:t>
            </w:r>
          </w:p>
        </w:tc>
      </w:tr>
      <w:tr w:rsidR="00633E24" w:rsidRPr="00C424AC" w:rsidTr="00243024">
        <w:trPr>
          <w:cnfStyle w:val="000000100000"/>
        </w:trPr>
        <w:tc>
          <w:tcPr>
            <w:tcW w:w="1730" w:type="dxa"/>
          </w:tcPr>
          <w:p w:rsidR="00633E24" w:rsidRPr="0078641E" w:rsidRDefault="00803288" w:rsidP="00243024">
            <w:pPr>
              <w:rPr>
                <w:lang w:val="en-US"/>
              </w:rPr>
            </w:pPr>
            <w:r w:rsidRPr="0078641E">
              <w:rPr>
                <w:lang w:val="en-US"/>
              </w:rPr>
              <w:t>Report Design</w:t>
            </w:r>
          </w:p>
        </w:tc>
        <w:tc>
          <w:tcPr>
            <w:tcW w:w="1639" w:type="dxa"/>
          </w:tcPr>
          <w:p w:rsidR="00633E24" w:rsidRPr="0078641E" w:rsidRDefault="00DD23CC" w:rsidP="00243024">
            <w:pPr>
              <w:rPr>
                <w:lang w:val="en-US"/>
              </w:rPr>
            </w:pPr>
            <w:r w:rsidRPr="0078641E">
              <w:rPr>
                <w:lang w:val="en-US"/>
              </w:rPr>
              <w:t>YES</w:t>
            </w:r>
          </w:p>
        </w:tc>
        <w:tc>
          <w:tcPr>
            <w:tcW w:w="5549" w:type="dxa"/>
          </w:tcPr>
          <w:p w:rsidR="00DD23CC" w:rsidRPr="0078641E" w:rsidRDefault="00DD23CC" w:rsidP="00523C08">
            <w:pPr>
              <w:rPr>
                <w:lang w:val="en-US"/>
              </w:rPr>
            </w:pPr>
            <w:r w:rsidRPr="0078641E">
              <w:rPr>
                <w:lang w:val="en-US"/>
              </w:rPr>
              <w:t xml:space="preserve">The report design that should be used to render the report. If you have defined a global design repository in your BIRT properties only the name with the relative path is required, e.g.: </w:t>
            </w:r>
            <w:proofErr w:type="spellStart"/>
            <w:r w:rsidRPr="0078641E">
              <w:rPr>
                <w:rFonts w:ascii="Courier New" w:hAnsi="Courier New" w:cs="Courier New"/>
                <w:lang w:val="en-US"/>
              </w:rPr>
              <w:t>myCategory</w:t>
            </w:r>
            <w:proofErr w:type="spellEnd"/>
            <w:r w:rsidRPr="0078641E">
              <w:rPr>
                <w:rFonts w:ascii="Courier New" w:hAnsi="Courier New" w:cs="Courier New"/>
                <w:lang w:val="en-US"/>
              </w:rPr>
              <w:t>/</w:t>
            </w:r>
            <w:proofErr w:type="spellStart"/>
            <w:r w:rsidRPr="0078641E">
              <w:rPr>
                <w:rFonts w:ascii="Courier New" w:hAnsi="Courier New" w:cs="Courier New"/>
                <w:lang w:val="en-US"/>
              </w:rPr>
              <w:t>myReport</w:t>
            </w:r>
            <w:proofErr w:type="spellEnd"/>
          </w:p>
          <w:p w:rsidR="00DD23CC" w:rsidRPr="0078641E" w:rsidRDefault="00DD23CC" w:rsidP="00523C08">
            <w:pPr>
              <w:rPr>
                <w:lang w:val="en-US"/>
              </w:rPr>
            </w:pPr>
          </w:p>
          <w:p w:rsidR="00523C08" w:rsidRPr="0078641E" w:rsidRDefault="00DD23CC" w:rsidP="00523C08">
            <w:pPr>
              <w:rPr>
                <w:lang w:val="en-US"/>
              </w:rPr>
            </w:pPr>
            <w:r w:rsidRPr="0078641E">
              <w:rPr>
                <w:lang w:val="en-US"/>
              </w:rPr>
              <w:t>If no global design repository is defined, the absolute path of the report design must be provided. (e.g. use global variables for that scenario, that points to the folder)</w:t>
            </w:r>
          </w:p>
        </w:tc>
      </w:tr>
      <w:tr w:rsidR="00803288" w:rsidRPr="00C424AC" w:rsidTr="00243024">
        <w:trPr>
          <w:cnfStyle w:val="000000010000"/>
        </w:trPr>
        <w:tc>
          <w:tcPr>
            <w:tcW w:w="1730" w:type="dxa"/>
          </w:tcPr>
          <w:p w:rsidR="00803288" w:rsidRPr="0078641E" w:rsidRDefault="00803288" w:rsidP="00243024">
            <w:pPr>
              <w:rPr>
                <w:lang w:val="en-US"/>
              </w:rPr>
            </w:pPr>
            <w:r w:rsidRPr="0078641E">
              <w:rPr>
                <w:lang w:val="en-US"/>
              </w:rPr>
              <w:t>Output File</w:t>
            </w:r>
          </w:p>
        </w:tc>
        <w:tc>
          <w:tcPr>
            <w:tcW w:w="1639" w:type="dxa"/>
          </w:tcPr>
          <w:p w:rsidR="00803288" w:rsidRPr="0078641E" w:rsidRDefault="00C12A33" w:rsidP="00243024">
            <w:pPr>
              <w:rPr>
                <w:lang w:val="en-US"/>
              </w:rPr>
            </w:pPr>
            <w:r w:rsidRPr="0078641E">
              <w:rPr>
                <w:lang w:val="en-US"/>
              </w:rPr>
              <w:t>YES</w:t>
            </w:r>
          </w:p>
        </w:tc>
        <w:tc>
          <w:tcPr>
            <w:tcW w:w="5549" w:type="dxa"/>
          </w:tcPr>
          <w:p w:rsidR="00C12A33" w:rsidRPr="0078641E" w:rsidRDefault="00C12A33" w:rsidP="00243024">
            <w:pPr>
              <w:rPr>
                <w:lang w:val="en-US"/>
              </w:rPr>
            </w:pPr>
            <w:r w:rsidRPr="0078641E">
              <w:rPr>
                <w:lang w:val="en-US"/>
              </w:rPr>
              <w:t xml:space="preserve">Save the generated report </w:t>
            </w:r>
            <w:proofErr w:type="spellStart"/>
            <w:r w:rsidRPr="0078641E">
              <w:rPr>
                <w:lang w:val="en-US"/>
              </w:rPr>
              <w:t>tot he</w:t>
            </w:r>
            <w:proofErr w:type="spellEnd"/>
            <w:r w:rsidRPr="0078641E">
              <w:rPr>
                <w:lang w:val="en-US"/>
              </w:rPr>
              <w:t xml:space="preserve"> provided </w:t>
            </w:r>
            <w:r w:rsidRPr="0078641E">
              <w:rPr>
                <w:b/>
                <w:lang w:val="en-US"/>
              </w:rPr>
              <w:t>Ivy File object</w:t>
            </w:r>
            <w:r w:rsidRPr="0078641E">
              <w:rPr>
                <w:lang w:val="en-US"/>
              </w:rPr>
              <w:t xml:space="preserve">. The file object can be temporary or persistent. Look Ivy Designer help for more information about Ivy File. </w:t>
            </w:r>
          </w:p>
          <w:p w:rsidR="00803288" w:rsidRPr="0078641E" w:rsidRDefault="00F53F4A" w:rsidP="00243024">
            <w:pPr>
              <w:rPr>
                <w:lang w:val="en-US"/>
              </w:rPr>
            </w:pPr>
            <w:r w:rsidRPr="0078641E">
              <w:rPr>
                <w:b/>
                <w:lang w:val="en-US"/>
              </w:rPr>
              <w:lastRenderedPageBreak/>
              <w:t>IMPORTANT</w:t>
            </w:r>
            <w:r w:rsidRPr="0078641E">
              <w:rPr>
                <w:lang w:val="en-US"/>
              </w:rPr>
              <w:t xml:space="preserve">! In the current version is a little restriction. You must create the file and name a process step before and pass the created file to the </w:t>
            </w:r>
            <w:proofErr w:type="spellStart"/>
            <w:r w:rsidRPr="0078641E">
              <w:rPr>
                <w:lang w:val="en-US"/>
              </w:rPr>
              <w:t>plugin</w:t>
            </w:r>
            <w:proofErr w:type="spellEnd"/>
            <w:r w:rsidRPr="0078641E">
              <w:rPr>
                <w:lang w:val="en-US"/>
              </w:rPr>
              <w:t xml:space="preserve">. </w:t>
            </w:r>
          </w:p>
        </w:tc>
      </w:tr>
      <w:tr w:rsidR="00CD5FEA" w:rsidRPr="00C424AC" w:rsidTr="00CD6EE3">
        <w:trPr>
          <w:cnfStyle w:val="000000100000"/>
        </w:trPr>
        <w:tc>
          <w:tcPr>
            <w:tcW w:w="1730" w:type="dxa"/>
          </w:tcPr>
          <w:p w:rsidR="00CD5FEA" w:rsidRPr="0078641E" w:rsidRDefault="00CD5FEA" w:rsidP="00CD6EE3">
            <w:pPr>
              <w:rPr>
                <w:lang w:val="en-US"/>
              </w:rPr>
            </w:pPr>
            <w:r w:rsidRPr="0078641E">
              <w:rPr>
                <w:lang w:val="en-US"/>
              </w:rPr>
              <w:lastRenderedPageBreak/>
              <w:t>Output Format</w:t>
            </w:r>
          </w:p>
        </w:tc>
        <w:tc>
          <w:tcPr>
            <w:tcW w:w="1639" w:type="dxa"/>
          </w:tcPr>
          <w:p w:rsidR="00CD5FEA" w:rsidRPr="0078641E" w:rsidRDefault="00F53F4A" w:rsidP="00CD6EE3">
            <w:pPr>
              <w:rPr>
                <w:lang w:val="en-US"/>
              </w:rPr>
            </w:pPr>
            <w:r w:rsidRPr="0078641E">
              <w:rPr>
                <w:lang w:val="en-US"/>
              </w:rPr>
              <w:t>YES</w:t>
            </w:r>
          </w:p>
        </w:tc>
        <w:tc>
          <w:tcPr>
            <w:tcW w:w="5549" w:type="dxa"/>
          </w:tcPr>
          <w:p w:rsidR="00CD5FEA" w:rsidRPr="0078641E" w:rsidRDefault="00F53F4A" w:rsidP="00CD5FEA">
            <w:pPr>
              <w:spacing w:after="0"/>
              <w:rPr>
                <w:lang w:val="en-US"/>
              </w:rPr>
            </w:pPr>
            <w:r w:rsidRPr="0078641E">
              <w:rPr>
                <w:lang w:val="en-US"/>
              </w:rPr>
              <w:t xml:space="preserve">One </w:t>
            </w:r>
            <w:proofErr w:type="spellStart"/>
            <w:r w:rsidRPr="0078641E">
              <w:rPr>
                <w:lang w:val="en-US"/>
              </w:rPr>
              <w:t>oft he</w:t>
            </w:r>
            <w:proofErr w:type="spellEnd"/>
            <w:r w:rsidRPr="0078641E">
              <w:rPr>
                <w:lang w:val="en-US"/>
              </w:rPr>
              <w:t xml:space="preserve"> supported </w:t>
            </w:r>
            <w:proofErr w:type="spellStart"/>
            <w:r w:rsidRPr="0078641E">
              <w:rPr>
                <w:lang w:val="en-US"/>
              </w:rPr>
              <w:t>Outputformats</w:t>
            </w:r>
            <w:proofErr w:type="spellEnd"/>
            <w:r w:rsidRPr="0078641E">
              <w:rPr>
                <w:lang w:val="en-US"/>
              </w:rPr>
              <w:t>:</w:t>
            </w:r>
          </w:p>
          <w:p w:rsidR="00CD5FEA" w:rsidRPr="0078641E" w:rsidRDefault="00CD5FEA" w:rsidP="00CD5FEA">
            <w:pPr>
              <w:pStyle w:val="Listenabsatz"/>
              <w:numPr>
                <w:ilvl w:val="0"/>
                <w:numId w:val="22"/>
              </w:numPr>
              <w:spacing w:after="0" w:line="240" w:lineRule="auto"/>
              <w:rPr>
                <w:lang w:val="en-US"/>
              </w:rPr>
            </w:pPr>
            <w:r w:rsidRPr="0078641E">
              <w:rPr>
                <w:lang w:val="en-US"/>
              </w:rPr>
              <w:t>PDF</w:t>
            </w:r>
          </w:p>
          <w:p w:rsidR="00CD5FEA" w:rsidRPr="0078641E" w:rsidRDefault="00CD5FEA" w:rsidP="00CD5FEA">
            <w:pPr>
              <w:pStyle w:val="Listenabsatz"/>
              <w:numPr>
                <w:ilvl w:val="0"/>
                <w:numId w:val="21"/>
              </w:numPr>
              <w:spacing w:after="0" w:line="240" w:lineRule="auto"/>
              <w:rPr>
                <w:lang w:val="en-US"/>
              </w:rPr>
            </w:pPr>
            <w:r w:rsidRPr="0078641E">
              <w:rPr>
                <w:lang w:val="en-US"/>
              </w:rPr>
              <w:t>HTML</w:t>
            </w:r>
          </w:p>
          <w:p w:rsidR="00CD5FEA" w:rsidRPr="0078641E" w:rsidRDefault="00CD5FEA" w:rsidP="00CD5FEA">
            <w:pPr>
              <w:pStyle w:val="Listenabsatz"/>
              <w:numPr>
                <w:ilvl w:val="0"/>
                <w:numId w:val="21"/>
              </w:numPr>
              <w:spacing w:after="0" w:line="240" w:lineRule="auto"/>
              <w:rPr>
                <w:lang w:val="en-US"/>
              </w:rPr>
            </w:pPr>
            <w:r w:rsidRPr="0078641E">
              <w:rPr>
                <w:lang w:val="en-US"/>
              </w:rPr>
              <w:t>DOC (Word)</w:t>
            </w:r>
          </w:p>
          <w:p w:rsidR="005348B1" w:rsidRPr="0078641E" w:rsidRDefault="00F53F4A" w:rsidP="005348B1">
            <w:pPr>
              <w:spacing w:after="0" w:line="240" w:lineRule="auto"/>
              <w:rPr>
                <w:rFonts w:ascii="Courier New" w:hAnsi="Courier New" w:cs="Courier New"/>
                <w:lang w:val="en-US"/>
              </w:rPr>
            </w:pPr>
            <w:r w:rsidRPr="0078641E">
              <w:rPr>
                <w:lang w:val="en-US"/>
              </w:rPr>
              <w:t xml:space="preserve">The output format must be a type of </w:t>
            </w:r>
            <w:proofErr w:type="spellStart"/>
            <w:r w:rsidR="005348B1" w:rsidRPr="0078641E">
              <w:rPr>
                <w:rFonts w:ascii="Courier New" w:hAnsi="Courier New" w:cs="Courier New"/>
                <w:lang w:val="en-US"/>
              </w:rPr>
              <w:t>ch.ivyteam.ivy.extension.birt.OutputFormat</w:t>
            </w:r>
            <w:proofErr w:type="spellEnd"/>
          </w:p>
          <w:p w:rsidR="005348B1" w:rsidRPr="0078641E" w:rsidRDefault="00F53F4A" w:rsidP="005348B1">
            <w:pPr>
              <w:spacing w:after="0"/>
              <w:rPr>
                <w:lang w:val="en-US"/>
              </w:rPr>
            </w:pPr>
            <w:r w:rsidRPr="0078641E">
              <w:rPr>
                <w:lang w:val="en-US"/>
              </w:rPr>
              <w:t>Therefore you can also decide at runtime, which output format should used</w:t>
            </w:r>
          </w:p>
        </w:tc>
      </w:tr>
      <w:tr w:rsidR="00803288" w:rsidRPr="00C424AC" w:rsidTr="00243024">
        <w:trPr>
          <w:cnfStyle w:val="000000010000"/>
        </w:trPr>
        <w:tc>
          <w:tcPr>
            <w:tcW w:w="1730" w:type="dxa"/>
          </w:tcPr>
          <w:p w:rsidR="00803288" w:rsidRPr="0078641E" w:rsidRDefault="00803288" w:rsidP="00243024">
            <w:pPr>
              <w:rPr>
                <w:lang w:val="en-US"/>
              </w:rPr>
            </w:pPr>
            <w:r w:rsidRPr="0078641E">
              <w:rPr>
                <w:lang w:val="en-US"/>
              </w:rPr>
              <w:t>Report Parameter Map</w:t>
            </w:r>
          </w:p>
        </w:tc>
        <w:tc>
          <w:tcPr>
            <w:tcW w:w="1639" w:type="dxa"/>
          </w:tcPr>
          <w:p w:rsidR="00803288" w:rsidRPr="0078641E" w:rsidRDefault="00F53F4A" w:rsidP="00243024">
            <w:pPr>
              <w:rPr>
                <w:lang w:val="en-US"/>
              </w:rPr>
            </w:pPr>
            <w:r w:rsidRPr="0078641E">
              <w:rPr>
                <w:lang w:val="en-US"/>
              </w:rPr>
              <w:t>YES</w:t>
            </w:r>
          </w:p>
        </w:tc>
        <w:tc>
          <w:tcPr>
            <w:tcW w:w="5549" w:type="dxa"/>
          </w:tcPr>
          <w:p w:rsidR="00803288" w:rsidRPr="0078641E" w:rsidRDefault="00F53F4A" w:rsidP="00F53F4A">
            <w:pPr>
              <w:rPr>
                <w:lang w:val="en-US"/>
              </w:rPr>
            </w:pPr>
            <w:r w:rsidRPr="0078641E">
              <w:rPr>
                <w:lang w:val="en-US"/>
              </w:rPr>
              <w:t xml:space="preserve">A map of </w:t>
            </w:r>
            <w:proofErr w:type="spellStart"/>
            <w:r w:rsidRPr="0078641E">
              <w:rPr>
                <w:lang w:val="en-US"/>
              </w:rPr>
              <w:t>parameterst</w:t>
            </w:r>
            <w:proofErr w:type="spellEnd"/>
            <w:r w:rsidRPr="0078641E">
              <w:rPr>
                <w:lang w:val="en-US"/>
              </w:rPr>
              <w:t xml:space="preserve"> hat the report uses. If no parameters should be passed, provide null</w:t>
            </w:r>
          </w:p>
        </w:tc>
      </w:tr>
      <w:tr w:rsidR="00803288" w:rsidRPr="00C424AC" w:rsidTr="00243024">
        <w:trPr>
          <w:cnfStyle w:val="000000100000"/>
        </w:trPr>
        <w:tc>
          <w:tcPr>
            <w:tcW w:w="1730" w:type="dxa"/>
          </w:tcPr>
          <w:p w:rsidR="00803288" w:rsidRPr="0078641E" w:rsidRDefault="00842C0D" w:rsidP="00243024">
            <w:pPr>
              <w:rPr>
                <w:lang w:val="en-US"/>
              </w:rPr>
            </w:pPr>
            <w:proofErr w:type="spellStart"/>
            <w:r w:rsidRPr="0078641E">
              <w:rPr>
                <w:lang w:val="en-US"/>
              </w:rPr>
              <w:t>Datasource</w:t>
            </w:r>
            <w:proofErr w:type="spellEnd"/>
          </w:p>
        </w:tc>
        <w:tc>
          <w:tcPr>
            <w:tcW w:w="1639" w:type="dxa"/>
          </w:tcPr>
          <w:p w:rsidR="00803288" w:rsidRPr="0078641E" w:rsidRDefault="00F53F4A" w:rsidP="00243024">
            <w:pPr>
              <w:rPr>
                <w:lang w:val="en-US"/>
              </w:rPr>
            </w:pPr>
            <w:r w:rsidRPr="0078641E">
              <w:rPr>
                <w:lang w:val="en-US"/>
              </w:rPr>
              <w:t>YES</w:t>
            </w:r>
          </w:p>
        </w:tc>
        <w:tc>
          <w:tcPr>
            <w:tcW w:w="5549" w:type="dxa"/>
          </w:tcPr>
          <w:p w:rsidR="006E3E46" w:rsidRPr="0078641E" w:rsidRDefault="00F53F4A" w:rsidP="00243024">
            <w:pPr>
              <w:rPr>
                <w:lang w:val="en-US"/>
              </w:rPr>
            </w:pPr>
            <w:r w:rsidRPr="0078641E">
              <w:rPr>
                <w:lang w:val="en-US"/>
              </w:rPr>
              <w:t xml:space="preserve">Name </w:t>
            </w:r>
            <w:proofErr w:type="spellStart"/>
            <w:r w:rsidRPr="0078641E">
              <w:rPr>
                <w:lang w:val="en-US"/>
              </w:rPr>
              <w:t xml:space="preserve">oft </w:t>
            </w:r>
            <w:proofErr w:type="gramStart"/>
            <w:r w:rsidRPr="0078641E">
              <w:rPr>
                <w:lang w:val="en-US"/>
              </w:rPr>
              <w:t>he</w:t>
            </w:r>
            <w:proofErr w:type="spellEnd"/>
            <w:proofErr w:type="gramEnd"/>
            <w:r w:rsidRPr="0078641E">
              <w:rPr>
                <w:lang w:val="en-US"/>
              </w:rPr>
              <w:t xml:space="preserve"> Ivy Database from the Database repository. </w:t>
            </w:r>
          </w:p>
        </w:tc>
      </w:tr>
    </w:tbl>
    <w:p w:rsidR="00633E24" w:rsidRPr="0078641E" w:rsidRDefault="00633E24" w:rsidP="00321E9B">
      <w:pPr>
        <w:rPr>
          <w:lang w:val="en-US"/>
        </w:rPr>
      </w:pPr>
    </w:p>
    <w:p w:rsidR="005A4FA2" w:rsidRPr="0078641E" w:rsidRDefault="005A4FA2" w:rsidP="00321E9B">
      <w:pPr>
        <w:rPr>
          <w:lang w:val="en-US"/>
        </w:rPr>
      </w:pPr>
    </w:p>
    <w:p w:rsidR="005A4FA2" w:rsidRPr="0078641E" w:rsidRDefault="005A4FA2" w:rsidP="00321E9B">
      <w:pPr>
        <w:rPr>
          <w:lang w:val="en-US"/>
        </w:rPr>
      </w:pPr>
    </w:p>
    <w:p w:rsidR="00AC09BE" w:rsidRPr="0078641E" w:rsidRDefault="002E78D0" w:rsidP="00321E9B">
      <w:pPr>
        <w:rPr>
          <w:u w:val="single"/>
          <w:lang w:val="en-US"/>
        </w:rPr>
      </w:pPr>
      <w:r w:rsidRPr="0078641E">
        <w:rPr>
          <w:u w:val="single"/>
          <w:lang w:val="en-US"/>
        </w:rPr>
        <w:t>Create Report with XML Input</w:t>
      </w:r>
    </w:p>
    <w:p w:rsidR="00F53F4A" w:rsidRPr="0078641E" w:rsidRDefault="00F53F4A" w:rsidP="00321E9B">
      <w:pPr>
        <w:rPr>
          <w:lang w:val="en-US"/>
        </w:rPr>
      </w:pPr>
      <w:r w:rsidRPr="0078641E">
        <w:rPr>
          <w:lang w:val="en-US"/>
        </w:rPr>
        <w:t xml:space="preserve">Use this element if your report needs </w:t>
      </w:r>
      <w:proofErr w:type="gramStart"/>
      <w:r w:rsidRPr="0078641E">
        <w:rPr>
          <w:lang w:val="en-US"/>
        </w:rPr>
        <w:t>a XML</w:t>
      </w:r>
      <w:proofErr w:type="gramEnd"/>
      <w:r w:rsidRPr="0078641E">
        <w:rPr>
          <w:lang w:val="en-US"/>
        </w:rPr>
        <w:t xml:space="preserve"> content as input. </w:t>
      </w:r>
    </w:p>
    <w:p w:rsidR="005A4FA2" w:rsidRPr="0078641E" w:rsidRDefault="005A4FA2" w:rsidP="00321E9B">
      <w:pPr>
        <w:rPr>
          <w:u w:val="single"/>
          <w:lang w:val="en-US"/>
        </w:rPr>
      </w:pPr>
      <w:r w:rsidRPr="0078641E">
        <w:rPr>
          <w:noProof/>
          <w:u w:val="single"/>
          <w:lang w:val="de-AT" w:eastAsia="de-AT"/>
        </w:rPr>
        <w:drawing>
          <wp:anchor distT="0" distB="0" distL="114300" distR="114300" simplePos="0" relativeHeight="251671552" behindDoc="0" locked="0" layoutInCell="1" allowOverlap="1">
            <wp:simplePos x="0" y="0"/>
            <wp:positionH relativeFrom="column">
              <wp:posOffset>169545</wp:posOffset>
            </wp:positionH>
            <wp:positionV relativeFrom="paragraph">
              <wp:posOffset>125730</wp:posOffset>
            </wp:positionV>
            <wp:extent cx="5521325" cy="2130425"/>
            <wp:effectExtent l="19050" t="0" r="3175" b="0"/>
            <wp:wrapNone/>
            <wp:docPr id="9"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521325" cy="2130425"/>
                    </a:xfrm>
                    <a:prstGeom prst="rect">
                      <a:avLst/>
                    </a:prstGeom>
                    <a:noFill/>
                    <a:ln w="9525">
                      <a:noFill/>
                      <a:miter lim="800000"/>
                      <a:headEnd/>
                      <a:tailEnd/>
                    </a:ln>
                  </pic:spPr>
                </pic:pic>
              </a:graphicData>
            </a:graphic>
          </wp:anchor>
        </w:drawing>
      </w:r>
    </w:p>
    <w:p w:rsidR="005A4FA2" w:rsidRPr="0078641E" w:rsidRDefault="005A4FA2" w:rsidP="00321E9B">
      <w:pPr>
        <w:rPr>
          <w:u w:val="single"/>
          <w:lang w:val="en-US"/>
        </w:rPr>
      </w:pPr>
    </w:p>
    <w:p w:rsidR="005A4FA2" w:rsidRPr="0078641E" w:rsidRDefault="005A4FA2" w:rsidP="00321E9B">
      <w:pPr>
        <w:rPr>
          <w:u w:val="single"/>
          <w:lang w:val="en-US"/>
        </w:rPr>
      </w:pPr>
    </w:p>
    <w:p w:rsidR="005A4FA2" w:rsidRPr="0078641E" w:rsidRDefault="005A4FA2" w:rsidP="00321E9B">
      <w:pPr>
        <w:rPr>
          <w:u w:val="single"/>
          <w:lang w:val="en-US"/>
        </w:rPr>
      </w:pPr>
    </w:p>
    <w:p w:rsidR="005A4FA2" w:rsidRPr="0078641E" w:rsidRDefault="005A4FA2" w:rsidP="00321E9B">
      <w:pPr>
        <w:rPr>
          <w:u w:val="single"/>
          <w:lang w:val="en-US"/>
        </w:rPr>
      </w:pPr>
    </w:p>
    <w:p w:rsidR="005A4FA2" w:rsidRPr="0078641E" w:rsidRDefault="005A4FA2" w:rsidP="00321E9B">
      <w:pPr>
        <w:rPr>
          <w:u w:val="single"/>
          <w:lang w:val="en-US"/>
        </w:rPr>
      </w:pPr>
    </w:p>
    <w:p w:rsidR="005A4FA2" w:rsidRPr="0078641E" w:rsidRDefault="005A4FA2" w:rsidP="00321E9B">
      <w:pPr>
        <w:rPr>
          <w:u w:val="single"/>
          <w:lang w:val="en-US"/>
        </w:rPr>
      </w:pPr>
    </w:p>
    <w:p w:rsidR="005A4FA2" w:rsidRPr="0078641E" w:rsidRDefault="005A4FA2" w:rsidP="00321E9B">
      <w:pPr>
        <w:rPr>
          <w:u w:val="single"/>
          <w:lang w:val="en-US"/>
        </w:rPr>
      </w:pPr>
    </w:p>
    <w:p w:rsidR="005A4FA2" w:rsidRPr="0078641E" w:rsidRDefault="005A4FA2" w:rsidP="00321E9B">
      <w:pPr>
        <w:rPr>
          <w:u w:val="single"/>
          <w:lang w:val="en-US"/>
        </w:rPr>
      </w:pPr>
    </w:p>
    <w:p w:rsidR="005A4FA2" w:rsidRPr="0078641E" w:rsidRDefault="005A4FA2" w:rsidP="00321E9B">
      <w:pPr>
        <w:rPr>
          <w:u w:val="single"/>
          <w:lang w:val="en-US"/>
        </w:rPr>
      </w:pPr>
    </w:p>
    <w:p w:rsidR="005A4FA2" w:rsidRPr="0078641E" w:rsidRDefault="005A4FA2" w:rsidP="00321E9B">
      <w:pPr>
        <w:rPr>
          <w:u w:val="single"/>
          <w:lang w:val="en-US"/>
        </w:rPr>
      </w:pPr>
    </w:p>
    <w:p w:rsidR="005A4FA2" w:rsidRPr="0078641E" w:rsidRDefault="005A4FA2" w:rsidP="00321E9B">
      <w:pPr>
        <w:rPr>
          <w:u w:val="single"/>
          <w:lang w:val="en-US"/>
        </w:rPr>
      </w:pPr>
    </w:p>
    <w:p w:rsidR="005A4FA2" w:rsidRPr="0078641E" w:rsidRDefault="005A4FA2" w:rsidP="00321E9B">
      <w:pPr>
        <w:rPr>
          <w:u w:val="single"/>
          <w:lang w:val="en-US"/>
        </w:rPr>
      </w:pPr>
    </w:p>
    <w:p w:rsidR="005A4FA2" w:rsidRPr="0078641E" w:rsidRDefault="005A4FA2" w:rsidP="00321E9B">
      <w:pPr>
        <w:rPr>
          <w:u w:val="single"/>
          <w:lang w:val="en-US"/>
        </w:rPr>
      </w:pPr>
    </w:p>
    <w:tbl>
      <w:tblPr>
        <w:tblStyle w:val="TabelleAktuell"/>
        <w:tblW w:w="0" w:type="auto"/>
        <w:tblLook w:val="04A0"/>
      </w:tblPr>
      <w:tblGrid>
        <w:gridCol w:w="1730"/>
        <w:gridCol w:w="1639"/>
        <w:gridCol w:w="5549"/>
      </w:tblGrid>
      <w:tr w:rsidR="002E78D0" w:rsidRPr="0078641E" w:rsidTr="00FF6F0B">
        <w:trPr>
          <w:cnfStyle w:val="100000000000"/>
        </w:trPr>
        <w:tc>
          <w:tcPr>
            <w:tcW w:w="1730" w:type="dxa"/>
          </w:tcPr>
          <w:p w:rsidR="002E78D0" w:rsidRPr="0078641E" w:rsidRDefault="00F53F4A" w:rsidP="00FF6F0B">
            <w:pPr>
              <w:rPr>
                <w:lang w:val="en-US"/>
              </w:rPr>
            </w:pPr>
            <w:r w:rsidRPr="0078641E">
              <w:rPr>
                <w:lang w:val="en-US"/>
              </w:rPr>
              <w:t>Property</w:t>
            </w:r>
          </w:p>
        </w:tc>
        <w:tc>
          <w:tcPr>
            <w:tcW w:w="1639" w:type="dxa"/>
          </w:tcPr>
          <w:p w:rsidR="002E78D0" w:rsidRPr="0078641E" w:rsidRDefault="00F53F4A" w:rsidP="00FF6F0B">
            <w:pPr>
              <w:rPr>
                <w:lang w:val="en-US"/>
              </w:rPr>
            </w:pPr>
            <w:r w:rsidRPr="0078641E">
              <w:rPr>
                <w:lang w:val="en-US"/>
              </w:rPr>
              <w:t>Required</w:t>
            </w:r>
          </w:p>
        </w:tc>
        <w:tc>
          <w:tcPr>
            <w:tcW w:w="5549" w:type="dxa"/>
          </w:tcPr>
          <w:p w:rsidR="002E78D0" w:rsidRPr="0078641E" w:rsidRDefault="00F53F4A" w:rsidP="00FF6F0B">
            <w:pPr>
              <w:rPr>
                <w:lang w:val="en-US"/>
              </w:rPr>
            </w:pPr>
            <w:r w:rsidRPr="0078641E">
              <w:rPr>
                <w:lang w:val="en-US"/>
              </w:rPr>
              <w:t>Description</w:t>
            </w:r>
          </w:p>
        </w:tc>
      </w:tr>
      <w:tr w:rsidR="002E78D0" w:rsidRPr="00C424AC" w:rsidTr="00FF6F0B">
        <w:trPr>
          <w:cnfStyle w:val="000000100000"/>
        </w:trPr>
        <w:tc>
          <w:tcPr>
            <w:tcW w:w="1730" w:type="dxa"/>
          </w:tcPr>
          <w:p w:rsidR="002E78D0" w:rsidRPr="0078641E" w:rsidRDefault="002E78D0" w:rsidP="00FF6F0B">
            <w:pPr>
              <w:rPr>
                <w:lang w:val="en-US"/>
              </w:rPr>
            </w:pPr>
            <w:r w:rsidRPr="0078641E">
              <w:rPr>
                <w:lang w:val="en-US"/>
              </w:rPr>
              <w:t>Report Design</w:t>
            </w:r>
          </w:p>
        </w:tc>
        <w:tc>
          <w:tcPr>
            <w:tcW w:w="1639" w:type="dxa"/>
          </w:tcPr>
          <w:p w:rsidR="002E78D0" w:rsidRPr="0078641E" w:rsidRDefault="00F53F4A" w:rsidP="00FF6F0B">
            <w:pPr>
              <w:rPr>
                <w:lang w:val="en-US"/>
              </w:rPr>
            </w:pPr>
            <w:r w:rsidRPr="0078641E">
              <w:rPr>
                <w:lang w:val="en-US"/>
              </w:rPr>
              <w:t>YES</w:t>
            </w:r>
          </w:p>
        </w:tc>
        <w:tc>
          <w:tcPr>
            <w:tcW w:w="5549" w:type="dxa"/>
          </w:tcPr>
          <w:p w:rsidR="002E78D0" w:rsidRPr="0078641E" w:rsidRDefault="00F53F4A" w:rsidP="00FF6F0B">
            <w:pPr>
              <w:rPr>
                <w:lang w:val="en-US"/>
              </w:rPr>
            </w:pPr>
            <w:r w:rsidRPr="0078641E">
              <w:rPr>
                <w:lang w:val="en-US"/>
              </w:rPr>
              <w:t>Same as Create Report with Database</w:t>
            </w:r>
          </w:p>
        </w:tc>
      </w:tr>
      <w:tr w:rsidR="002E78D0" w:rsidRPr="00C424AC" w:rsidTr="00FF6F0B">
        <w:trPr>
          <w:cnfStyle w:val="000000010000"/>
        </w:trPr>
        <w:tc>
          <w:tcPr>
            <w:tcW w:w="1730" w:type="dxa"/>
          </w:tcPr>
          <w:p w:rsidR="002E78D0" w:rsidRPr="0078641E" w:rsidRDefault="002E78D0" w:rsidP="00FF6F0B">
            <w:pPr>
              <w:rPr>
                <w:lang w:val="en-US"/>
              </w:rPr>
            </w:pPr>
            <w:r w:rsidRPr="0078641E">
              <w:rPr>
                <w:lang w:val="en-US"/>
              </w:rPr>
              <w:t>Output File</w:t>
            </w:r>
          </w:p>
        </w:tc>
        <w:tc>
          <w:tcPr>
            <w:tcW w:w="1639" w:type="dxa"/>
          </w:tcPr>
          <w:p w:rsidR="002E78D0" w:rsidRPr="0078641E" w:rsidRDefault="00F53F4A" w:rsidP="00FF6F0B">
            <w:pPr>
              <w:rPr>
                <w:lang w:val="en-US"/>
              </w:rPr>
            </w:pPr>
            <w:r w:rsidRPr="0078641E">
              <w:rPr>
                <w:lang w:val="en-US"/>
              </w:rPr>
              <w:t>YES</w:t>
            </w:r>
          </w:p>
        </w:tc>
        <w:tc>
          <w:tcPr>
            <w:tcW w:w="5549" w:type="dxa"/>
          </w:tcPr>
          <w:p w:rsidR="002E78D0" w:rsidRPr="0078641E" w:rsidRDefault="00F53F4A" w:rsidP="00FF6F0B">
            <w:pPr>
              <w:rPr>
                <w:lang w:val="en-US"/>
              </w:rPr>
            </w:pPr>
            <w:r w:rsidRPr="0078641E">
              <w:rPr>
                <w:lang w:val="en-US"/>
              </w:rPr>
              <w:t>Same as Create Report with Database</w:t>
            </w:r>
          </w:p>
        </w:tc>
      </w:tr>
      <w:tr w:rsidR="002E78D0" w:rsidRPr="00C424AC" w:rsidTr="00FF6F0B">
        <w:trPr>
          <w:cnfStyle w:val="000000100000"/>
        </w:trPr>
        <w:tc>
          <w:tcPr>
            <w:tcW w:w="1730" w:type="dxa"/>
          </w:tcPr>
          <w:p w:rsidR="002E78D0" w:rsidRPr="0078641E" w:rsidRDefault="002E78D0" w:rsidP="00FF6F0B">
            <w:pPr>
              <w:rPr>
                <w:lang w:val="en-US"/>
              </w:rPr>
            </w:pPr>
            <w:r w:rsidRPr="0078641E">
              <w:rPr>
                <w:lang w:val="en-US"/>
              </w:rPr>
              <w:t>Output Format</w:t>
            </w:r>
          </w:p>
        </w:tc>
        <w:tc>
          <w:tcPr>
            <w:tcW w:w="1639" w:type="dxa"/>
          </w:tcPr>
          <w:p w:rsidR="002E78D0" w:rsidRPr="0078641E" w:rsidRDefault="00F53F4A" w:rsidP="00FF6F0B">
            <w:pPr>
              <w:rPr>
                <w:lang w:val="en-US"/>
              </w:rPr>
            </w:pPr>
            <w:r w:rsidRPr="0078641E">
              <w:rPr>
                <w:lang w:val="en-US"/>
              </w:rPr>
              <w:t>YES</w:t>
            </w:r>
          </w:p>
        </w:tc>
        <w:tc>
          <w:tcPr>
            <w:tcW w:w="5549" w:type="dxa"/>
          </w:tcPr>
          <w:p w:rsidR="002E78D0" w:rsidRPr="0078641E" w:rsidRDefault="00F53F4A" w:rsidP="00FF6F0B">
            <w:pPr>
              <w:spacing w:after="0"/>
              <w:rPr>
                <w:lang w:val="en-US"/>
              </w:rPr>
            </w:pPr>
            <w:r w:rsidRPr="0078641E">
              <w:rPr>
                <w:lang w:val="en-US"/>
              </w:rPr>
              <w:t>Same as Create Report with Database</w:t>
            </w:r>
          </w:p>
        </w:tc>
      </w:tr>
      <w:tr w:rsidR="002E78D0" w:rsidRPr="00C424AC" w:rsidTr="00FF6F0B">
        <w:trPr>
          <w:cnfStyle w:val="000000010000"/>
        </w:trPr>
        <w:tc>
          <w:tcPr>
            <w:tcW w:w="1730" w:type="dxa"/>
          </w:tcPr>
          <w:p w:rsidR="002E78D0" w:rsidRPr="0078641E" w:rsidRDefault="002E78D0" w:rsidP="00FF6F0B">
            <w:pPr>
              <w:rPr>
                <w:lang w:val="en-US"/>
              </w:rPr>
            </w:pPr>
            <w:r w:rsidRPr="0078641E">
              <w:rPr>
                <w:lang w:val="en-US"/>
              </w:rPr>
              <w:t>Report Parameter Map</w:t>
            </w:r>
          </w:p>
        </w:tc>
        <w:tc>
          <w:tcPr>
            <w:tcW w:w="1639" w:type="dxa"/>
          </w:tcPr>
          <w:p w:rsidR="002E78D0" w:rsidRPr="0078641E" w:rsidRDefault="00F53F4A" w:rsidP="00FF6F0B">
            <w:pPr>
              <w:rPr>
                <w:lang w:val="en-US"/>
              </w:rPr>
            </w:pPr>
            <w:r w:rsidRPr="0078641E">
              <w:rPr>
                <w:lang w:val="en-US"/>
              </w:rPr>
              <w:t>YES</w:t>
            </w:r>
          </w:p>
        </w:tc>
        <w:tc>
          <w:tcPr>
            <w:tcW w:w="5549" w:type="dxa"/>
          </w:tcPr>
          <w:p w:rsidR="002E78D0" w:rsidRPr="0078641E" w:rsidRDefault="00F53F4A" w:rsidP="00FF6F0B">
            <w:pPr>
              <w:rPr>
                <w:lang w:val="en-US"/>
              </w:rPr>
            </w:pPr>
            <w:r w:rsidRPr="0078641E">
              <w:rPr>
                <w:lang w:val="en-US"/>
              </w:rPr>
              <w:t>Same as Create Report with Database</w:t>
            </w:r>
          </w:p>
        </w:tc>
      </w:tr>
      <w:tr w:rsidR="000235D2" w:rsidRPr="00C424AC" w:rsidTr="000235D2">
        <w:trPr>
          <w:cnfStyle w:val="000000100000"/>
          <w:trHeight w:val="523"/>
        </w:trPr>
        <w:tc>
          <w:tcPr>
            <w:tcW w:w="1730" w:type="dxa"/>
          </w:tcPr>
          <w:p w:rsidR="002E78D0" w:rsidRPr="0078641E" w:rsidRDefault="002E78D0" w:rsidP="00FF6F0B">
            <w:pPr>
              <w:rPr>
                <w:lang w:val="en-US"/>
              </w:rPr>
            </w:pPr>
            <w:r w:rsidRPr="0078641E">
              <w:rPr>
                <w:lang w:val="en-US"/>
              </w:rPr>
              <w:t>XML Input String</w:t>
            </w:r>
          </w:p>
        </w:tc>
        <w:tc>
          <w:tcPr>
            <w:tcW w:w="1639" w:type="dxa"/>
          </w:tcPr>
          <w:p w:rsidR="005A4FA2" w:rsidRPr="0078641E" w:rsidRDefault="00F53F4A" w:rsidP="00FF6F0B">
            <w:pPr>
              <w:rPr>
                <w:lang w:val="en-US"/>
              </w:rPr>
            </w:pPr>
            <w:r w:rsidRPr="0078641E">
              <w:rPr>
                <w:lang w:val="en-US"/>
              </w:rPr>
              <w:t>YES</w:t>
            </w:r>
          </w:p>
        </w:tc>
        <w:tc>
          <w:tcPr>
            <w:tcW w:w="5549" w:type="dxa"/>
          </w:tcPr>
          <w:p w:rsidR="00F53F4A" w:rsidRPr="0078641E" w:rsidRDefault="00F53F4A" w:rsidP="00FF6F0B">
            <w:pPr>
              <w:rPr>
                <w:lang w:val="en-US"/>
              </w:rPr>
            </w:pPr>
            <w:r w:rsidRPr="0078641E">
              <w:rPr>
                <w:lang w:val="en-US"/>
              </w:rPr>
              <w:t xml:space="preserve">Pass the XML Input Stream. If your XML is a String than use the </w:t>
            </w:r>
            <w:proofErr w:type="spellStart"/>
            <w:r w:rsidRPr="0078641E">
              <w:rPr>
                <w:lang w:val="en-US"/>
              </w:rPr>
              <w:t>ByteArrayInputStream</w:t>
            </w:r>
            <w:proofErr w:type="spellEnd"/>
            <w:r w:rsidRPr="0078641E">
              <w:rPr>
                <w:lang w:val="en-US"/>
              </w:rPr>
              <w:t>, e.g.</w:t>
            </w:r>
          </w:p>
          <w:p w:rsidR="000235D2" w:rsidRPr="0078641E" w:rsidRDefault="000235D2" w:rsidP="00FF6F0B">
            <w:pPr>
              <w:rPr>
                <w:rFonts w:ascii="Courier New" w:hAnsi="Courier New" w:cs="Courier New"/>
                <w:lang w:val="en-US"/>
              </w:rPr>
            </w:pPr>
            <w:r w:rsidRPr="0078641E">
              <w:rPr>
                <w:rFonts w:ascii="Courier New" w:hAnsi="Courier New" w:cs="Courier New"/>
                <w:lang w:val="en-US"/>
              </w:rPr>
              <w:t xml:space="preserve">new </w:t>
            </w:r>
            <w:proofErr w:type="spellStart"/>
            <w:r w:rsidRPr="0078641E">
              <w:rPr>
                <w:rFonts w:ascii="Courier New" w:hAnsi="Courier New" w:cs="Courier New"/>
                <w:lang w:val="en-US"/>
              </w:rPr>
              <w:t>java.io.ByteArrayInputStream</w:t>
            </w:r>
            <w:proofErr w:type="spellEnd"/>
            <w:r w:rsidRPr="0078641E">
              <w:rPr>
                <w:rFonts w:ascii="Courier New" w:hAnsi="Courier New" w:cs="Courier New"/>
                <w:lang w:val="en-US"/>
              </w:rPr>
              <w:t>(</w:t>
            </w:r>
          </w:p>
          <w:p w:rsidR="000235D2" w:rsidRPr="0078641E" w:rsidRDefault="000235D2" w:rsidP="00FF6F0B">
            <w:pPr>
              <w:rPr>
                <w:rFonts w:ascii="Courier New" w:hAnsi="Courier New" w:cs="Courier New"/>
                <w:lang w:val="en-US"/>
              </w:rPr>
            </w:pPr>
            <w:proofErr w:type="spellStart"/>
            <w:r w:rsidRPr="0078641E">
              <w:rPr>
                <w:rFonts w:ascii="Courier New" w:hAnsi="Courier New" w:cs="Courier New"/>
                <w:lang w:val="en-US"/>
              </w:rPr>
              <w:t>in.reportXmlContent.getBytes</w:t>
            </w:r>
            <w:proofErr w:type="spellEnd"/>
            <w:r w:rsidRPr="0078641E">
              <w:rPr>
                <w:rFonts w:ascii="Courier New" w:hAnsi="Courier New" w:cs="Courier New"/>
                <w:lang w:val="en-US"/>
              </w:rPr>
              <w:t>("UTF-8"))</w:t>
            </w:r>
          </w:p>
        </w:tc>
      </w:tr>
    </w:tbl>
    <w:p w:rsidR="005A4FA2" w:rsidRPr="0078641E" w:rsidRDefault="005A4FA2" w:rsidP="005A4FA2">
      <w:pPr>
        <w:rPr>
          <w:lang w:val="en-US"/>
        </w:rPr>
      </w:pPr>
    </w:p>
    <w:p w:rsidR="005A4FA2" w:rsidRPr="0078641E" w:rsidRDefault="005A4FA2" w:rsidP="005A4FA2">
      <w:pPr>
        <w:rPr>
          <w:lang w:val="en-US"/>
        </w:rPr>
      </w:pPr>
    </w:p>
    <w:p w:rsidR="005A4FA2" w:rsidRPr="0078641E" w:rsidRDefault="005A4FA2" w:rsidP="005A4FA2">
      <w:pPr>
        <w:rPr>
          <w:lang w:val="en-US"/>
        </w:rPr>
      </w:pPr>
    </w:p>
    <w:p w:rsidR="00025EA6" w:rsidRPr="0078641E" w:rsidRDefault="00025EA6" w:rsidP="00025EA6">
      <w:pPr>
        <w:pStyle w:val="berschrift3"/>
        <w:rPr>
          <w:rStyle w:val="google-src-text"/>
          <w:lang w:val="en-US"/>
        </w:rPr>
      </w:pPr>
      <w:bookmarkStart w:id="9" w:name="_Toc278376597"/>
      <w:r w:rsidRPr="0078641E">
        <w:rPr>
          <w:rStyle w:val="google-src-text"/>
          <w:lang w:val="en-US"/>
        </w:rPr>
        <w:lastRenderedPageBreak/>
        <w:t xml:space="preserve">BIRT </w:t>
      </w:r>
      <w:r w:rsidR="00F53F4A" w:rsidRPr="0078641E">
        <w:rPr>
          <w:rStyle w:val="google-src-text"/>
          <w:lang w:val="en-US"/>
        </w:rPr>
        <w:t xml:space="preserve">and </w:t>
      </w:r>
      <w:r w:rsidRPr="0078641E">
        <w:rPr>
          <w:rStyle w:val="google-src-text"/>
          <w:lang w:val="en-US"/>
        </w:rPr>
        <w:t xml:space="preserve">Ivy </w:t>
      </w:r>
      <w:r w:rsidR="00F53F4A" w:rsidRPr="0078641E">
        <w:rPr>
          <w:rStyle w:val="google-src-text"/>
          <w:lang w:val="en-US"/>
        </w:rPr>
        <w:t>Databases</w:t>
      </w:r>
      <w:bookmarkEnd w:id="9"/>
    </w:p>
    <w:p w:rsidR="00041CE7" w:rsidRPr="0078641E" w:rsidRDefault="00E719B9" w:rsidP="00321E9B">
      <w:pPr>
        <w:rPr>
          <w:lang w:val="en-US"/>
        </w:rPr>
      </w:pPr>
      <w:r w:rsidRPr="0078641E">
        <w:rPr>
          <w:lang w:val="en-US"/>
        </w:rPr>
        <w:t xml:space="preserve">The only possibility to </w:t>
      </w:r>
      <w:r w:rsidR="00F677AB" w:rsidRPr="0078641E">
        <w:rPr>
          <w:lang w:val="en-US"/>
        </w:rPr>
        <w:t>provide dynamic database connection strings in BIRT is o define named JDBC parameters in the report design as illustrated below:</w:t>
      </w:r>
    </w:p>
    <w:p w:rsidR="00041CE7" w:rsidRPr="0078641E" w:rsidRDefault="00041CE7" w:rsidP="00321E9B">
      <w:pPr>
        <w:rPr>
          <w:lang w:val="en-US"/>
        </w:rPr>
      </w:pPr>
    </w:p>
    <w:p w:rsidR="00041CE7" w:rsidRPr="0078641E" w:rsidRDefault="00041CE7" w:rsidP="00321E9B">
      <w:pPr>
        <w:rPr>
          <w:lang w:val="en-US"/>
        </w:rPr>
      </w:pPr>
      <w:r w:rsidRPr="0078641E">
        <w:rPr>
          <w:noProof/>
          <w:lang w:val="de-AT" w:eastAsia="de-AT"/>
        </w:rPr>
        <w:drawing>
          <wp:anchor distT="0" distB="0" distL="114300" distR="114300" simplePos="0" relativeHeight="251664384" behindDoc="0" locked="0" layoutInCell="1" allowOverlap="1">
            <wp:simplePos x="0" y="0"/>
            <wp:positionH relativeFrom="column">
              <wp:posOffset>179070</wp:posOffset>
            </wp:positionH>
            <wp:positionV relativeFrom="paragraph">
              <wp:posOffset>40005</wp:posOffset>
            </wp:positionV>
            <wp:extent cx="5514975" cy="2000250"/>
            <wp:effectExtent l="19050" t="0" r="9525" b="0"/>
            <wp:wrapNone/>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5514975" cy="2000250"/>
                    </a:xfrm>
                    <a:prstGeom prst="rect">
                      <a:avLst/>
                    </a:prstGeom>
                    <a:noFill/>
                    <a:ln w="9525">
                      <a:noFill/>
                      <a:miter lim="800000"/>
                      <a:headEnd/>
                      <a:tailEnd/>
                    </a:ln>
                  </pic:spPr>
                </pic:pic>
              </a:graphicData>
            </a:graphic>
          </wp:anchor>
        </w:drawing>
      </w:r>
    </w:p>
    <w:p w:rsidR="00041CE7" w:rsidRPr="0078641E" w:rsidRDefault="00041CE7" w:rsidP="00321E9B">
      <w:pPr>
        <w:rPr>
          <w:lang w:val="en-US"/>
        </w:rPr>
      </w:pPr>
    </w:p>
    <w:p w:rsidR="00633E24" w:rsidRPr="0078641E" w:rsidRDefault="00633E24" w:rsidP="00321E9B">
      <w:pPr>
        <w:rPr>
          <w:lang w:val="en-US"/>
        </w:rPr>
      </w:pPr>
    </w:p>
    <w:p w:rsidR="00E45193" w:rsidRPr="0078641E" w:rsidRDefault="00E45193" w:rsidP="00321E9B">
      <w:pPr>
        <w:rPr>
          <w:lang w:val="en-US"/>
        </w:rPr>
      </w:pPr>
    </w:p>
    <w:p w:rsidR="00E45193" w:rsidRPr="0078641E" w:rsidRDefault="00E45193" w:rsidP="00321E9B">
      <w:pPr>
        <w:rPr>
          <w:lang w:val="en-US"/>
        </w:rPr>
      </w:pPr>
    </w:p>
    <w:p w:rsidR="00E45193" w:rsidRPr="0078641E" w:rsidRDefault="00E45193" w:rsidP="00321E9B">
      <w:pPr>
        <w:rPr>
          <w:lang w:val="en-US"/>
        </w:rPr>
      </w:pPr>
    </w:p>
    <w:p w:rsidR="00E45193" w:rsidRPr="0078641E" w:rsidRDefault="00E45193" w:rsidP="00321E9B">
      <w:pPr>
        <w:rPr>
          <w:lang w:val="en-US"/>
        </w:rPr>
      </w:pPr>
    </w:p>
    <w:p w:rsidR="00E45193" w:rsidRPr="0078641E" w:rsidRDefault="00E45193" w:rsidP="00321E9B">
      <w:pPr>
        <w:rPr>
          <w:lang w:val="en-US"/>
        </w:rPr>
      </w:pPr>
    </w:p>
    <w:p w:rsidR="00E45193" w:rsidRPr="0078641E" w:rsidRDefault="00E45193" w:rsidP="00321E9B">
      <w:pPr>
        <w:rPr>
          <w:lang w:val="en-US"/>
        </w:rPr>
      </w:pPr>
    </w:p>
    <w:p w:rsidR="00E45193" w:rsidRPr="0078641E" w:rsidRDefault="00E45193" w:rsidP="00321E9B">
      <w:pPr>
        <w:rPr>
          <w:lang w:val="en-US"/>
        </w:rPr>
      </w:pPr>
    </w:p>
    <w:p w:rsidR="00E45193" w:rsidRPr="0078641E" w:rsidRDefault="00E45193" w:rsidP="00321E9B">
      <w:pPr>
        <w:rPr>
          <w:lang w:val="en-US"/>
        </w:rPr>
      </w:pPr>
    </w:p>
    <w:p w:rsidR="00E45193" w:rsidRPr="0078641E" w:rsidRDefault="00E45193" w:rsidP="00321E9B">
      <w:pPr>
        <w:rPr>
          <w:lang w:val="en-US"/>
        </w:rPr>
      </w:pPr>
    </w:p>
    <w:p w:rsidR="00E45193" w:rsidRPr="0078641E" w:rsidRDefault="00E45193" w:rsidP="00321E9B">
      <w:pPr>
        <w:rPr>
          <w:lang w:val="en-US"/>
        </w:rPr>
      </w:pPr>
    </w:p>
    <w:p w:rsidR="00E45193" w:rsidRPr="0078641E" w:rsidRDefault="00F677AB" w:rsidP="00321E9B">
      <w:pPr>
        <w:rPr>
          <w:lang w:val="en-US"/>
        </w:rPr>
      </w:pPr>
      <w:r w:rsidRPr="0078641E">
        <w:rPr>
          <w:lang w:val="en-US"/>
        </w:rPr>
        <w:t>The name of the parameters must match the given pattern, because Ivy automatically fills this parameter with the selected Ivy Database (depending on the selected environment) provided in the process element. Again, the name of the parameters must be the same as in the table:</w:t>
      </w:r>
    </w:p>
    <w:p w:rsidR="00E45193" w:rsidRPr="0078641E" w:rsidRDefault="00E45193" w:rsidP="00321E9B">
      <w:pPr>
        <w:rPr>
          <w:lang w:val="en-US"/>
        </w:rPr>
      </w:pPr>
    </w:p>
    <w:tbl>
      <w:tblPr>
        <w:tblStyle w:val="TabelleAktuell"/>
        <w:tblW w:w="0" w:type="auto"/>
        <w:tblLook w:val="04A0"/>
      </w:tblPr>
      <w:tblGrid>
        <w:gridCol w:w="1730"/>
        <w:gridCol w:w="1639"/>
        <w:gridCol w:w="5549"/>
      </w:tblGrid>
      <w:tr w:rsidR="00DC304E" w:rsidRPr="0078641E" w:rsidTr="00243024">
        <w:trPr>
          <w:cnfStyle w:val="100000000000"/>
        </w:trPr>
        <w:tc>
          <w:tcPr>
            <w:tcW w:w="1730" w:type="dxa"/>
          </w:tcPr>
          <w:p w:rsidR="00DC304E" w:rsidRPr="0078641E" w:rsidRDefault="00DC304E" w:rsidP="00243024">
            <w:pPr>
              <w:rPr>
                <w:lang w:val="en-US"/>
              </w:rPr>
            </w:pPr>
            <w:r w:rsidRPr="0078641E">
              <w:rPr>
                <w:lang w:val="en-US"/>
              </w:rPr>
              <w:t>Parameter</w:t>
            </w:r>
          </w:p>
        </w:tc>
        <w:tc>
          <w:tcPr>
            <w:tcW w:w="1639" w:type="dxa"/>
          </w:tcPr>
          <w:p w:rsidR="00DC304E" w:rsidRPr="0078641E" w:rsidRDefault="00F677AB" w:rsidP="00243024">
            <w:pPr>
              <w:rPr>
                <w:lang w:val="en-US"/>
              </w:rPr>
            </w:pPr>
            <w:r w:rsidRPr="0078641E">
              <w:rPr>
                <w:lang w:val="en-US"/>
              </w:rPr>
              <w:t>Required</w:t>
            </w:r>
          </w:p>
        </w:tc>
        <w:tc>
          <w:tcPr>
            <w:tcW w:w="5549" w:type="dxa"/>
          </w:tcPr>
          <w:p w:rsidR="00DC304E" w:rsidRPr="0078641E" w:rsidRDefault="00F677AB" w:rsidP="00243024">
            <w:pPr>
              <w:rPr>
                <w:lang w:val="en-US"/>
              </w:rPr>
            </w:pPr>
            <w:r w:rsidRPr="0078641E">
              <w:rPr>
                <w:lang w:val="en-US"/>
              </w:rPr>
              <w:t>Description</w:t>
            </w:r>
          </w:p>
        </w:tc>
      </w:tr>
      <w:tr w:rsidR="00DC304E" w:rsidRPr="0078641E" w:rsidTr="00243024">
        <w:trPr>
          <w:cnfStyle w:val="000000100000"/>
        </w:trPr>
        <w:tc>
          <w:tcPr>
            <w:tcW w:w="1730" w:type="dxa"/>
          </w:tcPr>
          <w:p w:rsidR="00DC304E" w:rsidRPr="0078641E" w:rsidRDefault="00DC304E" w:rsidP="00243024">
            <w:pPr>
              <w:rPr>
                <w:lang w:val="en-US"/>
              </w:rPr>
            </w:pPr>
            <w:proofErr w:type="spellStart"/>
            <w:r w:rsidRPr="0078641E">
              <w:rPr>
                <w:lang w:val="en-US"/>
              </w:rPr>
              <w:t>jdbcDriverClass</w:t>
            </w:r>
            <w:proofErr w:type="spellEnd"/>
          </w:p>
        </w:tc>
        <w:tc>
          <w:tcPr>
            <w:tcW w:w="1639" w:type="dxa"/>
          </w:tcPr>
          <w:p w:rsidR="00DC304E" w:rsidRPr="0078641E" w:rsidRDefault="00F677AB" w:rsidP="00243024">
            <w:pPr>
              <w:rPr>
                <w:lang w:val="en-US"/>
              </w:rPr>
            </w:pPr>
            <w:r w:rsidRPr="0078641E">
              <w:rPr>
                <w:lang w:val="en-US"/>
              </w:rPr>
              <w:t>YES</w:t>
            </w:r>
          </w:p>
        </w:tc>
        <w:tc>
          <w:tcPr>
            <w:tcW w:w="5549" w:type="dxa"/>
          </w:tcPr>
          <w:p w:rsidR="00DC304E" w:rsidRPr="0078641E" w:rsidRDefault="00F677AB" w:rsidP="00243024">
            <w:pPr>
              <w:rPr>
                <w:lang w:val="en-US"/>
              </w:rPr>
            </w:pPr>
            <w:r w:rsidRPr="0078641E">
              <w:rPr>
                <w:lang w:val="en-US"/>
              </w:rPr>
              <w:t>Database driver class</w:t>
            </w:r>
          </w:p>
        </w:tc>
      </w:tr>
      <w:tr w:rsidR="00F677AB" w:rsidRPr="0078641E" w:rsidTr="00243024">
        <w:trPr>
          <w:cnfStyle w:val="000000010000"/>
        </w:trPr>
        <w:tc>
          <w:tcPr>
            <w:tcW w:w="1730" w:type="dxa"/>
          </w:tcPr>
          <w:p w:rsidR="00F677AB" w:rsidRPr="0078641E" w:rsidRDefault="00F677AB" w:rsidP="00243024">
            <w:pPr>
              <w:rPr>
                <w:lang w:val="en-US"/>
              </w:rPr>
            </w:pPr>
            <w:proofErr w:type="spellStart"/>
            <w:r w:rsidRPr="0078641E">
              <w:rPr>
                <w:lang w:val="en-US"/>
              </w:rPr>
              <w:t>jdbcDriverUrl</w:t>
            </w:r>
            <w:proofErr w:type="spellEnd"/>
          </w:p>
        </w:tc>
        <w:tc>
          <w:tcPr>
            <w:tcW w:w="1639" w:type="dxa"/>
          </w:tcPr>
          <w:p w:rsidR="00F677AB" w:rsidRPr="0078641E" w:rsidRDefault="00F677AB" w:rsidP="009D71BA">
            <w:pPr>
              <w:rPr>
                <w:lang w:val="en-US"/>
              </w:rPr>
            </w:pPr>
            <w:r w:rsidRPr="0078641E">
              <w:rPr>
                <w:lang w:val="en-US"/>
              </w:rPr>
              <w:t>YES</w:t>
            </w:r>
          </w:p>
        </w:tc>
        <w:tc>
          <w:tcPr>
            <w:tcW w:w="5549" w:type="dxa"/>
          </w:tcPr>
          <w:p w:rsidR="00F677AB" w:rsidRPr="0078641E" w:rsidRDefault="00F677AB" w:rsidP="00243024">
            <w:pPr>
              <w:rPr>
                <w:lang w:val="en-US"/>
              </w:rPr>
            </w:pPr>
            <w:r w:rsidRPr="0078641E">
              <w:rPr>
                <w:lang w:val="en-US"/>
              </w:rPr>
              <w:t xml:space="preserve">JDBC </w:t>
            </w:r>
            <w:proofErr w:type="spellStart"/>
            <w:r w:rsidRPr="0078641E">
              <w:rPr>
                <w:lang w:val="en-US"/>
              </w:rPr>
              <w:t>Url</w:t>
            </w:r>
            <w:proofErr w:type="spellEnd"/>
          </w:p>
        </w:tc>
      </w:tr>
      <w:tr w:rsidR="00F677AB" w:rsidRPr="0078641E" w:rsidTr="00243024">
        <w:trPr>
          <w:cnfStyle w:val="000000100000"/>
        </w:trPr>
        <w:tc>
          <w:tcPr>
            <w:tcW w:w="1730" w:type="dxa"/>
          </w:tcPr>
          <w:p w:rsidR="00F677AB" w:rsidRPr="0078641E" w:rsidRDefault="00F677AB" w:rsidP="00243024">
            <w:pPr>
              <w:rPr>
                <w:lang w:val="en-US"/>
              </w:rPr>
            </w:pPr>
            <w:proofErr w:type="spellStart"/>
            <w:r w:rsidRPr="0078641E">
              <w:rPr>
                <w:lang w:val="en-US"/>
              </w:rPr>
              <w:t>jdbcUsername</w:t>
            </w:r>
            <w:proofErr w:type="spellEnd"/>
          </w:p>
        </w:tc>
        <w:tc>
          <w:tcPr>
            <w:tcW w:w="1639" w:type="dxa"/>
          </w:tcPr>
          <w:p w:rsidR="00F677AB" w:rsidRPr="0078641E" w:rsidRDefault="00F677AB" w:rsidP="009D71BA">
            <w:pPr>
              <w:rPr>
                <w:lang w:val="en-US"/>
              </w:rPr>
            </w:pPr>
            <w:r w:rsidRPr="0078641E">
              <w:rPr>
                <w:lang w:val="en-US"/>
              </w:rPr>
              <w:t>YES</w:t>
            </w:r>
          </w:p>
        </w:tc>
        <w:tc>
          <w:tcPr>
            <w:tcW w:w="5549" w:type="dxa"/>
          </w:tcPr>
          <w:p w:rsidR="00F677AB" w:rsidRPr="0078641E" w:rsidRDefault="00F677AB" w:rsidP="00243024">
            <w:pPr>
              <w:rPr>
                <w:lang w:val="en-US"/>
              </w:rPr>
            </w:pPr>
            <w:r w:rsidRPr="0078641E">
              <w:rPr>
                <w:lang w:val="en-US"/>
              </w:rPr>
              <w:t>Username</w:t>
            </w:r>
          </w:p>
        </w:tc>
      </w:tr>
      <w:tr w:rsidR="00F677AB" w:rsidRPr="0078641E" w:rsidTr="00243024">
        <w:trPr>
          <w:cnfStyle w:val="000000010000"/>
        </w:trPr>
        <w:tc>
          <w:tcPr>
            <w:tcW w:w="1730" w:type="dxa"/>
          </w:tcPr>
          <w:p w:rsidR="00F677AB" w:rsidRPr="0078641E" w:rsidRDefault="00F677AB" w:rsidP="00243024">
            <w:pPr>
              <w:rPr>
                <w:lang w:val="en-US"/>
              </w:rPr>
            </w:pPr>
            <w:proofErr w:type="spellStart"/>
            <w:r w:rsidRPr="0078641E">
              <w:rPr>
                <w:lang w:val="en-US"/>
              </w:rPr>
              <w:t>jdbcPassword</w:t>
            </w:r>
            <w:proofErr w:type="spellEnd"/>
          </w:p>
        </w:tc>
        <w:tc>
          <w:tcPr>
            <w:tcW w:w="1639" w:type="dxa"/>
          </w:tcPr>
          <w:p w:rsidR="00F677AB" w:rsidRPr="0078641E" w:rsidRDefault="00F677AB" w:rsidP="009D71BA">
            <w:pPr>
              <w:rPr>
                <w:lang w:val="en-US"/>
              </w:rPr>
            </w:pPr>
            <w:r w:rsidRPr="0078641E">
              <w:rPr>
                <w:lang w:val="en-US"/>
              </w:rPr>
              <w:t>YES</w:t>
            </w:r>
          </w:p>
        </w:tc>
        <w:tc>
          <w:tcPr>
            <w:tcW w:w="5549" w:type="dxa"/>
          </w:tcPr>
          <w:p w:rsidR="00F677AB" w:rsidRPr="0078641E" w:rsidRDefault="00F677AB" w:rsidP="00243024">
            <w:pPr>
              <w:rPr>
                <w:lang w:val="en-US"/>
              </w:rPr>
            </w:pPr>
            <w:r w:rsidRPr="0078641E">
              <w:rPr>
                <w:lang w:val="en-US"/>
              </w:rPr>
              <w:t>Password</w:t>
            </w:r>
          </w:p>
        </w:tc>
      </w:tr>
    </w:tbl>
    <w:p w:rsidR="00E45193" w:rsidRPr="0078641E" w:rsidRDefault="00E45193" w:rsidP="00321E9B">
      <w:pPr>
        <w:rPr>
          <w:lang w:val="en-US"/>
        </w:rPr>
      </w:pPr>
    </w:p>
    <w:p w:rsidR="00F677AB" w:rsidRPr="0078641E" w:rsidRDefault="00F677AB" w:rsidP="00321E9B">
      <w:pPr>
        <w:rPr>
          <w:lang w:val="en-US"/>
        </w:rPr>
      </w:pPr>
      <w:r w:rsidRPr="0078641E">
        <w:rPr>
          <w:lang w:val="en-US"/>
        </w:rPr>
        <w:t xml:space="preserve">All database drivers (e.g. </w:t>
      </w:r>
      <w:proofErr w:type="spellStart"/>
      <w:r w:rsidRPr="0078641E">
        <w:rPr>
          <w:lang w:val="en-US"/>
        </w:rPr>
        <w:t>mysql</w:t>
      </w:r>
      <w:proofErr w:type="spellEnd"/>
      <w:r w:rsidRPr="0078641E">
        <w:rPr>
          <w:lang w:val="en-US"/>
        </w:rPr>
        <w:t>) used in the report must be placed in the JDBC folder of the Report Engine.</w:t>
      </w:r>
    </w:p>
    <w:p w:rsidR="005044E9" w:rsidRPr="0078641E" w:rsidRDefault="005044E9" w:rsidP="00321E9B">
      <w:pPr>
        <w:rPr>
          <w:lang w:val="en-US"/>
        </w:rPr>
      </w:pPr>
    </w:p>
    <w:p w:rsidR="005044E9" w:rsidRPr="0078641E" w:rsidRDefault="005044E9" w:rsidP="005044E9">
      <w:pPr>
        <w:pBdr>
          <w:top w:val="single" w:sz="4" w:space="1" w:color="auto"/>
          <w:left w:val="single" w:sz="4" w:space="4" w:color="auto"/>
          <w:bottom w:val="single" w:sz="4" w:space="1" w:color="auto"/>
          <w:right w:val="single" w:sz="4" w:space="4" w:color="auto"/>
        </w:pBdr>
        <w:rPr>
          <w:lang w:val="en-US"/>
        </w:rPr>
      </w:pPr>
      <w:r w:rsidRPr="0078641E">
        <w:rPr>
          <w:lang w:val="en-US"/>
        </w:rPr>
        <w:t xml:space="preserve">ReportEngine\plugins\org.eclipse.birt.report.data.oda.jdbc_2.5.0.v20090605\drivers </w:t>
      </w:r>
    </w:p>
    <w:p w:rsidR="005044E9" w:rsidRPr="0078641E" w:rsidRDefault="005044E9" w:rsidP="00321E9B">
      <w:pPr>
        <w:rPr>
          <w:lang w:val="en-US"/>
        </w:rPr>
      </w:pPr>
    </w:p>
    <w:p w:rsidR="005044E9" w:rsidRPr="0078641E" w:rsidRDefault="005044E9" w:rsidP="00321E9B">
      <w:pPr>
        <w:rPr>
          <w:lang w:val="en-US"/>
        </w:rPr>
      </w:pPr>
      <w:r w:rsidRPr="0078641E">
        <w:rPr>
          <w:noProof/>
          <w:lang w:val="de-AT" w:eastAsia="de-AT"/>
        </w:rPr>
        <w:drawing>
          <wp:anchor distT="0" distB="0" distL="114300" distR="114300" simplePos="0" relativeHeight="251665408" behindDoc="0" locked="0" layoutInCell="1" allowOverlap="1">
            <wp:simplePos x="0" y="0"/>
            <wp:positionH relativeFrom="column">
              <wp:posOffset>160020</wp:posOffset>
            </wp:positionH>
            <wp:positionV relativeFrom="paragraph">
              <wp:posOffset>147955</wp:posOffset>
            </wp:positionV>
            <wp:extent cx="5524500" cy="1743075"/>
            <wp:effectExtent l="19050" t="0" r="0" b="0"/>
            <wp:wrapNone/>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524500" cy="1743075"/>
                    </a:xfrm>
                    <a:prstGeom prst="rect">
                      <a:avLst/>
                    </a:prstGeom>
                    <a:noFill/>
                    <a:ln w="9525">
                      <a:noFill/>
                      <a:miter lim="800000"/>
                      <a:headEnd/>
                      <a:tailEnd/>
                    </a:ln>
                  </pic:spPr>
                </pic:pic>
              </a:graphicData>
            </a:graphic>
          </wp:anchor>
        </w:drawing>
      </w:r>
    </w:p>
    <w:p w:rsidR="005044E9" w:rsidRPr="0078641E" w:rsidRDefault="005044E9" w:rsidP="00321E9B">
      <w:pPr>
        <w:rPr>
          <w:lang w:val="en-US"/>
        </w:rPr>
      </w:pPr>
    </w:p>
    <w:p w:rsidR="005044E9" w:rsidRPr="0078641E" w:rsidRDefault="005044E9" w:rsidP="00321E9B">
      <w:pPr>
        <w:rPr>
          <w:lang w:val="en-US"/>
        </w:rPr>
      </w:pPr>
    </w:p>
    <w:p w:rsidR="005044E9" w:rsidRPr="0078641E" w:rsidRDefault="005044E9" w:rsidP="00321E9B">
      <w:pPr>
        <w:rPr>
          <w:lang w:val="en-US"/>
        </w:rPr>
      </w:pPr>
    </w:p>
    <w:p w:rsidR="005044E9" w:rsidRPr="0078641E" w:rsidRDefault="005044E9" w:rsidP="00321E9B">
      <w:pPr>
        <w:rPr>
          <w:lang w:val="en-US"/>
        </w:rPr>
      </w:pPr>
    </w:p>
    <w:p w:rsidR="005044E9" w:rsidRPr="0078641E" w:rsidRDefault="005044E9" w:rsidP="00321E9B">
      <w:pPr>
        <w:rPr>
          <w:lang w:val="en-US"/>
        </w:rPr>
      </w:pPr>
    </w:p>
    <w:p w:rsidR="005044E9" w:rsidRPr="0078641E" w:rsidRDefault="005044E9" w:rsidP="00321E9B">
      <w:pPr>
        <w:rPr>
          <w:lang w:val="en-US"/>
        </w:rPr>
      </w:pPr>
    </w:p>
    <w:p w:rsidR="00AC09BE" w:rsidRPr="0078641E" w:rsidRDefault="00AC09BE" w:rsidP="00321E9B">
      <w:pPr>
        <w:rPr>
          <w:lang w:val="en-US"/>
        </w:rPr>
      </w:pPr>
    </w:p>
    <w:p w:rsidR="00DF707D" w:rsidRPr="0078641E" w:rsidRDefault="00DF707D" w:rsidP="00321E9B">
      <w:pPr>
        <w:rPr>
          <w:lang w:val="en-US"/>
        </w:rPr>
      </w:pPr>
    </w:p>
    <w:p w:rsidR="00AC09BE" w:rsidRPr="0078641E" w:rsidRDefault="00AC09BE" w:rsidP="00321E9B">
      <w:pPr>
        <w:rPr>
          <w:lang w:val="en-US"/>
        </w:rPr>
      </w:pPr>
    </w:p>
    <w:p w:rsidR="00AC09BE" w:rsidRPr="0078641E" w:rsidRDefault="00AC09BE" w:rsidP="00321E9B">
      <w:pPr>
        <w:rPr>
          <w:lang w:val="en-US"/>
        </w:rPr>
      </w:pPr>
    </w:p>
    <w:p w:rsidR="00AC09BE" w:rsidRPr="0078641E" w:rsidRDefault="00AC09BE" w:rsidP="00AC09BE">
      <w:pPr>
        <w:spacing w:after="0" w:line="240" w:lineRule="auto"/>
        <w:contextualSpacing w:val="0"/>
        <w:rPr>
          <w:lang w:val="en-US"/>
        </w:rPr>
      </w:pPr>
      <w:r w:rsidRPr="0078641E">
        <w:rPr>
          <w:lang w:val="en-US"/>
        </w:rPr>
        <w:br w:type="page"/>
      </w:r>
    </w:p>
    <w:p w:rsidR="00DF707D" w:rsidRPr="0078641E" w:rsidRDefault="00DF707D" w:rsidP="00DF707D">
      <w:pPr>
        <w:pStyle w:val="berschrift1"/>
        <w:rPr>
          <w:lang w:val="en-US"/>
        </w:rPr>
      </w:pPr>
      <w:bookmarkStart w:id="10" w:name="_Toc278376598"/>
      <w:r w:rsidRPr="0078641E">
        <w:rPr>
          <w:lang w:val="en-US"/>
        </w:rPr>
        <w:lastRenderedPageBreak/>
        <w:t xml:space="preserve">BIRT </w:t>
      </w:r>
      <w:proofErr w:type="spellStart"/>
      <w:r w:rsidRPr="0078641E">
        <w:rPr>
          <w:lang w:val="en-US"/>
        </w:rPr>
        <w:t>Plugin</w:t>
      </w:r>
      <w:proofErr w:type="spellEnd"/>
      <w:r w:rsidRPr="0078641E">
        <w:rPr>
          <w:lang w:val="en-US"/>
        </w:rPr>
        <w:t xml:space="preserve"> </w:t>
      </w:r>
      <w:r w:rsidR="00F677AB" w:rsidRPr="0078641E">
        <w:rPr>
          <w:lang w:val="en-US"/>
        </w:rPr>
        <w:t xml:space="preserve">and </w:t>
      </w:r>
      <w:r w:rsidRPr="0078641E">
        <w:rPr>
          <w:lang w:val="en-US"/>
        </w:rPr>
        <w:t>Ivy Server</w:t>
      </w:r>
      <w:bookmarkEnd w:id="10"/>
    </w:p>
    <w:p w:rsidR="00DF707D" w:rsidRPr="0078641E" w:rsidRDefault="00F677AB" w:rsidP="00DF707D">
      <w:pPr>
        <w:pStyle w:val="berschrift3"/>
        <w:rPr>
          <w:rStyle w:val="google-src-text"/>
          <w:lang w:val="en-US"/>
        </w:rPr>
      </w:pPr>
      <w:bookmarkStart w:id="11" w:name="_Toc278376599"/>
      <w:proofErr w:type="spellStart"/>
      <w:r w:rsidRPr="0078641E">
        <w:rPr>
          <w:rStyle w:val="google-src-text"/>
          <w:lang w:val="en-US"/>
        </w:rPr>
        <w:t>Plugin</w:t>
      </w:r>
      <w:proofErr w:type="spellEnd"/>
      <w:r w:rsidRPr="0078641E">
        <w:rPr>
          <w:rStyle w:val="google-src-text"/>
          <w:lang w:val="en-US"/>
        </w:rPr>
        <w:t xml:space="preserve"> installation</w:t>
      </w:r>
      <w:bookmarkEnd w:id="11"/>
    </w:p>
    <w:p w:rsidR="00445F46" w:rsidRPr="0078641E" w:rsidRDefault="00F677AB" w:rsidP="00445F46">
      <w:pPr>
        <w:rPr>
          <w:lang w:val="en-US"/>
        </w:rPr>
      </w:pPr>
      <w:r w:rsidRPr="0078641E">
        <w:rPr>
          <w:lang w:val="en-US"/>
        </w:rPr>
        <w:t>Copy the distributed BIRT JAR-File</w:t>
      </w:r>
    </w:p>
    <w:p w:rsidR="00445F46" w:rsidRPr="0078641E" w:rsidRDefault="00445F46" w:rsidP="00445F46">
      <w:pPr>
        <w:rPr>
          <w:lang w:val="en-US"/>
        </w:rPr>
      </w:pPr>
    </w:p>
    <w:p w:rsidR="00445F46" w:rsidRPr="0078641E" w:rsidRDefault="00445F46" w:rsidP="00445F46">
      <w:pPr>
        <w:pBdr>
          <w:top w:val="single" w:sz="4" w:space="1" w:color="auto"/>
          <w:left w:val="single" w:sz="4" w:space="4" w:color="auto"/>
          <w:bottom w:val="single" w:sz="4" w:space="1" w:color="auto"/>
          <w:right w:val="single" w:sz="4" w:space="4" w:color="auto"/>
        </w:pBdr>
        <w:rPr>
          <w:lang w:val="en-US"/>
        </w:rPr>
      </w:pPr>
      <w:r w:rsidRPr="0078641E">
        <w:rPr>
          <w:lang w:val="en-US"/>
        </w:rPr>
        <w:t>ch.</w:t>
      </w:r>
      <w:r w:rsidR="005A4FA2" w:rsidRPr="0078641E">
        <w:rPr>
          <w:lang w:val="en-US"/>
        </w:rPr>
        <w:t>ivyteam.ivy.extension.birt_4.1</w:t>
      </w:r>
      <w:r w:rsidRPr="0078641E">
        <w:rPr>
          <w:lang w:val="en-US"/>
        </w:rPr>
        <w:t>.2.jar</w:t>
      </w:r>
    </w:p>
    <w:p w:rsidR="00445F46" w:rsidRPr="0078641E" w:rsidRDefault="00445F46" w:rsidP="00445F46">
      <w:pPr>
        <w:rPr>
          <w:lang w:val="en-US"/>
        </w:rPr>
      </w:pPr>
    </w:p>
    <w:p w:rsidR="00F83BE3" w:rsidRPr="0078641E" w:rsidRDefault="00F677AB" w:rsidP="00321E9B">
      <w:pPr>
        <w:rPr>
          <w:lang w:val="en-US"/>
        </w:rPr>
      </w:pPr>
      <w:proofErr w:type="gramStart"/>
      <w:r w:rsidRPr="0078641E">
        <w:rPr>
          <w:lang w:val="en-US"/>
        </w:rPr>
        <w:t>in</w:t>
      </w:r>
      <w:proofErr w:type="gramEnd"/>
      <w:r w:rsidRPr="0078641E">
        <w:rPr>
          <w:lang w:val="en-US"/>
        </w:rPr>
        <w:t xml:space="preserve"> the folder </w:t>
      </w:r>
      <w:r w:rsidR="00445F46" w:rsidRPr="0078641E">
        <w:rPr>
          <w:b/>
          <w:lang w:val="en-US"/>
        </w:rPr>
        <w:t>lib/shared</w:t>
      </w:r>
      <w:r w:rsidRPr="0078641E">
        <w:rPr>
          <w:lang w:val="en-US"/>
        </w:rPr>
        <w:t>.</w:t>
      </w:r>
    </w:p>
    <w:p w:rsidR="00F83BE3" w:rsidRPr="0078641E" w:rsidRDefault="00F83BE3" w:rsidP="00321E9B">
      <w:pPr>
        <w:rPr>
          <w:lang w:val="en-US"/>
        </w:rPr>
      </w:pPr>
    </w:p>
    <w:p w:rsidR="00F83BE3" w:rsidRPr="0078641E" w:rsidRDefault="00F83BE3" w:rsidP="00F83BE3">
      <w:pPr>
        <w:pStyle w:val="berschrift3"/>
        <w:rPr>
          <w:rStyle w:val="google-src-text"/>
          <w:lang w:val="en-US"/>
        </w:rPr>
      </w:pPr>
      <w:bookmarkStart w:id="12" w:name="OLE_LINK1"/>
      <w:bookmarkStart w:id="13" w:name="OLE_LINK2"/>
      <w:bookmarkStart w:id="14" w:name="_Toc278376600"/>
      <w:r w:rsidRPr="0078641E">
        <w:rPr>
          <w:rStyle w:val="google-src-text"/>
          <w:lang w:val="en-US"/>
        </w:rPr>
        <w:t>BIRT Runtime JARs</w:t>
      </w:r>
      <w:bookmarkEnd w:id="14"/>
      <w:r w:rsidRPr="0078641E">
        <w:rPr>
          <w:rStyle w:val="google-src-text"/>
          <w:lang w:val="en-US"/>
        </w:rPr>
        <w:t xml:space="preserve"> </w:t>
      </w:r>
    </w:p>
    <w:bookmarkEnd w:id="12"/>
    <w:bookmarkEnd w:id="13"/>
    <w:p w:rsidR="00DF707D" w:rsidRPr="0078641E" w:rsidRDefault="00F562AD" w:rsidP="00321E9B">
      <w:pPr>
        <w:rPr>
          <w:lang w:val="en-US"/>
        </w:rPr>
      </w:pPr>
      <w:r w:rsidRPr="0078641E">
        <w:rPr>
          <w:lang w:val="en-US"/>
        </w:rPr>
        <w:t xml:space="preserve">Additional to the </w:t>
      </w:r>
      <w:r w:rsidR="008468F9" w:rsidRPr="0078641E">
        <w:rPr>
          <w:lang w:val="en-US"/>
        </w:rPr>
        <w:t xml:space="preserve">BIRT JAR-file </w:t>
      </w:r>
      <w:r w:rsidRPr="0078641E">
        <w:rPr>
          <w:lang w:val="en-US"/>
        </w:rPr>
        <w:t xml:space="preserve">the Ivy Server needs the BIRT Runtime </w:t>
      </w:r>
      <w:proofErr w:type="spellStart"/>
      <w:r w:rsidRPr="0078641E">
        <w:rPr>
          <w:lang w:val="en-US"/>
        </w:rPr>
        <w:t>libs</w:t>
      </w:r>
      <w:proofErr w:type="spellEnd"/>
      <w:r w:rsidRPr="0078641E">
        <w:rPr>
          <w:lang w:val="en-US"/>
        </w:rPr>
        <w:t xml:space="preserve">, that must be copied in </w:t>
      </w:r>
      <w:r w:rsidR="00895FEF" w:rsidRPr="0078641E">
        <w:rPr>
          <w:b/>
          <w:lang w:val="en-US"/>
        </w:rPr>
        <w:t>lib/shared</w:t>
      </w:r>
      <w:r w:rsidR="00895FEF" w:rsidRPr="0078641E">
        <w:rPr>
          <w:lang w:val="en-US"/>
        </w:rPr>
        <w:t xml:space="preserve"> </w:t>
      </w:r>
      <w:r w:rsidRPr="0078641E">
        <w:rPr>
          <w:lang w:val="en-US"/>
        </w:rPr>
        <w:t xml:space="preserve">of the </w:t>
      </w:r>
      <w:r w:rsidR="00895FEF" w:rsidRPr="0078641E">
        <w:rPr>
          <w:lang w:val="en-US"/>
        </w:rPr>
        <w:t>Ivy Server</w:t>
      </w:r>
      <w:r w:rsidRPr="0078641E">
        <w:rPr>
          <w:lang w:val="en-US"/>
        </w:rPr>
        <w:t xml:space="preserve">. You can find the BIRT Runtime jars in </w:t>
      </w:r>
      <w:proofErr w:type="spellStart"/>
      <w:r w:rsidR="00895FEF" w:rsidRPr="0078641E">
        <w:rPr>
          <w:lang w:val="en-US"/>
        </w:rPr>
        <w:t>ReportEngine</w:t>
      </w:r>
      <w:proofErr w:type="spellEnd"/>
      <w:r w:rsidR="00895FEF" w:rsidRPr="0078641E">
        <w:rPr>
          <w:lang w:val="en-US"/>
        </w:rPr>
        <w:t>/lib.</w:t>
      </w:r>
    </w:p>
    <w:p w:rsidR="00895FEF" w:rsidRPr="0078641E" w:rsidRDefault="00895FEF" w:rsidP="00321E9B">
      <w:pPr>
        <w:rPr>
          <w:lang w:val="en-US"/>
        </w:rPr>
      </w:pPr>
    </w:p>
    <w:p w:rsidR="00895FEF" w:rsidRPr="0078641E" w:rsidRDefault="00895FEF" w:rsidP="00321E9B">
      <w:pPr>
        <w:rPr>
          <w:lang w:val="en-US"/>
        </w:rPr>
      </w:pPr>
      <w:r w:rsidRPr="0078641E">
        <w:rPr>
          <w:noProof/>
          <w:lang w:val="de-AT" w:eastAsia="de-AT"/>
        </w:rPr>
        <w:drawing>
          <wp:anchor distT="0" distB="0" distL="114300" distR="114300" simplePos="0" relativeHeight="251666432" behindDoc="0" locked="0" layoutInCell="1" allowOverlap="1">
            <wp:simplePos x="0" y="0"/>
            <wp:positionH relativeFrom="column">
              <wp:posOffset>185778</wp:posOffset>
            </wp:positionH>
            <wp:positionV relativeFrom="paragraph">
              <wp:posOffset>13640</wp:posOffset>
            </wp:positionV>
            <wp:extent cx="5515058" cy="3355450"/>
            <wp:effectExtent l="19050" t="0" r="9442" b="0"/>
            <wp:wrapNone/>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5515058" cy="3355450"/>
                    </a:xfrm>
                    <a:prstGeom prst="rect">
                      <a:avLst/>
                    </a:prstGeom>
                    <a:noFill/>
                    <a:ln w="9525">
                      <a:noFill/>
                      <a:miter lim="800000"/>
                      <a:headEnd/>
                      <a:tailEnd/>
                    </a:ln>
                  </pic:spPr>
                </pic:pic>
              </a:graphicData>
            </a:graphic>
          </wp:anchor>
        </w:drawing>
      </w:r>
    </w:p>
    <w:p w:rsidR="00895FEF" w:rsidRPr="0078641E" w:rsidRDefault="00895FEF" w:rsidP="00321E9B">
      <w:pPr>
        <w:rPr>
          <w:lang w:val="en-US"/>
        </w:rPr>
      </w:pPr>
    </w:p>
    <w:p w:rsidR="00895FEF" w:rsidRPr="0078641E" w:rsidRDefault="00895FEF" w:rsidP="00321E9B">
      <w:pPr>
        <w:rPr>
          <w:lang w:val="en-US"/>
        </w:rPr>
      </w:pPr>
    </w:p>
    <w:p w:rsidR="00895FEF" w:rsidRPr="0078641E" w:rsidRDefault="00895FEF" w:rsidP="00321E9B">
      <w:pPr>
        <w:rPr>
          <w:lang w:val="en-US"/>
        </w:rPr>
      </w:pPr>
    </w:p>
    <w:p w:rsidR="00895FEF" w:rsidRPr="0078641E" w:rsidRDefault="00895FEF" w:rsidP="00321E9B">
      <w:pPr>
        <w:rPr>
          <w:lang w:val="en-US"/>
        </w:rPr>
      </w:pPr>
    </w:p>
    <w:p w:rsidR="00895FEF" w:rsidRPr="0078641E" w:rsidRDefault="00895FEF" w:rsidP="00321E9B">
      <w:pPr>
        <w:rPr>
          <w:lang w:val="en-US"/>
        </w:rPr>
      </w:pPr>
    </w:p>
    <w:p w:rsidR="00895FEF" w:rsidRPr="0078641E" w:rsidRDefault="00895FEF" w:rsidP="00321E9B">
      <w:pPr>
        <w:rPr>
          <w:lang w:val="en-US"/>
        </w:rPr>
      </w:pPr>
    </w:p>
    <w:p w:rsidR="00895FEF" w:rsidRPr="0078641E" w:rsidRDefault="00895FEF" w:rsidP="00321E9B">
      <w:pPr>
        <w:rPr>
          <w:lang w:val="en-US"/>
        </w:rPr>
      </w:pPr>
    </w:p>
    <w:p w:rsidR="00895FEF" w:rsidRPr="0078641E" w:rsidRDefault="00895FEF" w:rsidP="00321E9B">
      <w:pPr>
        <w:rPr>
          <w:lang w:val="en-US"/>
        </w:rPr>
      </w:pPr>
    </w:p>
    <w:p w:rsidR="00895FEF" w:rsidRPr="0078641E" w:rsidRDefault="00895FEF" w:rsidP="00321E9B">
      <w:pPr>
        <w:rPr>
          <w:lang w:val="en-US"/>
        </w:rPr>
      </w:pPr>
    </w:p>
    <w:p w:rsidR="00895FEF" w:rsidRPr="0078641E" w:rsidRDefault="00895FEF" w:rsidP="00321E9B">
      <w:pPr>
        <w:rPr>
          <w:lang w:val="en-US"/>
        </w:rPr>
      </w:pPr>
    </w:p>
    <w:p w:rsidR="00895FEF" w:rsidRPr="0078641E" w:rsidRDefault="00895FEF" w:rsidP="00321E9B">
      <w:pPr>
        <w:rPr>
          <w:lang w:val="en-US"/>
        </w:rPr>
      </w:pPr>
    </w:p>
    <w:p w:rsidR="00895FEF" w:rsidRPr="0078641E" w:rsidRDefault="00895FEF" w:rsidP="00321E9B">
      <w:pPr>
        <w:rPr>
          <w:lang w:val="en-US"/>
        </w:rPr>
      </w:pPr>
    </w:p>
    <w:p w:rsidR="00895FEF" w:rsidRPr="0078641E" w:rsidRDefault="00895FEF" w:rsidP="00321E9B">
      <w:pPr>
        <w:rPr>
          <w:lang w:val="en-US"/>
        </w:rPr>
      </w:pPr>
    </w:p>
    <w:p w:rsidR="00895FEF" w:rsidRPr="0078641E" w:rsidRDefault="00895FEF" w:rsidP="00321E9B">
      <w:pPr>
        <w:rPr>
          <w:lang w:val="en-US"/>
        </w:rPr>
      </w:pPr>
    </w:p>
    <w:p w:rsidR="00895FEF" w:rsidRPr="0078641E" w:rsidRDefault="00895FEF" w:rsidP="00321E9B">
      <w:pPr>
        <w:rPr>
          <w:lang w:val="en-US"/>
        </w:rPr>
      </w:pPr>
    </w:p>
    <w:p w:rsidR="00895FEF" w:rsidRPr="0078641E" w:rsidRDefault="00895FEF" w:rsidP="00321E9B">
      <w:pPr>
        <w:rPr>
          <w:lang w:val="en-US"/>
        </w:rPr>
      </w:pPr>
    </w:p>
    <w:p w:rsidR="00895FEF" w:rsidRPr="0078641E" w:rsidRDefault="00895FEF" w:rsidP="00321E9B">
      <w:pPr>
        <w:rPr>
          <w:lang w:val="en-US"/>
        </w:rPr>
      </w:pPr>
    </w:p>
    <w:p w:rsidR="00895FEF" w:rsidRPr="0078641E" w:rsidRDefault="00895FEF" w:rsidP="00321E9B">
      <w:pPr>
        <w:rPr>
          <w:lang w:val="en-US"/>
        </w:rPr>
      </w:pPr>
    </w:p>
    <w:p w:rsidR="00895FEF" w:rsidRPr="0078641E" w:rsidRDefault="00895FEF" w:rsidP="00321E9B">
      <w:pPr>
        <w:rPr>
          <w:lang w:val="en-US"/>
        </w:rPr>
      </w:pPr>
    </w:p>
    <w:p w:rsidR="00895FEF" w:rsidRPr="0078641E" w:rsidRDefault="00895FEF" w:rsidP="00321E9B">
      <w:pPr>
        <w:rPr>
          <w:lang w:val="en-US"/>
        </w:rPr>
      </w:pPr>
    </w:p>
    <w:p w:rsidR="0009632E" w:rsidRPr="0078641E" w:rsidRDefault="0009632E" w:rsidP="0009632E">
      <w:pPr>
        <w:pStyle w:val="berschrift3"/>
        <w:rPr>
          <w:rStyle w:val="google-src-text"/>
          <w:lang w:val="en-US"/>
        </w:rPr>
      </w:pPr>
      <w:bookmarkStart w:id="15" w:name="_Toc278376601"/>
      <w:r w:rsidRPr="0078641E">
        <w:rPr>
          <w:rStyle w:val="google-src-text"/>
          <w:lang w:val="en-US"/>
        </w:rPr>
        <w:t>Ivy Extensions</w:t>
      </w:r>
      <w:bookmarkEnd w:id="15"/>
    </w:p>
    <w:p w:rsidR="00404B9F" w:rsidRPr="0078641E" w:rsidRDefault="0089191D" w:rsidP="00321E9B">
      <w:pPr>
        <w:rPr>
          <w:lang w:val="en-US"/>
        </w:rPr>
      </w:pPr>
      <w:r w:rsidRPr="0078641E">
        <w:rPr>
          <w:lang w:val="en-US"/>
        </w:rPr>
        <w:t xml:space="preserve">The Ivy server must be explicit informed about the BIRT </w:t>
      </w:r>
      <w:proofErr w:type="spellStart"/>
      <w:r w:rsidRPr="0078641E">
        <w:rPr>
          <w:lang w:val="en-US"/>
        </w:rPr>
        <w:t>plugin</w:t>
      </w:r>
      <w:proofErr w:type="spellEnd"/>
      <w:r w:rsidRPr="0078641E">
        <w:rPr>
          <w:lang w:val="en-US"/>
        </w:rPr>
        <w:t xml:space="preserve">. This can be </w:t>
      </w:r>
      <w:proofErr w:type="spellStart"/>
      <w:proofErr w:type="gramStart"/>
      <w:r w:rsidRPr="0078641E">
        <w:rPr>
          <w:lang w:val="en-US"/>
        </w:rPr>
        <w:t>don</w:t>
      </w:r>
      <w:proofErr w:type="spellEnd"/>
      <w:proofErr w:type="gramEnd"/>
      <w:r w:rsidRPr="0078641E">
        <w:rPr>
          <w:lang w:val="en-US"/>
        </w:rPr>
        <w:t xml:space="preserve"> in the configuration file </w:t>
      </w:r>
      <w:r w:rsidRPr="0078641E">
        <w:rPr>
          <w:b/>
          <w:lang w:val="en-US"/>
        </w:rPr>
        <w:t>/configuration/extensions/</w:t>
      </w:r>
      <w:proofErr w:type="spellStart"/>
      <w:r w:rsidRPr="0078641E">
        <w:rPr>
          <w:b/>
          <w:lang w:val="en-US"/>
        </w:rPr>
        <w:t>ivy.extension</w:t>
      </w:r>
      <w:proofErr w:type="spellEnd"/>
      <w:r w:rsidRPr="0078641E">
        <w:rPr>
          <w:lang w:val="en-US"/>
        </w:rPr>
        <w:t xml:space="preserve">. </w:t>
      </w:r>
    </w:p>
    <w:p w:rsidR="00404B9F" w:rsidRPr="0078641E" w:rsidRDefault="00404B9F" w:rsidP="00321E9B">
      <w:pPr>
        <w:rPr>
          <w:lang w:val="en-US"/>
        </w:rPr>
      </w:pPr>
    </w:p>
    <w:p w:rsidR="0069399D" w:rsidRPr="0078641E" w:rsidRDefault="0089191D" w:rsidP="00321E9B">
      <w:pPr>
        <w:rPr>
          <w:lang w:val="en-US"/>
        </w:rPr>
      </w:pPr>
      <w:r w:rsidRPr="0078641E">
        <w:rPr>
          <w:lang w:val="en-US"/>
        </w:rPr>
        <w:t xml:space="preserve">Copy the following section in the </w:t>
      </w:r>
      <w:proofErr w:type="spellStart"/>
      <w:r w:rsidRPr="0078641E">
        <w:rPr>
          <w:lang w:val="en-US"/>
        </w:rPr>
        <w:t>ivy.extension</w:t>
      </w:r>
      <w:proofErr w:type="spellEnd"/>
      <w:r w:rsidRPr="0078641E">
        <w:rPr>
          <w:lang w:val="en-US"/>
        </w:rPr>
        <w:t xml:space="preserve"> file. </w:t>
      </w:r>
    </w:p>
    <w:p w:rsidR="0069399D" w:rsidRPr="0078641E" w:rsidRDefault="0069399D" w:rsidP="00321E9B">
      <w:pPr>
        <w:rPr>
          <w:lang w:val="en-US"/>
        </w:rPr>
      </w:pPr>
    </w:p>
    <w:p w:rsidR="0069399D" w:rsidRPr="0078641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78641E">
        <w:rPr>
          <w:rFonts w:ascii="Courier New" w:hAnsi="Courier New" w:cs="Courier New"/>
          <w:sz w:val="16"/>
          <w:szCs w:val="16"/>
          <w:lang w:val="en-US"/>
        </w:rPr>
        <w:t xml:space="preserve">   &lt;</w:t>
      </w:r>
      <w:proofErr w:type="spellStart"/>
      <w:r w:rsidRPr="0078641E">
        <w:rPr>
          <w:rFonts w:ascii="Courier New" w:hAnsi="Courier New" w:cs="Courier New"/>
          <w:sz w:val="16"/>
          <w:szCs w:val="16"/>
          <w:lang w:val="en-US"/>
        </w:rPr>
        <w:t>extensionPoint</w:t>
      </w:r>
      <w:proofErr w:type="spellEnd"/>
      <w:r w:rsidRPr="0078641E">
        <w:rPr>
          <w:rFonts w:ascii="Courier New" w:hAnsi="Courier New" w:cs="Courier New"/>
          <w:sz w:val="16"/>
          <w:szCs w:val="16"/>
          <w:lang w:val="en-US"/>
        </w:rPr>
        <w:t xml:space="preserve"> interface="</w:t>
      </w:r>
      <w:proofErr w:type="spellStart"/>
      <w:r w:rsidRPr="0078641E">
        <w:rPr>
          <w:rFonts w:ascii="Courier New" w:hAnsi="Courier New" w:cs="Courier New"/>
          <w:sz w:val="16"/>
          <w:szCs w:val="16"/>
          <w:lang w:val="en-US"/>
        </w:rPr>
        <w:t>ch.ivyteam.ivy.server.IServerExtension</w:t>
      </w:r>
      <w:proofErr w:type="spellEnd"/>
      <w:r w:rsidRPr="0078641E">
        <w:rPr>
          <w:rFonts w:ascii="Courier New" w:hAnsi="Courier New" w:cs="Courier New"/>
          <w:sz w:val="16"/>
          <w:szCs w:val="16"/>
          <w:lang w:val="en-US"/>
        </w:rPr>
        <w:t>" bundle="</w:t>
      </w:r>
      <w:proofErr w:type="spellStart"/>
      <w:r w:rsidRPr="0078641E">
        <w:rPr>
          <w:rFonts w:ascii="Courier New" w:hAnsi="Courier New" w:cs="Courier New"/>
          <w:sz w:val="16"/>
          <w:szCs w:val="16"/>
          <w:lang w:val="en-US"/>
        </w:rPr>
        <w:t>ch.ivyteam.ivy.extension.birt</w:t>
      </w:r>
      <w:proofErr w:type="spellEnd"/>
      <w:r w:rsidRPr="0078641E">
        <w:rPr>
          <w:rFonts w:ascii="Courier New" w:hAnsi="Courier New" w:cs="Courier New"/>
          <w:sz w:val="16"/>
          <w:szCs w:val="16"/>
          <w:lang w:val="en-US"/>
        </w:rPr>
        <w:t>"&gt;</w:t>
      </w:r>
    </w:p>
    <w:p w:rsidR="0069399D" w:rsidRPr="0078641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78641E">
        <w:rPr>
          <w:rFonts w:ascii="Courier New" w:hAnsi="Courier New" w:cs="Courier New"/>
          <w:sz w:val="16"/>
          <w:szCs w:val="16"/>
          <w:lang w:val="en-US"/>
        </w:rPr>
        <w:t xml:space="preserve">      &lt;</w:t>
      </w:r>
      <w:proofErr w:type="gramStart"/>
      <w:r w:rsidRPr="0078641E">
        <w:rPr>
          <w:rFonts w:ascii="Courier New" w:hAnsi="Courier New" w:cs="Courier New"/>
          <w:sz w:val="16"/>
          <w:szCs w:val="16"/>
          <w:lang w:val="en-US"/>
        </w:rPr>
        <w:t>extension  bundle</w:t>
      </w:r>
      <w:proofErr w:type="gramEnd"/>
      <w:r w:rsidRPr="0078641E">
        <w:rPr>
          <w:rFonts w:ascii="Courier New" w:hAnsi="Courier New" w:cs="Courier New"/>
          <w:sz w:val="16"/>
          <w:szCs w:val="16"/>
          <w:lang w:val="en-US"/>
        </w:rPr>
        <w:t>="</w:t>
      </w:r>
      <w:proofErr w:type="spellStart"/>
      <w:r w:rsidRPr="0078641E">
        <w:rPr>
          <w:rFonts w:ascii="Courier New" w:hAnsi="Courier New" w:cs="Courier New"/>
          <w:sz w:val="16"/>
          <w:szCs w:val="16"/>
          <w:lang w:val="en-US"/>
        </w:rPr>
        <w:t>ch.ivyteam.ivy.extension.birt</w:t>
      </w:r>
      <w:proofErr w:type="spellEnd"/>
      <w:r w:rsidRPr="0078641E">
        <w:rPr>
          <w:rFonts w:ascii="Courier New" w:hAnsi="Courier New" w:cs="Courier New"/>
          <w:sz w:val="16"/>
          <w:szCs w:val="16"/>
          <w:lang w:val="en-US"/>
        </w:rPr>
        <w:t>" class="</w:t>
      </w:r>
      <w:proofErr w:type="spellStart"/>
      <w:r w:rsidRPr="0078641E">
        <w:rPr>
          <w:rFonts w:ascii="Courier New" w:hAnsi="Courier New" w:cs="Courier New"/>
          <w:sz w:val="16"/>
          <w:szCs w:val="16"/>
          <w:lang w:val="en-US"/>
        </w:rPr>
        <w:t>ch.ivyteam.ivy.extension.birt.BirtEngine</w:t>
      </w:r>
      <w:proofErr w:type="spellEnd"/>
      <w:r w:rsidRPr="0078641E">
        <w:rPr>
          <w:rFonts w:ascii="Courier New" w:hAnsi="Courier New" w:cs="Courier New"/>
          <w:sz w:val="16"/>
          <w:szCs w:val="16"/>
          <w:lang w:val="en-US"/>
        </w:rPr>
        <w:t>"/&gt;</w:t>
      </w:r>
    </w:p>
    <w:p w:rsidR="0069399D" w:rsidRPr="0078641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78641E">
        <w:rPr>
          <w:rFonts w:ascii="Courier New" w:hAnsi="Courier New" w:cs="Courier New"/>
          <w:sz w:val="16"/>
          <w:szCs w:val="16"/>
          <w:lang w:val="en-US"/>
        </w:rPr>
        <w:t xml:space="preserve">   &lt;/</w:t>
      </w:r>
      <w:proofErr w:type="spellStart"/>
      <w:r w:rsidRPr="0078641E">
        <w:rPr>
          <w:rFonts w:ascii="Courier New" w:hAnsi="Courier New" w:cs="Courier New"/>
          <w:sz w:val="16"/>
          <w:szCs w:val="16"/>
          <w:lang w:val="en-US"/>
        </w:rPr>
        <w:t>extensionPoint</w:t>
      </w:r>
      <w:proofErr w:type="spellEnd"/>
      <w:r w:rsidRPr="0078641E">
        <w:rPr>
          <w:rFonts w:ascii="Courier New" w:hAnsi="Courier New" w:cs="Courier New"/>
          <w:sz w:val="16"/>
          <w:szCs w:val="16"/>
          <w:lang w:val="en-US"/>
        </w:rPr>
        <w:t>&gt;</w:t>
      </w:r>
    </w:p>
    <w:p w:rsidR="0069399D" w:rsidRPr="0078641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78641E">
        <w:rPr>
          <w:rFonts w:ascii="Courier New" w:hAnsi="Courier New" w:cs="Courier New"/>
          <w:sz w:val="16"/>
          <w:szCs w:val="16"/>
          <w:lang w:val="en-US"/>
        </w:rPr>
        <w:t xml:space="preserve">   </w:t>
      </w:r>
    </w:p>
    <w:p w:rsidR="0069399D" w:rsidRPr="0078641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78641E">
        <w:rPr>
          <w:rFonts w:ascii="Courier New" w:hAnsi="Courier New" w:cs="Courier New"/>
          <w:sz w:val="16"/>
          <w:szCs w:val="16"/>
          <w:lang w:val="en-US"/>
        </w:rPr>
        <w:t xml:space="preserve">   &lt;</w:t>
      </w:r>
      <w:proofErr w:type="spellStart"/>
      <w:r w:rsidRPr="0078641E">
        <w:rPr>
          <w:rFonts w:ascii="Courier New" w:hAnsi="Courier New" w:cs="Courier New"/>
          <w:sz w:val="16"/>
          <w:szCs w:val="16"/>
          <w:lang w:val="en-US"/>
        </w:rPr>
        <w:t>extensionPoint</w:t>
      </w:r>
      <w:proofErr w:type="spellEnd"/>
      <w:r w:rsidRPr="0078641E">
        <w:rPr>
          <w:rFonts w:ascii="Courier New" w:hAnsi="Courier New" w:cs="Courier New"/>
          <w:sz w:val="16"/>
          <w:szCs w:val="16"/>
          <w:lang w:val="en-US"/>
        </w:rPr>
        <w:t xml:space="preserve"> interface="</w:t>
      </w:r>
      <w:proofErr w:type="spellStart"/>
      <w:r w:rsidRPr="0078641E">
        <w:rPr>
          <w:rFonts w:ascii="Courier New" w:hAnsi="Courier New" w:cs="Courier New"/>
          <w:sz w:val="16"/>
          <w:szCs w:val="16"/>
          <w:lang w:val="en-US"/>
        </w:rPr>
        <w:t>ch.ivyteam.ivy.java.IIvyProjectClassPathExtension</w:t>
      </w:r>
      <w:proofErr w:type="spellEnd"/>
      <w:r w:rsidRPr="0078641E">
        <w:rPr>
          <w:rFonts w:ascii="Courier New" w:hAnsi="Courier New" w:cs="Courier New"/>
          <w:sz w:val="16"/>
          <w:szCs w:val="16"/>
          <w:lang w:val="en-US"/>
        </w:rPr>
        <w:t>" bundle="</w:t>
      </w:r>
      <w:proofErr w:type="spellStart"/>
      <w:r w:rsidRPr="0078641E">
        <w:rPr>
          <w:rFonts w:ascii="Courier New" w:hAnsi="Courier New" w:cs="Courier New"/>
          <w:sz w:val="16"/>
          <w:szCs w:val="16"/>
          <w:lang w:val="en-US"/>
        </w:rPr>
        <w:t>ch.ivyteam.ivy.extension.birt</w:t>
      </w:r>
      <w:proofErr w:type="spellEnd"/>
      <w:r w:rsidRPr="0078641E">
        <w:rPr>
          <w:rFonts w:ascii="Courier New" w:hAnsi="Courier New" w:cs="Courier New"/>
          <w:sz w:val="16"/>
          <w:szCs w:val="16"/>
          <w:lang w:val="en-US"/>
        </w:rPr>
        <w:t>"&gt;</w:t>
      </w:r>
    </w:p>
    <w:p w:rsidR="0069399D" w:rsidRPr="0078641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78641E">
        <w:rPr>
          <w:rFonts w:ascii="Courier New" w:hAnsi="Courier New" w:cs="Courier New"/>
          <w:sz w:val="16"/>
          <w:szCs w:val="16"/>
          <w:lang w:val="en-US"/>
        </w:rPr>
        <w:t xml:space="preserve">      &lt;</w:t>
      </w:r>
      <w:proofErr w:type="gramStart"/>
      <w:r w:rsidRPr="0078641E">
        <w:rPr>
          <w:rFonts w:ascii="Courier New" w:hAnsi="Courier New" w:cs="Courier New"/>
          <w:sz w:val="16"/>
          <w:szCs w:val="16"/>
          <w:lang w:val="en-US"/>
        </w:rPr>
        <w:t>extension  bundle</w:t>
      </w:r>
      <w:proofErr w:type="gramEnd"/>
      <w:r w:rsidRPr="0078641E">
        <w:rPr>
          <w:rFonts w:ascii="Courier New" w:hAnsi="Courier New" w:cs="Courier New"/>
          <w:sz w:val="16"/>
          <w:szCs w:val="16"/>
          <w:lang w:val="en-US"/>
        </w:rPr>
        <w:t>="</w:t>
      </w:r>
      <w:proofErr w:type="spellStart"/>
      <w:r w:rsidRPr="0078641E">
        <w:rPr>
          <w:rFonts w:ascii="Courier New" w:hAnsi="Courier New" w:cs="Courier New"/>
          <w:sz w:val="16"/>
          <w:szCs w:val="16"/>
          <w:lang w:val="en-US"/>
        </w:rPr>
        <w:t>ch.ivyteam.ivy.extension.birt</w:t>
      </w:r>
      <w:proofErr w:type="spellEnd"/>
      <w:r w:rsidRPr="0078641E">
        <w:rPr>
          <w:rFonts w:ascii="Courier New" w:hAnsi="Courier New" w:cs="Courier New"/>
          <w:sz w:val="16"/>
          <w:szCs w:val="16"/>
          <w:lang w:val="en-US"/>
        </w:rPr>
        <w:t>" class="ch.ivyteam.ivy.extension.birt.BirtProjectClassPathExtension"/&gt;</w:t>
      </w:r>
    </w:p>
    <w:p w:rsidR="0069399D" w:rsidRPr="0078641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78641E">
        <w:rPr>
          <w:rFonts w:ascii="Courier New" w:hAnsi="Courier New" w:cs="Courier New"/>
          <w:sz w:val="16"/>
          <w:szCs w:val="16"/>
          <w:lang w:val="en-US"/>
        </w:rPr>
        <w:t xml:space="preserve">   &lt;/</w:t>
      </w:r>
      <w:proofErr w:type="spellStart"/>
      <w:r w:rsidRPr="0078641E">
        <w:rPr>
          <w:rFonts w:ascii="Courier New" w:hAnsi="Courier New" w:cs="Courier New"/>
          <w:sz w:val="16"/>
          <w:szCs w:val="16"/>
          <w:lang w:val="en-US"/>
        </w:rPr>
        <w:t>extensionPoint</w:t>
      </w:r>
      <w:proofErr w:type="spellEnd"/>
      <w:r w:rsidRPr="0078641E">
        <w:rPr>
          <w:rFonts w:ascii="Courier New" w:hAnsi="Courier New" w:cs="Courier New"/>
          <w:sz w:val="16"/>
          <w:szCs w:val="16"/>
          <w:lang w:val="en-US"/>
        </w:rPr>
        <w:t>&gt;</w:t>
      </w:r>
    </w:p>
    <w:p w:rsidR="0069399D" w:rsidRPr="0078641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78641E">
        <w:rPr>
          <w:rFonts w:ascii="Courier New" w:hAnsi="Courier New" w:cs="Courier New"/>
          <w:sz w:val="16"/>
          <w:szCs w:val="16"/>
          <w:lang w:val="en-US"/>
        </w:rPr>
        <w:t xml:space="preserve">   </w:t>
      </w:r>
    </w:p>
    <w:p w:rsidR="0069399D" w:rsidRPr="0078641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78641E">
        <w:rPr>
          <w:rFonts w:ascii="Courier New" w:hAnsi="Courier New" w:cs="Courier New"/>
          <w:sz w:val="16"/>
          <w:szCs w:val="16"/>
          <w:lang w:val="en-US"/>
        </w:rPr>
        <w:t xml:space="preserve">   &lt;</w:t>
      </w:r>
      <w:proofErr w:type="spellStart"/>
      <w:r w:rsidRPr="0078641E">
        <w:rPr>
          <w:rFonts w:ascii="Courier New" w:hAnsi="Courier New" w:cs="Courier New"/>
          <w:sz w:val="16"/>
          <w:szCs w:val="16"/>
          <w:lang w:val="en-US"/>
        </w:rPr>
        <w:t>extensionPoint</w:t>
      </w:r>
      <w:proofErr w:type="spellEnd"/>
      <w:r w:rsidRPr="0078641E">
        <w:rPr>
          <w:rFonts w:ascii="Courier New" w:hAnsi="Courier New" w:cs="Courier New"/>
          <w:sz w:val="16"/>
          <w:szCs w:val="16"/>
          <w:lang w:val="en-US"/>
        </w:rPr>
        <w:t xml:space="preserve"> interface="ch.ivyteam.ivy.designer.process.ui.IIvyProcessPaletteExtension" bundle="</w:t>
      </w:r>
      <w:proofErr w:type="spellStart"/>
      <w:r w:rsidRPr="0078641E">
        <w:rPr>
          <w:rFonts w:ascii="Courier New" w:hAnsi="Courier New" w:cs="Courier New"/>
          <w:sz w:val="16"/>
          <w:szCs w:val="16"/>
          <w:lang w:val="en-US"/>
        </w:rPr>
        <w:t>ch.ivyteam.ivy.extension.birt</w:t>
      </w:r>
      <w:proofErr w:type="spellEnd"/>
      <w:r w:rsidRPr="0078641E">
        <w:rPr>
          <w:rFonts w:ascii="Courier New" w:hAnsi="Courier New" w:cs="Courier New"/>
          <w:sz w:val="16"/>
          <w:szCs w:val="16"/>
          <w:lang w:val="en-US"/>
        </w:rPr>
        <w:t>"&gt;</w:t>
      </w:r>
    </w:p>
    <w:p w:rsidR="0069399D" w:rsidRPr="0078641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78641E">
        <w:rPr>
          <w:rFonts w:ascii="Courier New" w:hAnsi="Courier New" w:cs="Courier New"/>
          <w:sz w:val="16"/>
          <w:szCs w:val="16"/>
          <w:lang w:val="en-US"/>
        </w:rPr>
        <w:t xml:space="preserve">      &lt;</w:t>
      </w:r>
      <w:proofErr w:type="gramStart"/>
      <w:r w:rsidRPr="0078641E">
        <w:rPr>
          <w:rFonts w:ascii="Courier New" w:hAnsi="Courier New" w:cs="Courier New"/>
          <w:sz w:val="16"/>
          <w:szCs w:val="16"/>
          <w:lang w:val="en-US"/>
        </w:rPr>
        <w:t>extension  bundle</w:t>
      </w:r>
      <w:proofErr w:type="gramEnd"/>
      <w:r w:rsidRPr="0078641E">
        <w:rPr>
          <w:rFonts w:ascii="Courier New" w:hAnsi="Courier New" w:cs="Courier New"/>
          <w:sz w:val="16"/>
          <w:szCs w:val="16"/>
          <w:lang w:val="en-US"/>
        </w:rPr>
        <w:t>="</w:t>
      </w:r>
      <w:proofErr w:type="spellStart"/>
      <w:r w:rsidRPr="0078641E">
        <w:rPr>
          <w:rFonts w:ascii="Courier New" w:hAnsi="Courier New" w:cs="Courier New"/>
          <w:sz w:val="16"/>
          <w:szCs w:val="16"/>
          <w:lang w:val="en-US"/>
        </w:rPr>
        <w:t>ch.ivyteam.ivy.extension.birt</w:t>
      </w:r>
      <w:proofErr w:type="spellEnd"/>
      <w:r w:rsidRPr="0078641E">
        <w:rPr>
          <w:rFonts w:ascii="Courier New" w:hAnsi="Courier New" w:cs="Courier New"/>
          <w:sz w:val="16"/>
          <w:szCs w:val="16"/>
          <w:lang w:val="en-US"/>
        </w:rPr>
        <w:t>" class="ch.ivyteam.ivy.extension.birt.process.element.BirtProcessPalette"/&gt;</w:t>
      </w:r>
    </w:p>
    <w:p w:rsidR="0069399D" w:rsidRPr="0078641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78641E">
        <w:rPr>
          <w:rFonts w:ascii="Courier New" w:hAnsi="Courier New" w:cs="Courier New"/>
          <w:sz w:val="16"/>
          <w:szCs w:val="16"/>
          <w:lang w:val="en-US"/>
        </w:rPr>
        <w:t xml:space="preserve">   &lt;/</w:t>
      </w:r>
      <w:proofErr w:type="spellStart"/>
      <w:r w:rsidRPr="0078641E">
        <w:rPr>
          <w:rFonts w:ascii="Courier New" w:hAnsi="Courier New" w:cs="Courier New"/>
          <w:sz w:val="16"/>
          <w:szCs w:val="16"/>
          <w:lang w:val="en-US"/>
        </w:rPr>
        <w:t>extensionPoint</w:t>
      </w:r>
      <w:proofErr w:type="spellEnd"/>
      <w:r w:rsidRPr="0078641E">
        <w:rPr>
          <w:rFonts w:ascii="Courier New" w:hAnsi="Courier New" w:cs="Courier New"/>
          <w:sz w:val="16"/>
          <w:szCs w:val="16"/>
          <w:lang w:val="en-US"/>
        </w:rPr>
        <w:t>&gt;</w:t>
      </w:r>
    </w:p>
    <w:p w:rsidR="0069399D" w:rsidRPr="0078641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78641E">
        <w:rPr>
          <w:rFonts w:ascii="Courier New" w:hAnsi="Courier New" w:cs="Courier New"/>
          <w:sz w:val="16"/>
          <w:szCs w:val="16"/>
          <w:lang w:val="en-US"/>
        </w:rPr>
        <w:t xml:space="preserve">   </w:t>
      </w:r>
    </w:p>
    <w:p w:rsidR="0069399D" w:rsidRPr="0078641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78641E">
        <w:rPr>
          <w:rFonts w:ascii="Courier New" w:hAnsi="Courier New" w:cs="Courier New"/>
          <w:sz w:val="16"/>
          <w:szCs w:val="16"/>
          <w:lang w:val="en-US"/>
        </w:rPr>
        <w:t xml:space="preserve">   &lt;</w:t>
      </w:r>
      <w:proofErr w:type="spellStart"/>
      <w:r w:rsidRPr="0078641E">
        <w:rPr>
          <w:rFonts w:ascii="Courier New" w:hAnsi="Courier New" w:cs="Courier New"/>
          <w:sz w:val="16"/>
          <w:szCs w:val="16"/>
          <w:lang w:val="en-US"/>
        </w:rPr>
        <w:t>extensionPoint</w:t>
      </w:r>
      <w:proofErr w:type="spellEnd"/>
      <w:r w:rsidRPr="0078641E">
        <w:rPr>
          <w:rFonts w:ascii="Courier New" w:hAnsi="Courier New" w:cs="Courier New"/>
          <w:sz w:val="16"/>
          <w:szCs w:val="16"/>
          <w:lang w:val="en-US"/>
        </w:rPr>
        <w:t xml:space="preserve"> interface="ch.ivyteam.ivy.process.element.IExtensibleStandardProcessElementExtension" bundle="</w:t>
      </w:r>
      <w:proofErr w:type="spellStart"/>
      <w:r w:rsidRPr="0078641E">
        <w:rPr>
          <w:rFonts w:ascii="Courier New" w:hAnsi="Courier New" w:cs="Courier New"/>
          <w:sz w:val="16"/>
          <w:szCs w:val="16"/>
          <w:lang w:val="en-US"/>
        </w:rPr>
        <w:t>ch.ivyteam.ivy.extension.birt</w:t>
      </w:r>
      <w:proofErr w:type="spellEnd"/>
      <w:r w:rsidRPr="0078641E">
        <w:rPr>
          <w:rFonts w:ascii="Courier New" w:hAnsi="Courier New" w:cs="Courier New"/>
          <w:sz w:val="16"/>
          <w:szCs w:val="16"/>
          <w:lang w:val="en-US"/>
        </w:rPr>
        <w:t>"&gt;</w:t>
      </w:r>
    </w:p>
    <w:p w:rsidR="0069399D" w:rsidRPr="0078641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78641E">
        <w:rPr>
          <w:rFonts w:ascii="Courier New" w:hAnsi="Courier New" w:cs="Courier New"/>
          <w:sz w:val="16"/>
          <w:szCs w:val="16"/>
          <w:lang w:val="en-US"/>
        </w:rPr>
        <w:t xml:space="preserve">      &lt;</w:t>
      </w:r>
      <w:proofErr w:type="gramStart"/>
      <w:r w:rsidRPr="0078641E">
        <w:rPr>
          <w:rFonts w:ascii="Courier New" w:hAnsi="Courier New" w:cs="Courier New"/>
          <w:sz w:val="16"/>
          <w:szCs w:val="16"/>
          <w:lang w:val="en-US"/>
        </w:rPr>
        <w:t>extension  bundle</w:t>
      </w:r>
      <w:proofErr w:type="gramEnd"/>
      <w:r w:rsidRPr="0078641E">
        <w:rPr>
          <w:rFonts w:ascii="Courier New" w:hAnsi="Courier New" w:cs="Courier New"/>
          <w:sz w:val="16"/>
          <w:szCs w:val="16"/>
          <w:lang w:val="en-US"/>
        </w:rPr>
        <w:t>="</w:t>
      </w:r>
      <w:proofErr w:type="spellStart"/>
      <w:r w:rsidRPr="0078641E">
        <w:rPr>
          <w:rFonts w:ascii="Courier New" w:hAnsi="Courier New" w:cs="Courier New"/>
          <w:sz w:val="16"/>
          <w:szCs w:val="16"/>
          <w:lang w:val="en-US"/>
        </w:rPr>
        <w:t>ch.ivyteam.ivy.extension.birt</w:t>
      </w:r>
      <w:proofErr w:type="spellEnd"/>
      <w:r w:rsidRPr="0078641E">
        <w:rPr>
          <w:rFonts w:ascii="Courier New" w:hAnsi="Courier New" w:cs="Courier New"/>
          <w:sz w:val="16"/>
          <w:szCs w:val="16"/>
          <w:lang w:val="en-US"/>
        </w:rPr>
        <w:t>" class="ch.ivyteam.ivy.extension.birt.process.element.BirtProcessElements"/&gt;</w:t>
      </w:r>
    </w:p>
    <w:p w:rsidR="0069399D" w:rsidRPr="0078641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78641E">
        <w:rPr>
          <w:rFonts w:ascii="Courier New" w:hAnsi="Courier New" w:cs="Courier New"/>
          <w:sz w:val="16"/>
          <w:szCs w:val="16"/>
          <w:lang w:val="en-US"/>
        </w:rPr>
        <w:t xml:space="preserve">   &lt;/</w:t>
      </w:r>
      <w:proofErr w:type="spellStart"/>
      <w:r w:rsidRPr="0078641E">
        <w:rPr>
          <w:rFonts w:ascii="Courier New" w:hAnsi="Courier New" w:cs="Courier New"/>
          <w:sz w:val="16"/>
          <w:szCs w:val="16"/>
          <w:lang w:val="en-US"/>
        </w:rPr>
        <w:t>extensionPoint</w:t>
      </w:r>
      <w:proofErr w:type="spellEnd"/>
      <w:r w:rsidRPr="0078641E">
        <w:rPr>
          <w:rFonts w:ascii="Courier New" w:hAnsi="Courier New" w:cs="Courier New"/>
          <w:sz w:val="16"/>
          <w:szCs w:val="16"/>
          <w:lang w:val="en-US"/>
        </w:rPr>
        <w:t>&gt;</w:t>
      </w:r>
    </w:p>
    <w:p w:rsidR="0069399D" w:rsidRPr="0078641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78641E">
        <w:rPr>
          <w:rFonts w:ascii="Courier New" w:hAnsi="Courier New" w:cs="Courier New"/>
          <w:sz w:val="16"/>
          <w:szCs w:val="16"/>
          <w:lang w:val="en-US"/>
        </w:rPr>
        <w:t xml:space="preserve">   </w:t>
      </w:r>
    </w:p>
    <w:p w:rsidR="0069399D" w:rsidRPr="0078641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78641E">
        <w:rPr>
          <w:rFonts w:ascii="Courier New" w:hAnsi="Courier New" w:cs="Courier New"/>
          <w:sz w:val="16"/>
          <w:szCs w:val="16"/>
          <w:lang w:val="en-US"/>
        </w:rPr>
        <w:t xml:space="preserve">   &lt;</w:t>
      </w:r>
      <w:proofErr w:type="spellStart"/>
      <w:r w:rsidRPr="0078641E">
        <w:rPr>
          <w:rFonts w:ascii="Courier New" w:hAnsi="Courier New" w:cs="Courier New"/>
          <w:sz w:val="16"/>
          <w:szCs w:val="16"/>
          <w:lang w:val="en-US"/>
        </w:rPr>
        <w:t>extensionPoint</w:t>
      </w:r>
      <w:proofErr w:type="spellEnd"/>
      <w:r w:rsidRPr="0078641E">
        <w:rPr>
          <w:rFonts w:ascii="Courier New" w:hAnsi="Courier New" w:cs="Courier New"/>
          <w:sz w:val="16"/>
          <w:szCs w:val="16"/>
          <w:lang w:val="en-US"/>
        </w:rPr>
        <w:t xml:space="preserve"> interface="ch.ivyteam.ivy.designer.process.ui.IProcessElementUiInformationExtension" bundle="</w:t>
      </w:r>
      <w:proofErr w:type="spellStart"/>
      <w:r w:rsidRPr="0078641E">
        <w:rPr>
          <w:rFonts w:ascii="Courier New" w:hAnsi="Courier New" w:cs="Courier New"/>
          <w:sz w:val="16"/>
          <w:szCs w:val="16"/>
          <w:lang w:val="en-US"/>
        </w:rPr>
        <w:t>ch.ivyteam.ivy.extension.birt</w:t>
      </w:r>
      <w:proofErr w:type="spellEnd"/>
      <w:r w:rsidRPr="0078641E">
        <w:rPr>
          <w:rFonts w:ascii="Courier New" w:hAnsi="Courier New" w:cs="Courier New"/>
          <w:sz w:val="16"/>
          <w:szCs w:val="16"/>
          <w:lang w:val="en-US"/>
        </w:rPr>
        <w:t>"&gt;</w:t>
      </w:r>
    </w:p>
    <w:p w:rsidR="0069399D" w:rsidRPr="0078641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78641E">
        <w:rPr>
          <w:rFonts w:ascii="Courier New" w:hAnsi="Courier New" w:cs="Courier New"/>
          <w:sz w:val="16"/>
          <w:szCs w:val="16"/>
          <w:lang w:val="en-US"/>
        </w:rPr>
        <w:t xml:space="preserve">      &lt;</w:t>
      </w:r>
      <w:proofErr w:type="gramStart"/>
      <w:r w:rsidRPr="0078641E">
        <w:rPr>
          <w:rFonts w:ascii="Courier New" w:hAnsi="Courier New" w:cs="Courier New"/>
          <w:sz w:val="16"/>
          <w:szCs w:val="16"/>
          <w:lang w:val="en-US"/>
        </w:rPr>
        <w:t>extension  bundle</w:t>
      </w:r>
      <w:proofErr w:type="gramEnd"/>
      <w:r w:rsidRPr="0078641E">
        <w:rPr>
          <w:rFonts w:ascii="Courier New" w:hAnsi="Courier New" w:cs="Courier New"/>
          <w:sz w:val="16"/>
          <w:szCs w:val="16"/>
          <w:lang w:val="en-US"/>
        </w:rPr>
        <w:t>="</w:t>
      </w:r>
      <w:proofErr w:type="spellStart"/>
      <w:r w:rsidRPr="0078641E">
        <w:rPr>
          <w:rFonts w:ascii="Courier New" w:hAnsi="Courier New" w:cs="Courier New"/>
          <w:sz w:val="16"/>
          <w:szCs w:val="16"/>
          <w:lang w:val="en-US"/>
        </w:rPr>
        <w:t>ch.ivyteam.ivy.extension.birt</w:t>
      </w:r>
      <w:proofErr w:type="spellEnd"/>
      <w:r w:rsidRPr="0078641E">
        <w:rPr>
          <w:rFonts w:ascii="Courier New" w:hAnsi="Courier New" w:cs="Courier New"/>
          <w:sz w:val="16"/>
          <w:szCs w:val="16"/>
          <w:lang w:val="en-US"/>
        </w:rPr>
        <w:t>" class="ch.ivyteam.ivy.extension.birt.process.element.BirtProcessElementUiInformation"/&gt;</w:t>
      </w:r>
    </w:p>
    <w:p w:rsidR="0069399D" w:rsidRPr="0078641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78641E">
        <w:rPr>
          <w:rFonts w:ascii="Courier New" w:hAnsi="Courier New" w:cs="Courier New"/>
          <w:sz w:val="16"/>
          <w:szCs w:val="16"/>
          <w:lang w:val="en-US"/>
        </w:rPr>
        <w:t xml:space="preserve">   &lt;/</w:t>
      </w:r>
      <w:proofErr w:type="spellStart"/>
      <w:r w:rsidRPr="0078641E">
        <w:rPr>
          <w:rFonts w:ascii="Courier New" w:hAnsi="Courier New" w:cs="Courier New"/>
          <w:sz w:val="16"/>
          <w:szCs w:val="16"/>
          <w:lang w:val="en-US"/>
        </w:rPr>
        <w:t>extensionPoint</w:t>
      </w:r>
      <w:proofErr w:type="spellEnd"/>
      <w:r w:rsidRPr="0078641E">
        <w:rPr>
          <w:rFonts w:ascii="Courier New" w:hAnsi="Courier New" w:cs="Courier New"/>
          <w:sz w:val="16"/>
          <w:szCs w:val="16"/>
          <w:lang w:val="en-US"/>
        </w:rPr>
        <w:t>&gt;</w:t>
      </w:r>
    </w:p>
    <w:p w:rsidR="0069399D" w:rsidRPr="0078641E" w:rsidRDefault="0069399D" w:rsidP="00321E9B">
      <w:pPr>
        <w:rPr>
          <w:lang w:val="en-US"/>
        </w:rPr>
      </w:pPr>
    </w:p>
    <w:p w:rsidR="0069399D" w:rsidRPr="0078641E" w:rsidRDefault="0069399D" w:rsidP="00321E9B">
      <w:pPr>
        <w:rPr>
          <w:lang w:val="en-US"/>
        </w:rPr>
      </w:pPr>
    </w:p>
    <w:p w:rsidR="00040ABB" w:rsidRPr="0078641E" w:rsidRDefault="00040ABB" w:rsidP="00321E9B">
      <w:pPr>
        <w:rPr>
          <w:lang w:val="en-US"/>
        </w:rPr>
      </w:pPr>
    </w:p>
    <w:p w:rsidR="00040ABB" w:rsidRPr="0078641E" w:rsidRDefault="00040ABB" w:rsidP="00321E9B">
      <w:pPr>
        <w:rPr>
          <w:lang w:val="en-US"/>
        </w:rPr>
      </w:pPr>
    </w:p>
    <w:p w:rsidR="00040ABB" w:rsidRPr="0078641E" w:rsidRDefault="00040ABB" w:rsidP="00321E9B">
      <w:pPr>
        <w:rPr>
          <w:lang w:val="en-US"/>
        </w:rPr>
      </w:pPr>
    </w:p>
    <w:p w:rsidR="00040ABB" w:rsidRPr="0078641E" w:rsidRDefault="00040ABB" w:rsidP="00321E9B">
      <w:pPr>
        <w:rPr>
          <w:lang w:val="en-US"/>
        </w:rPr>
      </w:pPr>
    </w:p>
    <w:p w:rsidR="00040ABB" w:rsidRPr="0078641E" w:rsidRDefault="00040ABB" w:rsidP="00321E9B">
      <w:pPr>
        <w:rPr>
          <w:lang w:val="en-US"/>
        </w:rPr>
      </w:pPr>
    </w:p>
    <w:p w:rsidR="00040ABB" w:rsidRPr="0078641E" w:rsidRDefault="00040ABB" w:rsidP="00321E9B">
      <w:pPr>
        <w:rPr>
          <w:lang w:val="en-US"/>
        </w:rPr>
      </w:pPr>
    </w:p>
    <w:p w:rsidR="00040ABB" w:rsidRPr="0078641E" w:rsidRDefault="00BC51D3" w:rsidP="00040ABB">
      <w:pPr>
        <w:pStyle w:val="berschrift1"/>
        <w:rPr>
          <w:lang w:val="en-US"/>
        </w:rPr>
      </w:pPr>
      <w:bookmarkStart w:id="16" w:name="_Toc278376602"/>
      <w:r w:rsidRPr="0078641E">
        <w:rPr>
          <w:lang w:val="en-US"/>
        </w:rPr>
        <w:lastRenderedPageBreak/>
        <w:t>Sample project</w:t>
      </w:r>
      <w:bookmarkEnd w:id="16"/>
    </w:p>
    <w:p w:rsidR="00040ABB" w:rsidRPr="0078641E" w:rsidRDefault="00BC51D3" w:rsidP="00321E9B">
      <w:pPr>
        <w:rPr>
          <w:lang w:val="en-US"/>
        </w:rPr>
      </w:pPr>
      <w:r w:rsidRPr="0078641E">
        <w:rPr>
          <w:lang w:val="en-US"/>
        </w:rPr>
        <w:t>The sample project provides a simple process that generates a report:</w:t>
      </w:r>
    </w:p>
    <w:p w:rsidR="00040ABB" w:rsidRPr="0078641E" w:rsidRDefault="0078641E" w:rsidP="00040ABB">
      <w:pPr>
        <w:pStyle w:val="Listenabsatz"/>
        <w:numPr>
          <w:ilvl w:val="0"/>
          <w:numId w:val="20"/>
        </w:numPr>
        <w:rPr>
          <w:lang w:val="en-US"/>
        </w:rPr>
      </w:pPr>
      <w:r w:rsidRPr="008D4C8C">
        <w:rPr>
          <w:u w:val="single"/>
          <w:lang w:val="en-US"/>
        </w:rPr>
        <w:t xml:space="preserve">Report </w:t>
      </w:r>
      <w:r w:rsidR="00040ABB" w:rsidRPr="008D4C8C">
        <w:rPr>
          <w:u w:val="single"/>
          <w:lang w:val="en-US"/>
        </w:rPr>
        <w:t>Design</w:t>
      </w:r>
      <w:r w:rsidR="00243024" w:rsidRPr="0078641E">
        <w:rPr>
          <w:lang w:val="en-US"/>
        </w:rPr>
        <w:br/>
      </w:r>
      <w:r>
        <w:rPr>
          <w:lang w:val="en-US"/>
        </w:rPr>
        <w:t xml:space="preserve">The report contains two </w:t>
      </w:r>
      <w:proofErr w:type="gramStart"/>
      <w:r>
        <w:rPr>
          <w:lang w:val="en-US"/>
        </w:rPr>
        <w:t>parameters, that</w:t>
      </w:r>
      <w:proofErr w:type="gramEnd"/>
      <w:r>
        <w:rPr>
          <w:lang w:val="en-US"/>
        </w:rPr>
        <w:t xml:space="preserve"> are passed by the process. </w:t>
      </w:r>
      <w:r w:rsidRPr="008D4C8C">
        <w:rPr>
          <w:lang w:val="en-US"/>
        </w:rPr>
        <w:t xml:space="preserve">The report is located </w:t>
      </w:r>
      <w:r w:rsidR="008D4C8C" w:rsidRPr="008D4C8C">
        <w:rPr>
          <w:lang w:val="en-US"/>
        </w:rPr>
        <w:t>in /reports/</w:t>
      </w:r>
      <w:proofErr w:type="spellStart"/>
      <w:r w:rsidR="008D4C8C" w:rsidRPr="008D4C8C">
        <w:rPr>
          <w:lang w:val="en-US"/>
        </w:rPr>
        <w:t>Testreport.rptdesign</w:t>
      </w:r>
      <w:proofErr w:type="spellEnd"/>
      <w:r w:rsidR="008D4C8C" w:rsidRPr="008D4C8C">
        <w:rPr>
          <w:lang w:val="en-US"/>
        </w:rPr>
        <w:t xml:space="preserve"> of </w:t>
      </w:r>
      <w:r w:rsidR="008D4C8C">
        <w:rPr>
          <w:lang w:val="en-US"/>
        </w:rPr>
        <w:t>t</w:t>
      </w:r>
      <w:r w:rsidR="008D4C8C" w:rsidRPr="008D4C8C">
        <w:rPr>
          <w:lang w:val="en-US"/>
        </w:rPr>
        <w:t xml:space="preserve">he </w:t>
      </w:r>
      <w:proofErr w:type="spellStart"/>
      <w:r w:rsidR="008D4C8C" w:rsidRPr="008D4C8C">
        <w:rPr>
          <w:lang w:val="en-US"/>
        </w:rPr>
        <w:t>Testproject</w:t>
      </w:r>
      <w:proofErr w:type="spellEnd"/>
      <w:r w:rsidR="008D4C8C" w:rsidRPr="008D4C8C">
        <w:rPr>
          <w:lang w:val="en-US"/>
        </w:rPr>
        <w:t xml:space="preserve">. </w:t>
      </w:r>
    </w:p>
    <w:p w:rsidR="00040ABB" w:rsidRPr="0078641E" w:rsidRDefault="00243024" w:rsidP="00040ABB">
      <w:pPr>
        <w:pStyle w:val="Listenabsatz"/>
        <w:numPr>
          <w:ilvl w:val="0"/>
          <w:numId w:val="20"/>
        </w:numPr>
        <w:rPr>
          <w:lang w:val="en-US"/>
        </w:rPr>
      </w:pPr>
      <w:r w:rsidRPr="008D4C8C">
        <w:rPr>
          <w:noProof/>
          <w:u w:val="single"/>
          <w:lang w:val="de-AT" w:eastAsia="de-AT"/>
        </w:rPr>
        <w:drawing>
          <wp:anchor distT="0" distB="0" distL="114300" distR="114300" simplePos="0" relativeHeight="251667456" behindDoc="0" locked="0" layoutInCell="1" allowOverlap="1">
            <wp:simplePos x="0" y="0"/>
            <wp:positionH relativeFrom="column">
              <wp:posOffset>2899</wp:posOffset>
            </wp:positionH>
            <wp:positionV relativeFrom="paragraph">
              <wp:posOffset>1132011</wp:posOffset>
            </wp:positionV>
            <wp:extent cx="5515058" cy="2258170"/>
            <wp:effectExtent l="19050" t="0" r="9442" b="0"/>
            <wp:wrapNone/>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5515058" cy="2258170"/>
                    </a:xfrm>
                    <a:prstGeom prst="rect">
                      <a:avLst/>
                    </a:prstGeom>
                    <a:noFill/>
                    <a:ln w="9525">
                      <a:noFill/>
                      <a:miter lim="800000"/>
                      <a:headEnd/>
                      <a:tailEnd/>
                    </a:ln>
                  </pic:spPr>
                </pic:pic>
              </a:graphicData>
            </a:graphic>
          </wp:anchor>
        </w:drawing>
      </w:r>
      <w:r w:rsidR="008D4C8C" w:rsidRPr="008D4C8C">
        <w:rPr>
          <w:u w:val="single"/>
          <w:lang w:val="en-US"/>
        </w:rPr>
        <w:t>Process</w:t>
      </w:r>
      <w:r w:rsidR="008D4C8C" w:rsidRPr="0078641E">
        <w:rPr>
          <w:lang w:val="en-US"/>
        </w:rPr>
        <w:t xml:space="preserve"> </w:t>
      </w:r>
      <w:r w:rsidRPr="0078641E">
        <w:rPr>
          <w:lang w:val="en-US"/>
        </w:rPr>
        <w:br/>
      </w:r>
      <w:r w:rsidR="008D4C8C">
        <w:rPr>
          <w:lang w:val="en-US"/>
        </w:rPr>
        <w:t xml:space="preserve">The first step in the process creates the name of the output file and fills the parameter values for the report. The second element is the BIRT </w:t>
      </w:r>
      <w:proofErr w:type="gramStart"/>
      <w:r w:rsidR="008D4C8C">
        <w:rPr>
          <w:lang w:val="en-US"/>
        </w:rPr>
        <w:t>element, that produce</w:t>
      </w:r>
      <w:proofErr w:type="gramEnd"/>
      <w:r w:rsidR="008D4C8C">
        <w:rPr>
          <w:lang w:val="en-US"/>
        </w:rPr>
        <w:t xml:space="preserve"> the report. </w:t>
      </w:r>
    </w:p>
    <w:p w:rsidR="00243024" w:rsidRPr="0078641E" w:rsidRDefault="00243024" w:rsidP="00040ABB">
      <w:pPr>
        <w:rPr>
          <w:lang w:val="en-US"/>
        </w:rPr>
      </w:pPr>
    </w:p>
    <w:p w:rsidR="00243024" w:rsidRPr="0078641E" w:rsidRDefault="00243024" w:rsidP="00040ABB">
      <w:pPr>
        <w:rPr>
          <w:lang w:val="en-US"/>
        </w:rPr>
      </w:pPr>
    </w:p>
    <w:p w:rsidR="00243024" w:rsidRPr="0078641E" w:rsidRDefault="00243024" w:rsidP="00040ABB">
      <w:pPr>
        <w:rPr>
          <w:lang w:val="en-US"/>
        </w:rPr>
      </w:pPr>
    </w:p>
    <w:p w:rsidR="00243024" w:rsidRPr="0078641E" w:rsidRDefault="00243024" w:rsidP="00040ABB">
      <w:pPr>
        <w:rPr>
          <w:lang w:val="en-US"/>
        </w:rPr>
      </w:pPr>
    </w:p>
    <w:p w:rsidR="00243024" w:rsidRPr="0078641E" w:rsidRDefault="00243024" w:rsidP="00040ABB">
      <w:pPr>
        <w:rPr>
          <w:lang w:val="en-US"/>
        </w:rPr>
      </w:pPr>
    </w:p>
    <w:p w:rsidR="00243024" w:rsidRPr="0078641E" w:rsidRDefault="00243024" w:rsidP="00040ABB">
      <w:pPr>
        <w:rPr>
          <w:lang w:val="en-US"/>
        </w:rPr>
      </w:pPr>
    </w:p>
    <w:p w:rsidR="00243024" w:rsidRPr="0078641E" w:rsidRDefault="00243024" w:rsidP="00040ABB">
      <w:pPr>
        <w:rPr>
          <w:lang w:val="en-US"/>
        </w:rPr>
      </w:pPr>
    </w:p>
    <w:p w:rsidR="00243024" w:rsidRPr="0078641E" w:rsidRDefault="00243024" w:rsidP="00040ABB">
      <w:pPr>
        <w:rPr>
          <w:lang w:val="en-US"/>
        </w:rPr>
      </w:pPr>
    </w:p>
    <w:p w:rsidR="00243024" w:rsidRPr="0078641E" w:rsidRDefault="00243024" w:rsidP="00040ABB">
      <w:pPr>
        <w:rPr>
          <w:lang w:val="en-US"/>
        </w:rPr>
      </w:pPr>
    </w:p>
    <w:p w:rsidR="00243024" w:rsidRPr="0078641E" w:rsidRDefault="00243024" w:rsidP="00040ABB">
      <w:pPr>
        <w:rPr>
          <w:lang w:val="en-US"/>
        </w:rPr>
      </w:pPr>
    </w:p>
    <w:p w:rsidR="00040ABB" w:rsidRPr="0078641E" w:rsidRDefault="00040ABB" w:rsidP="00040ABB">
      <w:pPr>
        <w:rPr>
          <w:lang w:val="en-US"/>
        </w:rPr>
      </w:pPr>
    </w:p>
    <w:p w:rsidR="00332BEF" w:rsidRPr="0078641E" w:rsidRDefault="00332BEF" w:rsidP="00040ABB">
      <w:pPr>
        <w:rPr>
          <w:lang w:val="en-US"/>
        </w:rPr>
      </w:pPr>
    </w:p>
    <w:p w:rsidR="00332BEF" w:rsidRPr="0078641E" w:rsidRDefault="00332BEF" w:rsidP="00040ABB">
      <w:pPr>
        <w:rPr>
          <w:lang w:val="en-US"/>
        </w:rPr>
      </w:pPr>
    </w:p>
    <w:p w:rsidR="00332BEF" w:rsidRPr="0078641E" w:rsidRDefault="00332BEF" w:rsidP="00040ABB">
      <w:pPr>
        <w:rPr>
          <w:lang w:val="en-US"/>
        </w:rPr>
      </w:pPr>
    </w:p>
    <w:p w:rsidR="00332BEF" w:rsidRPr="0078641E" w:rsidRDefault="00332BEF" w:rsidP="00040ABB">
      <w:pPr>
        <w:rPr>
          <w:lang w:val="en-US"/>
        </w:rPr>
      </w:pPr>
    </w:p>
    <w:sectPr w:rsidR="00332BEF" w:rsidRPr="0078641E" w:rsidSect="004E1DF6">
      <w:headerReference w:type="default" r:id="rId22"/>
      <w:footerReference w:type="even" r:id="rId23"/>
      <w:footerReference w:type="default" r:id="rId24"/>
      <w:pgSz w:w="11906" w:h="16838"/>
      <w:pgMar w:top="2552" w:right="1701" w:bottom="1247" w:left="1503" w:header="56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7D0" w:rsidRDefault="002907D0" w:rsidP="004E1DF6">
      <w:pPr>
        <w:spacing w:line="240" w:lineRule="auto"/>
      </w:pPr>
      <w:r>
        <w:separator/>
      </w:r>
    </w:p>
  </w:endnote>
  <w:endnote w:type="continuationSeparator" w:id="0">
    <w:p w:rsidR="002907D0" w:rsidRDefault="002907D0" w:rsidP="004E1DF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024" w:rsidRDefault="005C0193" w:rsidP="004E1DF6">
    <w:pPr>
      <w:pStyle w:val="Fuzeile"/>
      <w:framePr w:wrap="around" w:vAnchor="text" w:hAnchor="margin" w:xAlign="outside" w:y="1"/>
      <w:rPr>
        <w:rStyle w:val="Seitenzahl"/>
      </w:rPr>
    </w:pPr>
    <w:r>
      <w:rPr>
        <w:rStyle w:val="Seitenzahl"/>
      </w:rPr>
      <w:fldChar w:fldCharType="begin"/>
    </w:r>
    <w:r w:rsidR="00243024">
      <w:rPr>
        <w:rStyle w:val="Seitenzahl"/>
      </w:rPr>
      <w:instrText xml:space="preserve">PAGE  </w:instrText>
    </w:r>
    <w:r>
      <w:rPr>
        <w:rStyle w:val="Seitenzahl"/>
      </w:rPr>
      <w:fldChar w:fldCharType="end"/>
    </w:r>
  </w:p>
  <w:p w:rsidR="00243024" w:rsidRDefault="00243024" w:rsidP="004E1DF6">
    <w:pPr>
      <w:pStyle w:val="Fuzeile"/>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024" w:rsidRPr="009D3533" w:rsidRDefault="00243024" w:rsidP="004E1DF6">
    <w:pPr>
      <w:pStyle w:val="Fuzeile"/>
      <w:rPr>
        <w:sz w:val="16"/>
      </w:rPr>
    </w:pPr>
    <w:proofErr w:type="spellStart"/>
    <w:r>
      <w:t>ivyTeam</w:t>
    </w:r>
    <w:proofErr w:type="spellEnd"/>
    <w:r w:rsidRPr="00A864D5">
      <w:t xml:space="preserve"> AG – </w:t>
    </w:r>
    <w:r>
      <w:t>Alpenstrasse 9</w:t>
    </w:r>
    <w:r w:rsidRPr="00A864D5">
      <w:t xml:space="preserve"> – CH – </w:t>
    </w:r>
    <w:r>
      <w:t>6304 Zug</w:t>
    </w:r>
    <w:r w:rsidRPr="00A864D5">
      <w:t xml:space="preserve"> – Tel. +41 (0) </w:t>
    </w:r>
    <w:r>
      <w:t>41</w:t>
    </w:r>
    <w:r w:rsidRPr="00A864D5">
      <w:t xml:space="preserve"> </w:t>
    </w:r>
    <w:r>
      <w:t xml:space="preserve">710 80 20 </w:t>
    </w:r>
    <w:r w:rsidRPr="00A864D5">
      <w:t>– Fax +41 (0)</w:t>
    </w:r>
    <w:r>
      <w:t xml:space="preserve"> 41 710 80 60 – w</w:t>
    </w:r>
    <w:r w:rsidRPr="00A864D5">
      <w:t>ww.soreco.ch</w:t>
    </w:r>
    <w:r>
      <w:t xml:space="preserve">   </w:t>
    </w:r>
    <w:r>
      <w:tab/>
    </w:r>
    <w:r w:rsidR="005C0193">
      <w:rPr>
        <w:rStyle w:val="Seitenzahl"/>
      </w:rPr>
      <w:fldChar w:fldCharType="begin"/>
    </w:r>
    <w:r>
      <w:rPr>
        <w:rStyle w:val="Seitenzahl"/>
      </w:rPr>
      <w:instrText xml:space="preserve">PAGE  </w:instrText>
    </w:r>
    <w:r w:rsidR="005C0193">
      <w:rPr>
        <w:rStyle w:val="Seitenzahl"/>
      </w:rPr>
      <w:fldChar w:fldCharType="separate"/>
    </w:r>
    <w:r w:rsidR="00A26558">
      <w:rPr>
        <w:rStyle w:val="Seitenzahl"/>
        <w:noProof/>
      </w:rPr>
      <w:t>4</w:t>
    </w:r>
    <w:r w:rsidR="005C0193">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7D0" w:rsidRDefault="002907D0" w:rsidP="004E1DF6">
      <w:pPr>
        <w:spacing w:line="240" w:lineRule="auto"/>
      </w:pPr>
      <w:r>
        <w:separator/>
      </w:r>
    </w:p>
  </w:footnote>
  <w:footnote w:type="continuationSeparator" w:id="0">
    <w:p w:rsidR="002907D0" w:rsidRDefault="002907D0" w:rsidP="004E1DF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024" w:rsidRDefault="00243024" w:rsidP="004E1DF6">
    <w:pPr>
      <w:pStyle w:val="Kopfzeile"/>
      <w:ind w:left="-2835"/>
    </w:pPr>
    <w:r>
      <w:rPr>
        <w:noProof/>
        <w:lang w:val="de-AT" w:eastAsia="de-AT"/>
      </w:rPr>
      <w:drawing>
        <wp:anchor distT="0" distB="0" distL="114300" distR="114300" simplePos="0" relativeHeight="251657728" behindDoc="0" locked="0" layoutInCell="1" allowOverlap="1">
          <wp:simplePos x="0" y="0"/>
          <wp:positionH relativeFrom="column">
            <wp:posOffset>-114300</wp:posOffset>
          </wp:positionH>
          <wp:positionV relativeFrom="paragraph">
            <wp:posOffset>117475</wp:posOffset>
          </wp:positionV>
          <wp:extent cx="2171700" cy="510540"/>
          <wp:effectExtent l="19050" t="0" r="0" b="0"/>
          <wp:wrapNone/>
          <wp:docPr id="8" name="Bild 8" descr="SORECO_BLACK_GREE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RECO_BLACK_GREEN_RGB"/>
                  <pic:cNvPicPr>
                    <a:picLocks noChangeAspect="1" noChangeArrowheads="1"/>
                  </pic:cNvPicPr>
                </pic:nvPicPr>
                <pic:blipFill>
                  <a:blip r:embed="rId1"/>
                  <a:srcRect/>
                  <a:stretch>
                    <a:fillRect/>
                  </a:stretch>
                </pic:blipFill>
                <pic:spPr bwMode="auto">
                  <a:xfrm>
                    <a:off x="0" y="0"/>
                    <a:ext cx="2171700" cy="51054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7180B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9689FF0"/>
    <w:lvl w:ilvl="0">
      <w:start w:val="1"/>
      <w:numFmt w:val="decimal"/>
      <w:lvlText w:val="%1."/>
      <w:lvlJc w:val="left"/>
      <w:pPr>
        <w:tabs>
          <w:tab w:val="num" w:pos="1492"/>
        </w:tabs>
        <w:ind w:left="1492" w:hanging="360"/>
      </w:pPr>
    </w:lvl>
  </w:abstractNum>
  <w:abstractNum w:abstractNumId="2">
    <w:nsid w:val="FFFFFF7D"/>
    <w:multiLevelType w:val="singleLevel"/>
    <w:tmpl w:val="E6C48C4E"/>
    <w:lvl w:ilvl="0">
      <w:start w:val="1"/>
      <w:numFmt w:val="decimal"/>
      <w:lvlText w:val="%1."/>
      <w:lvlJc w:val="left"/>
      <w:pPr>
        <w:tabs>
          <w:tab w:val="num" w:pos="1209"/>
        </w:tabs>
        <w:ind w:left="1209" w:hanging="360"/>
      </w:pPr>
    </w:lvl>
  </w:abstractNum>
  <w:abstractNum w:abstractNumId="3">
    <w:nsid w:val="FFFFFF7E"/>
    <w:multiLevelType w:val="singleLevel"/>
    <w:tmpl w:val="F94C6490"/>
    <w:lvl w:ilvl="0">
      <w:start w:val="1"/>
      <w:numFmt w:val="decimal"/>
      <w:lvlText w:val="%1."/>
      <w:lvlJc w:val="left"/>
      <w:pPr>
        <w:tabs>
          <w:tab w:val="num" w:pos="926"/>
        </w:tabs>
        <w:ind w:left="926" w:hanging="360"/>
      </w:pPr>
    </w:lvl>
  </w:abstractNum>
  <w:abstractNum w:abstractNumId="4">
    <w:nsid w:val="FFFFFF7F"/>
    <w:multiLevelType w:val="singleLevel"/>
    <w:tmpl w:val="23FA8A2C"/>
    <w:lvl w:ilvl="0">
      <w:start w:val="1"/>
      <w:numFmt w:val="decimal"/>
      <w:lvlText w:val="%1."/>
      <w:lvlJc w:val="left"/>
      <w:pPr>
        <w:tabs>
          <w:tab w:val="num" w:pos="643"/>
        </w:tabs>
        <w:ind w:left="643" w:hanging="360"/>
      </w:pPr>
    </w:lvl>
  </w:abstractNum>
  <w:abstractNum w:abstractNumId="5">
    <w:nsid w:val="FFFFFF80"/>
    <w:multiLevelType w:val="singleLevel"/>
    <w:tmpl w:val="47A636E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58EA6D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938F41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498832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D88986E"/>
    <w:lvl w:ilvl="0">
      <w:start w:val="1"/>
      <w:numFmt w:val="decimal"/>
      <w:lvlText w:val="%1."/>
      <w:lvlJc w:val="left"/>
      <w:pPr>
        <w:tabs>
          <w:tab w:val="num" w:pos="360"/>
        </w:tabs>
        <w:ind w:left="360" w:hanging="360"/>
      </w:pPr>
    </w:lvl>
  </w:abstractNum>
  <w:abstractNum w:abstractNumId="10">
    <w:nsid w:val="FFFFFF89"/>
    <w:multiLevelType w:val="singleLevel"/>
    <w:tmpl w:val="70225CB6"/>
    <w:lvl w:ilvl="0">
      <w:start w:val="1"/>
      <w:numFmt w:val="bullet"/>
      <w:lvlText w:val=""/>
      <w:lvlJc w:val="left"/>
      <w:pPr>
        <w:tabs>
          <w:tab w:val="num" w:pos="360"/>
        </w:tabs>
        <w:ind w:left="360" w:hanging="360"/>
      </w:pPr>
      <w:rPr>
        <w:rFonts w:ascii="Symbol" w:hAnsi="Symbol" w:hint="default"/>
      </w:rPr>
    </w:lvl>
  </w:abstractNum>
  <w:abstractNum w:abstractNumId="11">
    <w:nsid w:val="0C9D0F36"/>
    <w:multiLevelType w:val="hybridMultilevel"/>
    <w:tmpl w:val="60A88F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100421B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F717B0F"/>
    <w:multiLevelType w:val="hybridMultilevel"/>
    <w:tmpl w:val="352E7D2C"/>
    <w:lvl w:ilvl="0" w:tplc="6F2EB8A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4225271"/>
    <w:multiLevelType w:val="hybridMultilevel"/>
    <w:tmpl w:val="02164584"/>
    <w:lvl w:ilvl="0" w:tplc="511051F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94C7E12"/>
    <w:multiLevelType w:val="multilevel"/>
    <w:tmpl w:val="352E7D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16">
    <w:nsid w:val="2E344398"/>
    <w:multiLevelType w:val="hybridMultilevel"/>
    <w:tmpl w:val="2BF00700"/>
    <w:lvl w:ilvl="0" w:tplc="7F6E00C0">
      <w:start w:val="18"/>
      <w:numFmt w:val="bullet"/>
      <w:lvlText w:val="-"/>
      <w:lvlJc w:val="left"/>
      <w:pPr>
        <w:ind w:left="720" w:hanging="360"/>
      </w:pPr>
      <w:rPr>
        <w:rFonts w:ascii="Trebuchet MS" w:eastAsia="Trebuchet MS" w:hAnsi="Trebuchet M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2F9C36E2"/>
    <w:multiLevelType w:val="hybridMultilevel"/>
    <w:tmpl w:val="96EC58F2"/>
    <w:lvl w:ilvl="0" w:tplc="1298C282">
      <w:start w:val="1"/>
      <w:numFmt w:val="bullet"/>
      <w:pStyle w:val="Aufzhlung"/>
      <w:lvlText w:val=""/>
      <w:lvlJc w:val="left"/>
      <w:pPr>
        <w:ind w:left="717"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7B0B1D"/>
    <w:multiLevelType w:val="hybridMultilevel"/>
    <w:tmpl w:val="F0DA82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3A396C0C"/>
    <w:multiLevelType w:val="hybridMultilevel"/>
    <w:tmpl w:val="8CD8B2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3DDA21C1"/>
    <w:multiLevelType w:val="multilevel"/>
    <w:tmpl w:val="021645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0A016C1"/>
    <w:multiLevelType w:val="hybridMultilevel"/>
    <w:tmpl w:val="562ADC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676A1B22"/>
    <w:multiLevelType w:val="hybridMultilevel"/>
    <w:tmpl w:val="53AA2D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7"/>
  </w:num>
  <w:num w:numId="4">
    <w:abstractNumId w:val="14"/>
  </w:num>
  <w:num w:numId="5">
    <w:abstractNumId w:val="20"/>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2"/>
  </w:num>
  <w:num w:numId="18">
    <w:abstractNumId w:val="18"/>
  </w:num>
  <w:num w:numId="19">
    <w:abstractNumId w:val="19"/>
  </w:num>
  <w:num w:numId="20">
    <w:abstractNumId w:val="11"/>
  </w:num>
  <w:num w:numId="21">
    <w:abstractNumId w:val="22"/>
  </w:num>
  <w:num w:numId="22">
    <w:abstractNumId w:val="21"/>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de-CH"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de-AT" w:vendorID="64" w:dllVersion="131078" w:nlCheck="1" w:checkStyle="1"/>
  <w:proofState w:spelling="clean" w:grammar="clean"/>
  <w:attachedTemplate r:id="rId1"/>
  <w:stylePaneFormatFilter w:val="3F01"/>
  <w:defaultTabStop w:val="708"/>
  <w:hyphenationZone w:val="425"/>
  <w:characterSpacingControl w:val="doNotCompress"/>
  <w:hdrShapeDefaults>
    <o:shapedefaults v:ext="edit" spidmax="18434"/>
  </w:hdrShapeDefaults>
  <w:footnotePr>
    <w:footnote w:id="-1"/>
    <w:footnote w:id="0"/>
  </w:footnotePr>
  <w:endnotePr>
    <w:endnote w:id="-1"/>
    <w:endnote w:id="0"/>
  </w:endnotePr>
  <w:compat/>
  <w:rsids>
    <w:rsidRoot w:val="006135AC"/>
    <w:rsid w:val="000235D2"/>
    <w:rsid w:val="00025EA6"/>
    <w:rsid w:val="00040ABB"/>
    <w:rsid w:val="00041CE7"/>
    <w:rsid w:val="000647B6"/>
    <w:rsid w:val="0009632E"/>
    <w:rsid w:val="000B0217"/>
    <w:rsid w:val="00137854"/>
    <w:rsid w:val="001847F4"/>
    <w:rsid w:val="001A5DE3"/>
    <w:rsid w:val="001B3F4E"/>
    <w:rsid w:val="001D043E"/>
    <w:rsid w:val="001E367F"/>
    <w:rsid w:val="002116FE"/>
    <w:rsid w:val="00215789"/>
    <w:rsid w:val="00243024"/>
    <w:rsid w:val="00265A75"/>
    <w:rsid w:val="002907D0"/>
    <w:rsid w:val="002B7B6A"/>
    <w:rsid w:val="002E78D0"/>
    <w:rsid w:val="00321E9B"/>
    <w:rsid w:val="00332BEF"/>
    <w:rsid w:val="0037384F"/>
    <w:rsid w:val="00404B9F"/>
    <w:rsid w:val="00442D21"/>
    <w:rsid w:val="00445F46"/>
    <w:rsid w:val="00496A55"/>
    <w:rsid w:val="004B1154"/>
    <w:rsid w:val="004B20B4"/>
    <w:rsid w:val="004D72A2"/>
    <w:rsid w:val="004E1DF6"/>
    <w:rsid w:val="005044E9"/>
    <w:rsid w:val="00523C08"/>
    <w:rsid w:val="00524F51"/>
    <w:rsid w:val="00532DFC"/>
    <w:rsid w:val="005348B1"/>
    <w:rsid w:val="005454C6"/>
    <w:rsid w:val="005A4FA2"/>
    <w:rsid w:val="005C0193"/>
    <w:rsid w:val="005E2240"/>
    <w:rsid w:val="005E436F"/>
    <w:rsid w:val="00604158"/>
    <w:rsid w:val="00604361"/>
    <w:rsid w:val="006135AC"/>
    <w:rsid w:val="00633E24"/>
    <w:rsid w:val="00656C7A"/>
    <w:rsid w:val="0069399D"/>
    <w:rsid w:val="006A6416"/>
    <w:rsid w:val="006B7C57"/>
    <w:rsid w:val="006C2DDA"/>
    <w:rsid w:val="006D76D9"/>
    <w:rsid w:val="006E20E7"/>
    <w:rsid w:val="006E3E46"/>
    <w:rsid w:val="006F545E"/>
    <w:rsid w:val="006F7F43"/>
    <w:rsid w:val="00710362"/>
    <w:rsid w:val="007577CE"/>
    <w:rsid w:val="0078641E"/>
    <w:rsid w:val="00794677"/>
    <w:rsid w:val="00803288"/>
    <w:rsid w:val="00842C0D"/>
    <w:rsid w:val="00843AA1"/>
    <w:rsid w:val="00845626"/>
    <w:rsid w:val="008468F9"/>
    <w:rsid w:val="00861E4D"/>
    <w:rsid w:val="00875813"/>
    <w:rsid w:val="00886A37"/>
    <w:rsid w:val="00886C9E"/>
    <w:rsid w:val="0089191D"/>
    <w:rsid w:val="00895FEF"/>
    <w:rsid w:val="008C3241"/>
    <w:rsid w:val="008D4C8C"/>
    <w:rsid w:val="00905864"/>
    <w:rsid w:val="00935774"/>
    <w:rsid w:val="0096640D"/>
    <w:rsid w:val="00976BB0"/>
    <w:rsid w:val="00993BFB"/>
    <w:rsid w:val="009A475F"/>
    <w:rsid w:val="00A06A37"/>
    <w:rsid w:val="00A26558"/>
    <w:rsid w:val="00A3042B"/>
    <w:rsid w:val="00A671E7"/>
    <w:rsid w:val="00AC09BE"/>
    <w:rsid w:val="00AE51EF"/>
    <w:rsid w:val="00B1028E"/>
    <w:rsid w:val="00B731CE"/>
    <w:rsid w:val="00BC51D3"/>
    <w:rsid w:val="00C00B80"/>
    <w:rsid w:val="00C011FD"/>
    <w:rsid w:val="00C12A33"/>
    <w:rsid w:val="00C424AC"/>
    <w:rsid w:val="00C54983"/>
    <w:rsid w:val="00C940C3"/>
    <w:rsid w:val="00CC4720"/>
    <w:rsid w:val="00CD5FEA"/>
    <w:rsid w:val="00CE182B"/>
    <w:rsid w:val="00CF571B"/>
    <w:rsid w:val="00D0133D"/>
    <w:rsid w:val="00D32CA5"/>
    <w:rsid w:val="00D63EDC"/>
    <w:rsid w:val="00DA2A13"/>
    <w:rsid w:val="00DB25DA"/>
    <w:rsid w:val="00DC304E"/>
    <w:rsid w:val="00DD1120"/>
    <w:rsid w:val="00DD1249"/>
    <w:rsid w:val="00DD23CC"/>
    <w:rsid w:val="00DF707D"/>
    <w:rsid w:val="00E45193"/>
    <w:rsid w:val="00E70B69"/>
    <w:rsid w:val="00E719B9"/>
    <w:rsid w:val="00EB5490"/>
    <w:rsid w:val="00EC0A43"/>
    <w:rsid w:val="00EF0C42"/>
    <w:rsid w:val="00EF5BBE"/>
    <w:rsid w:val="00F128E4"/>
    <w:rsid w:val="00F53F4A"/>
    <w:rsid w:val="00F562AD"/>
    <w:rsid w:val="00F677AB"/>
    <w:rsid w:val="00F83BE3"/>
    <w:rsid w:val="00FE5769"/>
    <w:rsid w:val="00FF57A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Trebuchet MS" w:hAnsi="Trebuchet MS" w:cs="Times New Roman"/>
        <w:lang w:val="de-AT" w:eastAsia="de-AT"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liases w:val="Inhalt"/>
    <w:qFormat/>
    <w:rsid w:val="009E6A1C"/>
    <w:pPr>
      <w:spacing w:after="400" w:line="280" w:lineRule="exact"/>
      <w:contextualSpacing/>
    </w:pPr>
    <w:rPr>
      <w:color w:val="404040"/>
      <w:szCs w:val="22"/>
      <w:lang w:val="de-DE" w:eastAsia="en-US"/>
    </w:rPr>
  </w:style>
  <w:style w:type="paragraph" w:styleId="berschrift1">
    <w:name w:val="heading 1"/>
    <w:aliases w:val="Kurstitel"/>
    <w:basedOn w:val="Standard"/>
    <w:next w:val="Standard"/>
    <w:link w:val="berschrift1Zchn"/>
    <w:uiPriority w:val="9"/>
    <w:qFormat/>
    <w:rsid w:val="009E6A1C"/>
    <w:pPr>
      <w:keepNext/>
      <w:keepLines/>
      <w:pBdr>
        <w:bottom w:val="dotted" w:sz="4" w:space="10" w:color="auto"/>
      </w:pBdr>
      <w:tabs>
        <w:tab w:val="left" w:pos="7371"/>
      </w:tabs>
      <w:spacing w:before="600"/>
      <w:outlineLvl w:val="0"/>
    </w:pPr>
    <w:rPr>
      <w:rFonts w:eastAsia="Times New Roman"/>
      <w:b/>
      <w:bCs/>
      <w:sz w:val="28"/>
      <w:szCs w:val="28"/>
    </w:rPr>
  </w:style>
  <w:style w:type="paragraph" w:styleId="berschrift2">
    <w:name w:val="heading 2"/>
    <w:aliases w:val="Kursinhalt"/>
    <w:basedOn w:val="Standard"/>
    <w:next w:val="Standard"/>
    <w:link w:val="berschrift2Zchn"/>
    <w:uiPriority w:val="9"/>
    <w:qFormat/>
    <w:rsid w:val="0015371B"/>
    <w:pPr>
      <w:keepNext/>
      <w:keepLines/>
      <w:spacing w:before="240" w:after="240"/>
      <w:outlineLvl w:val="1"/>
    </w:pPr>
    <w:rPr>
      <w:rFonts w:eastAsia="Times New Roman"/>
      <w:b/>
      <w:bCs/>
      <w:sz w:val="22"/>
      <w:szCs w:val="26"/>
    </w:rPr>
  </w:style>
  <w:style w:type="paragraph" w:styleId="berschrift3">
    <w:name w:val="heading 3"/>
    <w:basedOn w:val="Standard"/>
    <w:next w:val="Standard"/>
    <w:link w:val="berschrift3Zchn"/>
    <w:uiPriority w:val="9"/>
    <w:qFormat/>
    <w:rsid w:val="00B860A9"/>
    <w:pPr>
      <w:keepNext/>
      <w:keepLines/>
      <w:spacing w:before="280" w:after="280"/>
      <w:outlineLvl w:val="2"/>
    </w:pPr>
    <w:rPr>
      <w:rFonts w:eastAsia="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0D2D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D2D59"/>
  </w:style>
  <w:style w:type="paragraph" w:styleId="Fuzeile">
    <w:name w:val="footer"/>
    <w:link w:val="FuzeileZchn"/>
    <w:qFormat/>
    <w:rsid w:val="009D3533"/>
    <w:pPr>
      <w:tabs>
        <w:tab w:val="left" w:pos="240"/>
      </w:tabs>
    </w:pPr>
    <w:rPr>
      <w:szCs w:val="16"/>
      <w:lang w:val="de-CH"/>
    </w:rPr>
  </w:style>
  <w:style w:type="character" w:customStyle="1" w:styleId="FuzeileZchn">
    <w:name w:val="Fußzeile Zchn"/>
    <w:basedOn w:val="Absatz-Standardschriftart"/>
    <w:link w:val="Fuzeile"/>
    <w:uiPriority w:val="99"/>
    <w:rsid w:val="009D3533"/>
    <w:rPr>
      <w:color w:val="404040"/>
      <w:sz w:val="15"/>
      <w:szCs w:val="22"/>
      <w:lang w:eastAsia="en-US"/>
    </w:rPr>
  </w:style>
  <w:style w:type="paragraph" w:styleId="Sprechblasentext">
    <w:name w:val="Balloon Text"/>
    <w:basedOn w:val="Standard"/>
    <w:link w:val="SprechblasentextZchn"/>
    <w:uiPriority w:val="99"/>
    <w:semiHidden/>
    <w:unhideWhenUsed/>
    <w:rsid w:val="000D2D5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D2D59"/>
    <w:rPr>
      <w:rFonts w:ascii="Tahoma" w:hAnsi="Tahoma" w:cs="Tahoma"/>
      <w:sz w:val="16"/>
      <w:szCs w:val="16"/>
    </w:rPr>
  </w:style>
  <w:style w:type="paragraph" w:styleId="Verzeichnis1">
    <w:name w:val="toc 1"/>
    <w:basedOn w:val="Standard"/>
    <w:next w:val="Standard"/>
    <w:autoRedefine/>
    <w:uiPriority w:val="39"/>
    <w:rsid w:val="009E6A1C"/>
    <w:pPr>
      <w:tabs>
        <w:tab w:val="right" w:leader="dot" w:pos="8692"/>
      </w:tabs>
      <w:spacing w:before="240" w:after="240" w:line="400" w:lineRule="exact"/>
      <w:contextualSpacing w:val="0"/>
    </w:pPr>
    <w:rPr>
      <w:b/>
      <w:sz w:val="28"/>
      <w:szCs w:val="24"/>
    </w:rPr>
  </w:style>
  <w:style w:type="character" w:customStyle="1" w:styleId="berschrift1Zchn">
    <w:name w:val="Überschrift 1 Zchn"/>
    <w:aliases w:val="Kurstitel Zchn"/>
    <w:basedOn w:val="Absatz-Standardschriftart"/>
    <w:link w:val="berschrift1"/>
    <w:uiPriority w:val="9"/>
    <w:rsid w:val="009E6A1C"/>
    <w:rPr>
      <w:rFonts w:eastAsia="Times New Roman"/>
      <w:b/>
      <w:bCs/>
      <w:color w:val="404040"/>
      <w:sz w:val="28"/>
      <w:szCs w:val="28"/>
      <w:lang w:eastAsia="en-US"/>
    </w:rPr>
  </w:style>
  <w:style w:type="character" w:customStyle="1" w:styleId="berschrift2Zchn">
    <w:name w:val="Überschrift 2 Zchn"/>
    <w:aliases w:val="Kursinhalt Zchn"/>
    <w:basedOn w:val="Absatz-Standardschriftart"/>
    <w:link w:val="berschrift2"/>
    <w:uiPriority w:val="9"/>
    <w:rsid w:val="0015371B"/>
    <w:rPr>
      <w:rFonts w:eastAsia="Times New Roman"/>
      <w:b/>
      <w:bCs/>
      <w:color w:val="404040"/>
      <w:sz w:val="22"/>
      <w:szCs w:val="26"/>
      <w:lang w:eastAsia="en-US"/>
    </w:rPr>
  </w:style>
  <w:style w:type="character" w:customStyle="1" w:styleId="berschrift3Zchn">
    <w:name w:val="Überschrift 3 Zchn"/>
    <w:basedOn w:val="Absatz-Standardschriftart"/>
    <w:link w:val="berschrift3"/>
    <w:uiPriority w:val="9"/>
    <w:rsid w:val="00B860A9"/>
    <w:rPr>
      <w:rFonts w:eastAsia="Times New Roman"/>
      <w:b/>
      <w:bCs/>
      <w:color w:val="404040"/>
      <w:szCs w:val="22"/>
      <w:lang w:eastAsia="en-US"/>
    </w:rPr>
  </w:style>
  <w:style w:type="paragraph" w:styleId="Abbildungsverzeichnis">
    <w:name w:val="table of figures"/>
    <w:basedOn w:val="Standard"/>
    <w:next w:val="Standard"/>
    <w:rsid w:val="00B860A9"/>
    <w:pPr>
      <w:ind w:left="400" w:hanging="400"/>
    </w:pPr>
  </w:style>
  <w:style w:type="paragraph" w:styleId="Verzeichnis2">
    <w:name w:val="toc 2"/>
    <w:basedOn w:val="Standard"/>
    <w:next w:val="Standard"/>
    <w:autoRedefine/>
    <w:uiPriority w:val="39"/>
    <w:rsid w:val="009E6A1C"/>
    <w:pPr>
      <w:spacing w:before="240" w:after="240"/>
      <w:contextualSpacing w:val="0"/>
    </w:pPr>
    <w:rPr>
      <w:b/>
      <w:sz w:val="22"/>
    </w:rPr>
  </w:style>
  <w:style w:type="paragraph" w:styleId="Verzeichnis3">
    <w:name w:val="toc 3"/>
    <w:basedOn w:val="Standard"/>
    <w:next w:val="Standard"/>
    <w:autoRedefine/>
    <w:uiPriority w:val="39"/>
    <w:rsid w:val="000559D6"/>
    <w:pPr>
      <w:spacing w:before="200" w:after="200"/>
      <w:ind w:left="198"/>
    </w:pPr>
    <w:rPr>
      <w:sz w:val="22"/>
    </w:rPr>
  </w:style>
  <w:style w:type="paragraph" w:styleId="Verzeichnis4">
    <w:name w:val="toc 4"/>
    <w:basedOn w:val="Standard"/>
    <w:next w:val="Standard"/>
    <w:autoRedefine/>
    <w:rsid w:val="000559D6"/>
    <w:pPr>
      <w:pBdr>
        <w:between w:val="double" w:sz="6" w:space="0" w:color="auto"/>
      </w:pBdr>
      <w:spacing w:after="0"/>
      <w:ind w:left="400"/>
    </w:pPr>
    <w:rPr>
      <w:rFonts w:ascii="Cambria" w:hAnsi="Cambria"/>
      <w:szCs w:val="20"/>
    </w:rPr>
  </w:style>
  <w:style w:type="paragraph" w:styleId="Verzeichnis5">
    <w:name w:val="toc 5"/>
    <w:basedOn w:val="Standard"/>
    <w:next w:val="Standard"/>
    <w:autoRedefine/>
    <w:rsid w:val="000559D6"/>
    <w:pPr>
      <w:pBdr>
        <w:between w:val="double" w:sz="6" w:space="0" w:color="auto"/>
      </w:pBdr>
      <w:spacing w:after="0"/>
      <w:ind w:left="600"/>
    </w:pPr>
    <w:rPr>
      <w:rFonts w:ascii="Cambria" w:hAnsi="Cambria"/>
      <w:szCs w:val="20"/>
    </w:rPr>
  </w:style>
  <w:style w:type="paragraph" w:styleId="Verzeichnis6">
    <w:name w:val="toc 6"/>
    <w:basedOn w:val="Standard"/>
    <w:next w:val="Standard"/>
    <w:autoRedefine/>
    <w:rsid w:val="000559D6"/>
    <w:pPr>
      <w:pBdr>
        <w:between w:val="double" w:sz="6" w:space="0" w:color="auto"/>
      </w:pBdr>
      <w:spacing w:after="0"/>
      <w:ind w:left="800"/>
    </w:pPr>
    <w:rPr>
      <w:rFonts w:ascii="Cambria" w:hAnsi="Cambria"/>
      <w:szCs w:val="20"/>
    </w:rPr>
  </w:style>
  <w:style w:type="paragraph" w:styleId="Verzeichnis7">
    <w:name w:val="toc 7"/>
    <w:basedOn w:val="Standard"/>
    <w:next w:val="Standard"/>
    <w:autoRedefine/>
    <w:rsid w:val="000559D6"/>
    <w:pPr>
      <w:pBdr>
        <w:between w:val="double" w:sz="6" w:space="0" w:color="auto"/>
      </w:pBdr>
      <w:spacing w:after="0"/>
      <w:ind w:left="1000"/>
    </w:pPr>
    <w:rPr>
      <w:rFonts w:ascii="Cambria" w:hAnsi="Cambria"/>
      <w:szCs w:val="20"/>
    </w:rPr>
  </w:style>
  <w:style w:type="paragraph" w:styleId="Verzeichnis8">
    <w:name w:val="toc 8"/>
    <w:basedOn w:val="Standard"/>
    <w:next w:val="Standard"/>
    <w:autoRedefine/>
    <w:rsid w:val="000559D6"/>
    <w:pPr>
      <w:pBdr>
        <w:between w:val="double" w:sz="6" w:space="0" w:color="auto"/>
      </w:pBdr>
      <w:spacing w:after="0"/>
      <w:ind w:left="1200"/>
    </w:pPr>
    <w:rPr>
      <w:rFonts w:ascii="Cambria" w:hAnsi="Cambria"/>
      <w:szCs w:val="20"/>
    </w:rPr>
  </w:style>
  <w:style w:type="paragraph" w:styleId="Verzeichnis9">
    <w:name w:val="toc 9"/>
    <w:basedOn w:val="Standard"/>
    <w:next w:val="Standard"/>
    <w:autoRedefine/>
    <w:rsid w:val="000559D6"/>
    <w:pPr>
      <w:pBdr>
        <w:between w:val="double" w:sz="6" w:space="0" w:color="auto"/>
      </w:pBdr>
      <w:spacing w:after="0"/>
      <w:ind w:left="1400"/>
    </w:pPr>
    <w:rPr>
      <w:rFonts w:ascii="Cambria" w:hAnsi="Cambria"/>
      <w:szCs w:val="20"/>
    </w:rPr>
  </w:style>
  <w:style w:type="character" w:styleId="Seitenzahl">
    <w:name w:val="page number"/>
    <w:basedOn w:val="Absatz-Standardschriftart"/>
    <w:rsid w:val="009D3533"/>
    <w:rPr>
      <w:rFonts w:ascii="Trebuchet MS" w:hAnsi="Trebuchet MS"/>
      <w:sz w:val="16"/>
    </w:rPr>
  </w:style>
  <w:style w:type="paragraph" w:customStyle="1" w:styleId="Aufzhlung">
    <w:name w:val="Aufzählung"/>
    <w:qFormat/>
    <w:rsid w:val="0078724D"/>
    <w:pPr>
      <w:numPr>
        <w:numId w:val="3"/>
      </w:numPr>
      <w:spacing w:before="200" w:after="200"/>
      <w:contextualSpacing/>
    </w:pPr>
    <w:rPr>
      <w:rFonts w:eastAsia="Times New Roman"/>
      <w:bCs/>
      <w:color w:val="404040"/>
      <w:szCs w:val="22"/>
      <w:lang w:val="de-CH" w:eastAsia="en-US"/>
    </w:rPr>
  </w:style>
  <w:style w:type="paragraph" w:customStyle="1" w:styleId="Formatvorlage1">
    <w:name w:val="Formatvorlage1"/>
    <w:basedOn w:val="Fuzeile"/>
    <w:qFormat/>
    <w:rsid w:val="009D3533"/>
  </w:style>
  <w:style w:type="paragraph" w:customStyle="1" w:styleId="seitenzahl0">
    <w:name w:val="seitenzahl"/>
    <w:basedOn w:val="Fuzeile"/>
    <w:qFormat/>
    <w:rsid w:val="009D3533"/>
  </w:style>
  <w:style w:type="character" w:customStyle="1" w:styleId="google-src-text">
    <w:name w:val="google-src-text"/>
    <w:basedOn w:val="Absatz-Standardschriftart"/>
    <w:rsid w:val="00935774"/>
  </w:style>
  <w:style w:type="paragraph" w:styleId="Listenabsatz">
    <w:name w:val="List Paragraph"/>
    <w:basedOn w:val="Standard"/>
    <w:uiPriority w:val="34"/>
    <w:qFormat/>
    <w:rsid w:val="004D72A2"/>
    <w:pPr>
      <w:ind w:left="720"/>
    </w:pPr>
  </w:style>
  <w:style w:type="character" w:styleId="Hyperlink">
    <w:name w:val="Hyperlink"/>
    <w:basedOn w:val="Absatz-Standardschriftart"/>
    <w:rsid w:val="004D72A2"/>
    <w:rPr>
      <w:color w:val="0000FF" w:themeColor="hyperlink"/>
      <w:u w:val="single"/>
    </w:rPr>
  </w:style>
  <w:style w:type="table" w:styleId="Tabellengitternetz">
    <w:name w:val="Table Grid"/>
    <w:basedOn w:val="NormaleTabelle"/>
    <w:rsid w:val="00B102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elleAktuell">
    <w:name w:val="Table Contemporary"/>
    <w:basedOn w:val="NormaleTabelle"/>
    <w:rsid w:val="00CF571B"/>
    <w:pPr>
      <w:spacing w:after="400" w:line="280" w:lineRule="exact"/>
      <w:contextualSpacing/>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FormatvorlageSoreco">
    <w:name w:val="Formatvorlage Soreco"/>
    <w:basedOn w:val="Absatz-Standardschriftart"/>
    <w:rsid w:val="00CE182B"/>
    <w:rPr>
      <w:rFonts w:ascii="Trebuchet MS" w:hAnsi="Trebuchet MS"/>
    </w:rPr>
  </w:style>
</w:styles>
</file>

<file path=word/webSettings.xml><?xml version="1.0" encoding="utf-8"?>
<w:webSettings xmlns:r="http://schemas.openxmlformats.org/officeDocument/2006/relationships" xmlns:w="http://schemas.openxmlformats.org/wordprocessingml/2006/main">
  <w:divs>
    <w:div w:id="1042710503">
      <w:bodyDiv w:val="1"/>
      <w:marLeft w:val="0"/>
      <w:marRight w:val="0"/>
      <w:marTop w:val="0"/>
      <w:marBottom w:val="0"/>
      <w:divBdr>
        <w:top w:val="none" w:sz="0" w:space="0" w:color="auto"/>
        <w:left w:val="none" w:sz="0" w:space="0" w:color="auto"/>
        <w:bottom w:val="none" w:sz="0" w:space="0" w:color="auto"/>
        <w:right w:val="none" w:sz="0" w:space="0" w:color="auto"/>
      </w:divBdr>
    </w:div>
    <w:div w:id="1208955662">
      <w:bodyDiv w:val="1"/>
      <w:marLeft w:val="0"/>
      <w:marRight w:val="0"/>
      <w:marTop w:val="0"/>
      <w:marBottom w:val="0"/>
      <w:divBdr>
        <w:top w:val="none" w:sz="0" w:space="0" w:color="auto"/>
        <w:left w:val="none" w:sz="0" w:space="0" w:color="auto"/>
        <w:bottom w:val="none" w:sz="0" w:space="0" w:color="auto"/>
        <w:right w:val="none" w:sz="0" w:space="0" w:color="auto"/>
      </w:divBdr>
    </w:div>
    <w:div w:id="178149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rt-exchange.org/"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eclipse.org/birt/" TargetMode="External"/><Relationship Id="rId12" Type="http://schemas.openxmlformats.org/officeDocument/2006/relationships/hyperlink" Target="http://download.eclipse.org/birt/downloads/index2.5.2.php"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lipse.org/birt/phoenix/build/"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download.eclipse.org/birt/downloads/index2.5.2.php"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birtworld.blogspot.com/" TargetMode="External"/><Relationship Id="rId14" Type="http://schemas.openxmlformats.org/officeDocument/2006/relationships/image" Target="media/image2.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D:\Soreco\Management\Templates\Wordvorlage%20ivyTeam%20mit%20Logo.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Wordvorlage ivyTeam mit Logo.dot</Template>
  <TotalTime>0</TotalTime>
  <Pages>13</Pages>
  <Words>1540</Words>
  <Characters>9702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Wikipedia ist laut wikipedia</vt:lpstr>
    </vt:vector>
  </TitlesOfParts>
  <Company>BIE Inc.</Company>
  <LinksUpToDate>false</LinksUpToDate>
  <CharactersWithSpaces>11220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Wikipedia ist laut wikipedia</dc:title>
  <dc:subject/>
  <dc:creator>Markus Demolsky</dc:creator>
  <cp:keywords/>
  <dc:description/>
  <cp:lastModifiedBy>mde</cp:lastModifiedBy>
  <cp:revision>88</cp:revision>
  <cp:lastPrinted>2010-02-17T12:42:00Z</cp:lastPrinted>
  <dcterms:created xsi:type="dcterms:W3CDTF">2010-02-17T08:37:00Z</dcterms:created>
  <dcterms:modified xsi:type="dcterms:W3CDTF">2010-11-24T14:50:00Z</dcterms:modified>
</cp:coreProperties>
</file>