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EEE9" w14:textId="7B04F352" w:rsidR="003A4D41" w:rsidRPr="008A19C8" w:rsidRDefault="00E051D3" w:rsidP="00602DE2">
      <w:pPr>
        <w:pStyle w:val="1"/>
      </w:pPr>
      <w:r w:rsidRPr="00635BA8">
        <w:t>КОНСПЕКТ ЛЕКЦИЙ</w:t>
      </w:r>
      <w:bookmarkStart w:id="0" w:name="_Toc193796561"/>
      <w:r w:rsidR="00602DE2">
        <w:br/>
      </w:r>
      <w:r w:rsidR="00783B07" w:rsidRPr="008A19C8">
        <w:t>Тема 1</w:t>
      </w:r>
      <w:r w:rsidR="00550C27" w:rsidRPr="008A19C8">
        <w:t xml:space="preserve">. </w:t>
      </w:r>
      <w:r w:rsidR="00807061" w:rsidRPr="008A19C8">
        <w:t>Теория организаций</w:t>
      </w:r>
      <w:bookmarkEnd w:id="0"/>
    </w:p>
    <w:p w14:paraId="40405529" w14:textId="77777777" w:rsidR="00783B07" w:rsidRPr="00DB0731" w:rsidRDefault="00783B07" w:rsidP="00A36513">
      <w:pPr>
        <w:pStyle w:val="WrappedUnitTitle"/>
      </w:pPr>
      <w:r w:rsidRPr="00DB0731">
        <w:t>План</w:t>
      </w:r>
    </w:p>
    <w:p w14:paraId="7F0FCAAD" w14:textId="1587C055" w:rsidR="00783B07" w:rsidRPr="00A36513" w:rsidRDefault="00783B07" w:rsidP="00A36513">
      <w:pPr>
        <w:pStyle w:val="WrappedUnitOL"/>
      </w:pPr>
      <w:r w:rsidRPr="00A36513">
        <w:t>Организация как система</w:t>
      </w:r>
    </w:p>
    <w:p w14:paraId="1BDF4550" w14:textId="095828C3" w:rsidR="00783B07" w:rsidRPr="00A36513" w:rsidRDefault="00783B07" w:rsidP="00A36513">
      <w:pPr>
        <w:pStyle w:val="WrappedUnitOL"/>
      </w:pPr>
      <w:r w:rsidRPr="00A36513">
        <w:t>Организационные системы</w:t>
      </w:r>
    </w:p>
    <w:p w14:paraId="5F72C848" w14:textId="77777777" w:rsidR="006047C7" w:rsidRPr="00DB0731" w:rsidRDefault="00783B07" w:rsidP="00DB0731">
      <w:pPr>
        <w:pStyle w:val="2"/>
      </w:pPr>
      <w:bookmarkStart w:id="1" w:name="_Toc193796562"/>
      <w:r w:rsidRPr="00DB0731">
        <w:t xml:space="preserve">1.1. </w:t>
      </w:r>
      <w:r w:rsidR="006047C7" w:rsidRPr="00DB0731">
        <w:t>Организация как система</w:t>
      </w:r>
      <w:bookmarkEnd w:id="1"/>
    </w:p>
    <w:p w14:paraId="517A512A" w14:textId="77777777" w:rsidR="006047C7" w:rsidRPr="00635BA8" w:rsidRDefault="006047C7" w:rsidP="00635BA8">
      <w:pPr>
        <w:ind w:firstLine="709"/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Понятие «организация» следует рассматривать с двух сторон: статической и динамической. В первом случае термином «организация» можно описать состояние внутренней упорядоченности, согласованности и взаимодействия частей целого. В этой трактовке понятие «организация» тождественно понятию «система». И как система организация обладает определенными признаками, </w:t>
      </w:r>
      <w:proofErr w:type="gramStart"/>
      <w:r w:rsidRPr="00635BA8">
        <w:rPr>
          <w:sz w:val="28"/>
          <w:szCs w:val="28"/>
        </w:rPr>
        <w:t>как то</w:t>
      </w:r>
      <w:proofErr w:type="gramEnd"/>
      <w:r w:rsidRPr="00635BA8">
        <w:rPr>
          <w:sz w:val="28"/>
          <w:szCs w:val="28"/>
        </w:rPr>
        <w:t>:</w:t>
      </w:r>
    </w:p>
    <w:p w14:paraId="5C889E62" w14:textId="77777777" w:rsidR="006047C7" w:rsidRPr="00635BA8" w:rsidRDefault="006047C7" w:rsidP="007B34E7">
      <w:pPr>
        <w:numPr>
          <w:ilvl w:val="0"/>
          <w:numId w:val="1"/>
        </w:numPr>
        <w:jc w:val="both"/>
        <w:rPr>
          <w:sz w:val="28"/>
          <w:szCs w:val="28"/>
        </w:rPr>
      </w:pPr>
      <w:r w:rsidRPr="00635BA8">
        <w:rPr>
          <w:sz w:val="28"/>
          <w:szCs w:val="28"/>
        </w:rPr>
        <w:t>состоит из множества элементов, взаимодействующих друг с другом, т.е. имеет свойство целостности;</w:t>
      </w:r>
    </w:p>
    <w:p w14:paraId="0031058C" w14:textId="77777777" w:rsidR="006047C7" w:rsidRPr="00635BA8" w:rsidRDefault="006047C7" w:rsidP="007B34E7">
      <w:pPr>
        <w:numPr>
          <w:ilvl w:val="0"/>
          <w:numId w:val="1"/>
        </w:numPr>
        <w:jc w:val="both"/>
        <w:rPr>
          <w:sz w:val="28"/>
          <w:szCs w:val="28"/>
        </w:rPr>
      </w:pPr>
      <w:r w:rsidRPr="00635BA8">
        <w:rPr>
          <w:sz w:val="28"/>
          <w:szCs w:val="28"/>
        </w:rPr>
        <w:t>имеет четкую организационную форму, т.е. между ее •моментами существуют упорядоченные связи;</w:t>
      </w:r>
    </w:p>
    <w:p w14:paraId="73AE8D92" w14:textId="77777777" w:rsidR="006047C7" w:rsidRPr="00635BA8" w:rsidRDefault="006047C7" w:rsidP="007B34E7">
      <w:pPr>
        <w:numPr>
          <w:ilvl w:val="0"/>
          <w:numId w:val="1"/>
        </w:numPr>
        <w:jc w:val="both"/>
        <w:rPr>
          <w:sz w:val="28"/>
          <w:szCs w:val="28"/>
        </w:rPr>
      </w:pPr>
      <w:r w:rsidRPr="00635BA8">
        <w:rPr>
          <w:sz w:val="28"/>
          <w:szCs w:val="28"/>
        </w:rPr>
        <w:t>объединяет входящие в нее элементы единой целью;</w:t>
      </w:r>
    </w:p>
    <w:p w14:paraId="0A79FF59" w14:textId="77777777" w:rsidR="006047C7" w:rsidRPr="00635BA8" w:rsidRDefault="006047C7" w:rsidP="007B34E7">
      <w:pPr>
        <w:numPr>
          <w:ilvl w:val="0"/>
          <w:numId w:val="1"/>
        </w:numPr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обладает свойством </w:t>
      </w:r>
      <w:proofErr w:type="spellStart"/>
      <w:r w:rsidRPr="00635BA8">
        <w:rPr>
          <w:sz w:val="28"/>
          <w:szCs w:val="28"/>
        </w:rPr>
        <w:t>эмерджентности</w:t>
      </w:r>
      <w:proofErr w:type="spellEnd"/>
      <w:r w:rsidRPr="00635BA8">
        <w:rPr>
          <w:sz w:val="28"/>
          <w:szCs w:val="28"/>
        </w:rPr>
        <w:t>, т.е. качественно новым свойством целого, которого нет ни у одного ее элемента, взятого в отдельности.</w:t>
      </w:r>
    </w:p>
    <w:p w14:paraId="0545AB03" w14:textId="2BA9591B" w:rsidR="006047C7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Таким образом, под «организацией» понимают сложную систему (с определенными структурой и типом связей), функционирующую в границах определенных правил и процедур для реализации цели ее существования.</w:t>
      </w:r>
    </w:p>
    <w:p w14:paraId="253283AA" w14:textId="77777777" w:rsidR="00AC1812" w:rsidRPr="00DB0731" w:rsidRDefault="00AC1812" w:rsidP="00AC1812">
      <w:pPr>
        <w:pStyle w:val="WrappedUnitTitle"/>
      </w:pPr>
      <w:r w:rsidRPr="00DB0731">
        <w:t>План</w:t>
      </w:r>
    </w:p>
    <w:p w14:paraId="1DF1D000" w14:textId="77777777" w:rsidR="00AC1812" w:rsidRPr="00A36513" w:rsidRDefault="00AC1812" w:rsidP="00AC1812">
      <w:pPr>
        <w:pStyle w:val="WrappedUnitOL"/>
        <w:numPr>
          <w:ilvl w:val="0"/>
          <w:numId w:val="3"/>
        </w:numPr>
      </w:pPr>
      <w:r w:rsidRPr="00A36513">
        <w:t>Организация как система</w:t>
      </w:r>
    </w:p>
    <w:p w14:paraId="1ACC284B" w14:textId="0C300C61" w:rsidR="00AC1812" w:rsidRPr="00AC1812" w:rsidRDefault="00AC1812" w:rsidP="00AC1812">
      <w:pPr>
        <w:pStyle w:val="WrappedUnitOL"/>
      </w:pPr>
      <w:r w:rsidRPr="00A36513">
        <w:t>Организационные системы</w:t>
      </w:r>
    </w:p>
    <w:p w14:paraId="5CBE55F9" w14:textId="77777777" w:rsidR="006047C7" w:rsidRPr="00635BA8" w:rsidRDefault="00783B07" w:rsidP="00DB0731">
      <w:pPr>
        <w:pStyle w:val="2"/>
      </w:pPr>
      <w:bookmarkStart w:id="2" w:name="_Toc193796563"/>
      <w:r w:rsidRPr="00635BA8">
        <w:t xml:space="preserve">1.2. </w:t>
      </w:r>
      <w:r w:rsidR="006047C7" w:rsidRPr="00635BA8">
        <w:t>Организационные системы</w:t>
      </w:r>
      <w:bookmarkEnd w:id="2"/>
    </w:p>
    <w:p w14:paraId="0CF52107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Любая современная теория представляет собой систему научных знаний, обобщающих практический опыт и отражающих сущность исследуемых явлений, их внутренние необходимые связи, законы функционирования и развития. </w:t>
      </w:r>
    </w:p>
    <w:p w14:paraId="3300CEC7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Можно выделить несколько уровней функционирования организационных моделей:</w:t>
      </w:r>
    </w:p>
    <w:p w14:paraId="41097BD7" w14:textId="77777777" w:rsidR="006047C7" w:rsidRPr="00635BA8" w:rsidRDefault="00562484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1. </w:t>
      </w:r>
      <w:r w:rsidR="006047C7" w:rsidRPr="00635BA8">
        <w:rPr>
          <w:sz w:val="28"/>
          <w:szCs w:val="28"/>
        </w:rPr>
        <w:t>на макроуровне теория организации подразделяется:</w:t>
      </w:r>
    </w:p>
    <w:p w14:paraId="23E0AEE4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на организацию социальных систем (теория организаций);</w:t>
      </w:r>
    </w:p>
    <w:p w14:paraId="7DA214C0" w14:textId="77777777" w:rsidR="00562484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организацию </w:t>
      </w:r>
      <w:r w:rsidR="00562484" w:rsidRPr="00635BA8">
        <w:rPr>
          <w:sz w:val="28"/>
          <w:szCs w:val="28"/>
        </w:rPr>
        <w:t>биологических систем;</w:t>
      </w:r>
    </w:p>
    <w:p w14:paraId="4E03053B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организацию технических </w:t>
      </w:r>
      <w:proofErr w:type="spellStart"/>
      <w:r w:rsidRPr="00635BA8">
        <w:rPr>
          <w:sz w:val="28"/>
          <w:szCs w:val="28"/>
        </w:rPr>
        <w:t>cm</w:t>
      </w:r>
      <w:proofErr w:type="spellEnd"/>
      <w:r w:rsidRPr="00635BA8">
        <w:rPr>
          <w:sz w:val="28"/>
          <w:szCs w:val="28"/>
        </w:rPr>
        <w:t xml:space="preserve"> </w:t>
      </w:r>
      <w:proofErr w:type="spellStart"/>
      <w:r w:rsidRPr="00635BA8">
        <w:rPr>
          <w:sz w:val="28"/>
          <w:szCs w:val="28"/>
        </w:rPr>
        <w:t>ie</w:t>
      </w:r>
      <w:proofErr w:type="spellEnd"/>
      <w:r w:rsidRPr="00635BA8">
        <w:rPr>
          <w:sz w:val="28"/>
          <w:szCs w:val="28"/>
        </w:rPr>
        <w:t>\i,</w:t>
      </w:r>
    </w:p>
    <w:p w14:paraId="64EC8F75" w14:textId="77777777" w:rsidR="006047C7" w:rsidRPr="00635BA8" w:rsidRDefault="0049723A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2. </w:t>
      </w:r>
      <w:r w:rsidR="006047C7" w:rsidRPr="00635BA8">
        <w:rPr>
          <w:sz w:val="28"/>
          <w:szCs w:val="28"/>
        </w:rPr>
        <w:t xml:space="preserve">на </w:t>
      </w:r>
      <w:proofErr w:type="spellStart"/>
      <w:r w:rsidR="006047C7" w:rsidRPr="00635BA8">
        <w:rPr>
          <w:sz w:val="28"/>
          <w:szCs w:val="28"/>
        </w:rPr>
        <w:t>мезоуровне</w:t>
      </w:r>
      <w:proofErr w:type="spellEnd"/>
      <w:r w:rsidR="006047C7" w:rsidRPr="00635BA8">
        <w:rPr>
          <w:sz w:val="28"/>
          <w:szCs w:val="28"/>
        </w:rPr>
        <w:t xml:space="preserve"> организация социальных </w:t>
      </w:r>
      <w:r w:rsidRPr="00635BA8">
        <w:rPr>
          <w:sz w:val="28"/>
          <w:szCs w:val="28"/>
        </w:rPr>
        <w:t xml:space="preserve">систем </w:t>
      </w:r>
      <w:r w:rsidR="006047C7" w:rsidRPr="00635BA8">
        <w:rPr>
          <w:sz w:val="28"/>
          <w:szCs w:val="28"/>
        </w:rPr>
        <w:t>делится:</w:t>
      </w:r>
    </w:p>
    <w:p w14:paraId="62487257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на организацию социально-экономических систем;</w:t>
      </w:r>
    </w:p>
    <w:p w14:paraId="10575098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организацию медицинской системы;</w:t>
      </w:r>
    </w:p>
    <w:p w14:paraId="00BB9AA9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организацию правовой системы;</w:t>
      </w:r>
    </w:p>
    <w:p w14:paraId="3828E4CA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организацию политической системы и т.д</w:t>
      </w:r>
      <w:r w:rsidR="0049723A" w:rsidRPr="00635BA8">
        <w:rPr>
          <w:sz w:val="28"/>
          <w:szCs w:val="28"/>
        </w:rPr>
        <w:t>.</w:t>
      </w:r>
    </w:p>
    <w:p w14:paraId="13DDF759" w14:textId="77777777" w:rsidR="006047C7" w:rsidRPr="00635BA8" w:rsidRDefault="0049723A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3. </w:t>
      </w:r>
      <w:r w:rsidR="006047C7" w:rsidRPr="00635BA8">
        <w:rPr>
          <w:sz w:val="28"/>
          <w:szCs w:val="28"/>
        </w:rPr>
        <w:t>на микроуровне в организации социально-экономических систем выделяется организация производства на предприятиях разных отраслей.</w:t>
      </w:r>
    </w:p>
    <w:p w14:paraId="130925D5" w14:textId="4D1AB05F" w:rsidR="0049723A" w:rsidRPr="00635BA8" w:rsidRDefault="006047C7" w:rsidP="009B10C5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lastRenderedPageBreak/>
        <w:t>Каждая система имеет входное воздействие, блок обработки информации, конечные результаты и обратную связь. По степени сложности и соотношению неопределенностей в деятельности различных систем их подразделяют на техническую, биологическую и социальную системы</w:t>
      </w:r>
      <w:r w:rsidR="0049723A" w:rsidRPr="00635BA8">
        <w:rPr>
          <w:sz w:val="28"/>
          <w:szCs w:val="28"/>
        </w:rPr>
        <w:t xml:space="preserve"> (см. табл. 1)</w:t>
      </w:r>
      <w:r w:rsidRPr="00635BA8">
        <w:rPr>
          <w:sz w:val="28"/>
          <w:szCs w:val="28"/>
        </w:rPr>
        <w:t>.</w:t>
      </w:r>
    </w:p>
    <w:sectPr w:rsidR="0049723A" w:rsidRPr="00635BA8" w:rsidSect="00C06C78">
      <w:headerReference w:type="even" r:id="rId8"/>
      <w:footerReference w:type="default" r:id="rId9"/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1500C" w14:textId="77777777" w:rsidR="00236C5D" w:rsidRDefault="00236C5D">
      <w:r>
        <w:separator/>
      </w:r>
    </w:p>
  </w:endnote>
  <w:endnote w:type="continuationSeparator" w:id="0">
    <w:p w14:paraId="4A1CAF19" w14:textId="77777777" w:rsidR="00236C5D" w:rsidRDefault="00236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BEB3" w14:textId="77777777" w:rsidR="00E051D3" w:rsidRDefault="00E051D3" w:rsidP="00F2740C">
    <w:pPr>
      <w:pStyle w:val="af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D3783">
      <w:rPr>
        <w:noProof/>
      </w:rPr>
      <w:t>81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1A6A6" w14:textId="77777777" w:rsidR="00236C5D" w:rsidRDefault="00236C5D">
      <w:r>
        <w:separator/>
      </w:r>
    </w:p>
  </w:footnote>
  <w:footnote w:type="continuationSeparator" w:id="0">
    <w:p w14:paraId="32796B65" w14:textId="77777777" w:rsidR="00236C5D" w:rsidRDefault="00236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8BA0F" w14:textId="77777777" w:rsidR="00E051D3" w:rsidRDefault="00E051D3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77D6B9F9" w14:textId="77777777" w:rsidR="00E051D3" w:rsidRDefault="00E051D3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77F1"/>
    <w:multiLevelType w:val="hybridMultilevel"/>
    <w:tmpl w:val="D5E2D798"/>
    <w:lvl w:ilvl="0" w:tplc="96689406">
      <w:start w:val="1"/>
      <w:numFmt w:val="decimal"/>
      <w:pStyle w:val="WrappedUnitO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850B53"/>
    <w:multiLevelType w:val="hybridMultilevel"/>
    <w:tmpl w:val="275ECC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3A"/>
    <w:rsid w:val="000165CF"/>
    <w:rsid w:val="000659C7"/>
    <w:rsid w:val="000815D2"/>
    <w:rsid w:val="0009770B"/>
    <w:rsid w:val="000A001D"/>
    <w:rsid w:val="000A68BC"/>
    <w:rsid w:val="000C1663"/>
    <w:rsid w:val="000C3022"/>
    <w:rsid w:val="000E085A"/>
    <w:rsid w:val="001121EE"/>
    <w:rsid w:val="0015124E"/>
    <w:rsid w:val="00180540"/>
    <w:rsid w:val="0018671D"/>
    <w:rsid w:val="001900E4"/>
    <w:rsid w:val="0019624D"/>
    <w:rsid w:val="00196D79"/>
    <w:rsid w:val="001A2553"/>
    <w:rsid w:val="001B10D5"/>
    <w:rsid w:val="001C76E1"/>
    <w:rsid w:val="001D3783"/>
    <w:rsid w:val="001E4096"/>
    <w:rsid w:val="001F0618"/>
    <w:rsid w:val="0020430F"/>
    <w:rsid w:val="0020755D"/>
    <w:rsid w:val="00211EEA"/>
    <w:rsid w:val="00236C5D"/>
    <w:rsid w:val="00244C2D"/>
    <w:rsid w:val="0024736C"/>
    <w:rsid w:val="002571E7"/>
    <w:rsid w:val="002579B2"/>
    <w:rsid w:val="00260C46"/>
    <w:rsid w:val="002659D3"/>
    <w:rsid w:val="00272A66"/>
    <w:rsid w:val="002820F1"/>
    <w:rsid w:val="00283ADA"/>
    <w:rsid w:val="002845C4"/>
    <w:rsid w:val="00292F40"/>
    <w:rsid w:val="002B66AF"/>
    <w:rsid w:val="002C3847"/>
    <w:rsid w:val="002D5352"/>
    <w:rsid w:val="002E7804"/>
    <w:rsid w:val="002F35EF"/>
    <w:rsid w:val="00301A37"/>
    <w:rsid w:val="00305F83"/>
    <w:rsid w:val="00313889"/>
    <w:rsid w:val="00313D24"/>
    <w:rsid w:val="003148CC"/>
    <w:rsid w:val="00315D7F"/>
    <w:rsid w:val="00322D0D"/>
    <w:rsid w:val="00325C51"/>
    <w:rsid w:val="00326372"/>
    <w:rsid w:val="00344A5D"/>
    <w:rsid w:val="003532B0"/>
    <w:rsid w:val="00373375"/>
    <w:rsid w:val="003906D7"/>
    <w:rsid w:val="003911C0"/>
    <w:rsid w:val="003965E7"/>
    <w:rsid w:val="003A0B1E"/>
    <w:rsid w:val="003A4D41"/>
    <w:rsid w:val="003F2AE6"/>
    <w:rsid w:val="003F5AEB"/>
    <w:rsid w:val="003F5CA5"/>
    <w:rsid w:val="004018FE"/>
    <w:rsid w:val="00414742"/>
    <w:rsid w:val="004162E5"/>
    <w:rsid w:val="004177FF"/>
    <w:rsid w:val="004276EF"/>
    <w:rsid w:val="0043476F"/>
    <w:rsid w:val="004530A1"/>
    <w:rsid w:val="004629A6"/>
    <w:rsid w:val="0046540C"/>
    <w:rsid w:val="00486E9C"/>
    <w:rsid w:val="0049538D"/>
    <w:rsid w:val="0049723A"/>
    <w:rsid w:val="004C0B04"/>
    <w:rsid w:val="004C7972"/>
    <w:rsid w:val="004E41C9"/>
    <w:rsid w:val="00500657"/>
    <w:rsid w:val="00523F7C"/>
    <w:rsid w:val="00526BD8"/>
    <w:rsid w:val="00530589"/>
    <w:rsid w:val="00536136"/>
    <w:rsid w:val="00550C27"/>
    <w:rsid w:val="00557093"/>
    <w:rsid w:val="0056006C"/>
    <w:rsid w:val="0056161B"/>
    <w:rsid w:val="005623A6"/>
    <w:rsid w:val="00562484"/>
    <w:rsid w:val="005663BB"/>
    <w:rsid w:val="00581202"/>
    <w:rsid w:val="005835EB"/>
    <w:rsid w:val="00590B8C"/>
    <w:rsid w:val="00594A64"/>
    <w:rsid w:val="005D020F"/>
    <w:rsid w:val="00602433"/>
    <w:rsid w:val="00602DE2"/>
    <w:rsid w:val="006047C7"/>
    <w:rsid w:val="00635BA8"/>
    <w:rsid w:val="00694431"/>
    <w:rsid w:val="006C5D13"/>
    <w:rsid w:val="006D749B"/>
    <w:rsid w:val="006E0780"/>
    <w:rsid w:val="006E13AA"/>
    <w:rsid w:val="006E1F2F"/>
    <w:rsid w:val="00710E3A"/>
    <w:rsid w:val="007142FF"/>
    <w:rsid w:val="00716011"/>
    <w:rsid w:val="00721C3A"/>
    <w:rsid w:val="007246F2"/>
    <w:rsid w:val="0072598B"/>
    <w:rsid w:val="00746EDF"/>
    <w:rsid w:val="0075143D"/>
    <w:rsid w:val="00754907"/>
    <w:rsid w:val="00755BD2"/>
    <w:rsid w:val="00776789"/>
    <w:rsid w:val="00781A0D"/>
    <w:rsid w:val="00783B07"/>
    <w:rsid w:val="007B3184"/>
    <w:rsid w:val="007B34E7"/>
    <w:rsid w:val="007D08D6"/>
    <w:rsid w:val="007D1B7C"/>
    <w:rsid w:val="007D655A"/>
    <w:rsid w:val="007E07AD"/>
    <w:rsid w:val="007E72C2"/>
    <w:rsid w:val="007F0105"/>
    <w:rsid w:val="007F6D17"/>
    <w:rsid w:val="00807061"/>
    <w:rsid w:val="00821C5B"/>
    <w:rsid w:val="00825131"/>
    <w:rsid w:val="0083269E"/>
    <w:rsid w:val="00834698"/>
    <w:rsid w:val="008426DC"/>
    <w:rsid w:val="00845C26"/>
    <w:rsid w:val="00846F38"/>
    <w:rsid w:val="00874541"/>
    <w:rsid w:val="0089354D"/>
    <w:rsid w:val="008A19C8"/>
    <w:rsid w:val="008B017C"/>
    <w:rsid w:val="008C0B6E"/>
    <w:rsid w:val="008C72B2"/>
    <w:rsid w:val="008D0545"/>
    <w:rsid w:val="008D16D0"/>
    <w:rsid w:val="008E5A5B"/>
    <w:rsid w:val="00913260"/>
    <w:rsid w:val="00914505"/>
    <w:rsid w:val="0093379C"/>
    <w:rsid w:val="0094203A"/>
    <w:rsid w:val="00943497"/>
    <w:rsid w:val="00951872"/>
    <w:rsid w:val="00980789"/>
    <w:rsid w:val="00990EBD"/>
    <w:rsid w:val="009A6F2F"/>
    <w:rsid w:val="009B10C5"/>
    <w:rsid w:val="009D6A83"/>
    <w:rsid w:val="009E6ADD"/>
    <w:rsid w:val="009F2990"/>
    <w:rsid w:val="00A025EA"/>
    <w:rsid w:val="00A06715"/>
    <w:rsid w:val="00A2623D"/>
    <w:rsid w:val="00A333E3"/>
    <w:rsid w:val="00A36513"/>
    <w:rsid w:val="00A51E24"/>
    <w:rsid w:val="00A5781B"/>
    <w:rsid w:val="00A62EA7"/>
    <w:rsid w:val="00A70D48"/>
    <w:rsid w:val="00A763C4"/>
    <w:rsid w:val="00A8490A"/>
    <w:rsid w:val="00A84CD0"/>
    <w:rsid w:val="00A87C4A"/>
    <w:rsid w:val="00AA03BC"/>
    <w:rsid w:val="00AA7DE2"/>
    <w:rsid w:val="00AB022A"/>
    <w:rsid w:val="00AC1812"/>
    <w:rsid w:val="00B1380C"/>
    <w:rsid w:val="00B15684"/>
    <w:rsid w:val="00B263B1"/>
    <w:rsid w:val="00B349D4"/>
    <w:rsid w:val="00B5284C"/>
    <w:rsid w:val="00B95906"/>
    <w:rsid w:val="00BA2F77"/>
    <w:rsid w:val="00BA71AB"/>
    <w:rsid w:val="00BB05AE"/>
    <w:rsid w:val="00BC6A97"/>
    <w:rsid w:val="00BE154F"/>
    <w:rsid w:val="00BE3505"/>
    <w:rsid w:val="00C046C7"/>
    <w:rsid w:val="00C06658"/>
    <w:rsid w:val="00C06C78"/>
    <w:rsid w:val="00C22172"/>
    <w:rsid w:val="00C24CA7"/>
    <w:rsid w:val="00C2702A"/>
    <w:rsid w:val="00C74AEE"/>
    <w:rsid w:val="00C76D21"/>
    <w:rsid w:val="00C77C02"/>
    <w:rsid w:val="00CA53A4"/>
    <w:rsid w:val="00CB3CCF"/>
    <w:rsid w:val="00CC04E1"/>
    <w:rsid w:val="00CC4ADF"/>
    <w:rsid w:val="00CD190F"/>
    <w:rsid w:val="00CD56F6"/>
    <w:rsid w:val="00CD5E89"/>
    <w:rsid w:val="00CF4930"/>
    <w:rsid w:val="00CF6B81"/>
    <w:rsid w:val="00D11E95"/>
    <w:rsid w:val="00D54DFA"/>
    <w:rsid w:val="00D554DE"/>
    <w:rsid w:val="00D62DED"/>
    <w:rsid w:val="00D85135"/>
    <w:rsid w:val="00D901D2"/>
    <w:rsid w:val="00D90EAC"/>
    <w:rsid w:val="00DB04C7"/>
    <w:rsid w:val="00DB0731"/>
    <w:rsid w:val="00DB3F3F"/>
    <w:rsid w:val="00DB71F0"/>
    <w:rsid w:val="00DC493B"/>
    <w:rsid w:val="00DC6EB9"/>
    <w:rsid w:val="00DD1CDA"/>
    <w:rsid w:val="00DD3F98"/>
    <w:rsid w:val="00DE0E00"/>
    <w:rsid w:val="00DE594D"/>
    <w:rsid w:val="00DF2C93"/>
    <w:rsid w:val="00DF3E2D"/>
    <w:rsid w:val="00E051D3"/>
    <w:rsid w:val="00E20573"/>
    <w:rsid w:val="00E23EAC"/>
    <w:rsid w:val="00E4561B"/>
    <w:rsid w:val="00E51162"/>
    <w:rsid w:val="00E605C0"/>
    <w:rsid w:val="00E65716"/>
    <w:rsid w:val="00E6750F"/>
    <w:rsid w:val="00E76B59"/>
    <w:rsid w:val="00E840C9"/>
    <w:rsid w:val="00EA3742"/>
    <w:rsid w:val="00EB24A7"/>
    <w:rsid w:val="00EC75CC"/>
    <w:rsid w:val="00ED5F53"/>
    <w:rsid w:val="00EE2197"/>
    <w:rsid w:val="00F05D46"/>
    <w:rsid w:val="00F17134"/>
    <w:rsid w:val="00F2740C"/>
    <w:rsid w:val="00F40B28"/>
    <w:rsid w:val="00F56344"/>
    <w:rsid w:val="00F604D8"/>
    <w:rsid w:val="00F61881"/>
    <w:rsid w:val="00F65E69"/>
    <w:rsid w:val="00F71DD1"/>
    <w:rsid w:val="00F92B76"/>
    <w:rsid w:val="00F92CD4"/>
    <w:rsid w:val="00FB0A3A"/>
    <w:rsid w:val="00FB2E49"/>
    <w:rsid w:val="00FB68D7"/>
    <w:rsid w:val="00FC357B"/>
    <w:rsid w:val="00FD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8CAF7D"/>
  <w15:chartTrackingRefBased/>
  <w15:docId w15:val="{DC3B914F-C8CC-4559-A501-135FD352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1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901D2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20"/>
    <w:next w:val="a"/>
    <w:link w:val="21"/>
    <w:qFormat/>
    <w:rsid w:val="00DB0731"/>
    <w:pPr>
      <w:spacing w:before="120"/>
    </w:pPr>
  </w:style>
  <w:style w:type="paragraph" w:styleId="3">
    <w:name w:val="heading 3"/>
    <w:basedOn w:val="a"/>
    <w:next w:val="a"/>
    <w:link w:val="30"/>
    <w:qFormat/>
    <w:pPr>
      <w:keepNext/>
      <w:autoSpaceDE w:val="0"/>
      <w:autoSpaceDN w:val="0"/>
      <w:ind w:right="113"/>
      <w:jc w:val="center"/>
      <w:outlineLvl w:val="2"/>
    </w:pPr>
    <w:rPr>
      <w:rFonts w:ascii="Arial" w:hAnsi="Arial" w:cs="Arial"/>
    </w:rPr>
  </w:style>
  <w:style w:type="paragraph" w:styleId="4">
    <w:name w:val="heading 4"/>
    <w:basedOn w:val="a"/>
    <w:next w:val="a"/>
    <w:link w:val="40"/>
    <w:qFormat/>
    <w:pPr>
      <w:keepNext/>
      <w:jc w:val="right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pPr>
      <w:keepNext/>
      <w:jc w:val="center"/>
      <w:outlineLvl w:val="4"/>
    </w:pPr>
    <w:rPr>
      <w:b/>
      <w:bCs/>
      <w:sz w:val="32"/>
    </w:rPr>
  </w:style>
  <w:style w:type="paragraph" w:styleId="6">
    <w:name w:val="heading 6"/>
    <w:basedOn w:val="a"/>
    <w:next w:val="a"/>
    <w:link w:val="60"/>
    <w:qFormat/>
    <w:pPr>
      <w:keepNext/>
      <w:spacing w:line="360" w:lineRule="auto"/>
      <w:jc w:val="center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pPr>
      <w:keepNext/>
      <w:jc w:val="both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qFormat/>
    <w:pPr>
      <w:keepNext/>
      <w:jc w:val="center"/>
      <w:outlineLvl w:val="7"/>
    </w:pPr>
    <w:rPr>
      <w:b/>
      <w:bCs/>
      <w:caps/>
    </w:rPr>
  </w:style>
  <w:style w:type="paragraph" w:styleId="9">
    <w:name w:val="heading 9"/>
    <w:basedOn w:val="a"/>
    <w:next w:val="a"/>
    <w:link w:val="90"/>
    <w:qFormat/>
    <w:pPr>
      <w:keepNext/>
      <w:jc w:val="center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widowControl w:val="0"/>
      <w:autoSpaceDE w:val="0"/>
      <w:autoSpaceDN w:val="0"/>
      <w:ind w:firstLine="720"/>
      <w:jc w:val="center"/>
    </w:pPr>
    <w:rPr>
      <w:b/>
      <w:bCs/>
      <w:sz w:val="28"/>
      <w:szCs w:val="28"/>
    </w:rPr>
  </w:style>
  <w:style w:type="paragraph" w:customStyle="1" w:styleId="11">
    <w:name w:val="заголовок 1"/>
    <w:basedOn w:val="1"/>
    <w:next w:val="a"/>
    <w:rsid w:val="00783B07"/>
    <w:pPr>
      <w:ind w:firstLine="709"/>
    </w:pPr>
    <w:rPr>
      <w:rFonts w:eastAsia="Arial Unicode MS"/>
      <w:b w:val="0"/>
    </w:rPr>
  </w:style>
  <w:style w:type="paragraph" w:styleId="a4">
    <w:name w:val="Body Text"/>
    <w:basedOn w:val="a"/>
    <w:link w:val="a5"/>
    <w:pPr>
      <w:autoSpaceDE w:val="0"/>
      <w:autoSpaceDN w:val="0"/>
      <w:jc w:val="both"/>
    </w:pPr>
  </w:style>
  <w:style w:type="paragraph" w:styleId="a6">
    <w:name w:val="Body Text Indent"/>
    <w:basedOn w:val="a"/>
    <w:link w:val="a7"/>
    <w:pPr>
      <w:tabs>
        <w:tab w:val="left" w:pos="7371"/>
      </w:tabs>
      <w:autoSpaceDE w:val="0"/>
      <w:autoSpaceDN w:val="0"/>
      <w:ind w:right="1019"/>
      <w:jc w:val="both"/>
    </w:pPr>
  </w:style>
  <w:style w:type="paragraph" w:styleId="a8">
    <w:name w:val="Block Text"/>
    <w:basedOn w:val="a"/>
    <w:pPr>
      <w:autoSpaceDE w:val="0"/>
      <w:autoSpaceDN w:val="0"/>
      <w:ind w:left="-709" w:right="-1249"/>
      <w:jc w:val="both"/>
    </w:pPr>
  </w:style>
  <w:style w:type="paragraph" w:customStyle="1" w:styleId="20">
    <w:name w:val="заголовок 2"/>
    <w:basedOn w:val="a"/>
    <w:next w:val="a"/>
    <w:rsid w:val="004E41C9"/>
    <w:pPr>
      <w:keepNext/>
      <w:autoSpaceDE w:val="0"/>
      <w:autoSpaceDN w:val="0"/>
      <w:ind w:firstLine="709"/>
      <w:jc w:val="both"/>
      <w:outlineLvl w:val="1"/>
    </w:pPr>
    <w:rPr>
      <w:b/>
      <w:sz w:val="28"/>
      <w:szCs w:val="28"/>
    </w:rPr>
  </w:style>
  <w:style w:type="paragraph" w:styleId="31">
    <w:name w:val="Body Text 3"/>
    <w:basedOn w:val="a"/>
    <w:link w:val="32"/>
    <w:pPr>
      <w:widowControl w:val="0"/>
      <w:autoSpaceDE w:val="0"/>
      <w:autoSpaceDN w:val="0"/>
      <w:ind w:right="192"/>
      <w:jc w:val="both"/>
    </w:pPr>
    <w:rPr>
      <w:sz w:val="20"/>
    </w:rPr>
  </w:style>
  <w:style w:type="paragraph" w:styleId="22">
    <w:name w:val="Body Text 2"/>
    <w:basedOn w:val="a"/>
    <w:link w:val="23"/>
    <w:pPr>
      <w:jc w:val="both"/>
    </w:pPr>
  </w:style>
  <w:style w:type="paragraph" w:customStyle="1" w:styleId="a9">
    <w:name w:val="Название"/>
    <w:basedOn w:val="a"/>
    <w:link w:val="aa"/>
    <w:qFormat/>
    <w:pPr>
      <w:widowControl w:val="0"/>
      <w:autoSpaceDE w:val="0"/>
      <w:autoSpaceDN w:val="0"/>
      <w:adjustRightInd w:val="0"/>
      <w:ind w:firstLine="567"/>
      <w:jc w:val="center"/>
    </w:pPr>
    <w:rPr>
      <w:i/>
      <w:iCs/>
      <w:szCs w:val="20"/>
    </w:rPr>
  </w:style>
  <w:style w:type="paragraph" w:styleId="24">
    <w:name w:val="Body Text Indent 2"/>
    <w:basedOn w:val="a"/>
    <w:link w:val="25"/>
    <w:pPr>
      <w:spacing w:line="360" w:lineRule="auto"/>
      <w:ind w:firstLine="567"/>
      <w:jc w:val="both"/>
    </w:pPr>
  </w:style>
  <w:style w:type="paragraph" w:styleId="33">
    <w:name w:val="Body Text Indent 3"/>
    <w:basedOn w:val="a"/>
    <w:link w:val="34"/>
    <w:pPr>
      <w:ind w:firstLine="567"/>
      <w:jc w:val="both"/>
    </w:pPr>
    <w:rPr>
      <w:b/>
      <w:bCs/>
      <w:i/>
      <w:iCs/>
    </w:rPr>
  </w:style>
  <w:style w:type="paragraph" w:customStyle="1" w:styleId="BodyText21">
    <w:name w:val="Body Text 21"/>
    <w:basedOn w:val="a"/>
    <w:pPr>
      <w:widowControl w:val="0"/>
      <w:autoSpaceDE w:val="0"/>
      <w:autoSpaceDN w:val="0"/>
      <w:ind w:right="192"/>
      <w:jc w:val="center"/>
    </w:pPr>
    <w:rPr>
      <w:b/>
      <w:bCs/>
      <w:sz w:val="20"/>
    </w:rPr>
  </w:style>
  <w:style w:type="paragraph" w:styleId="ab">
    <w:name w:val="header"/>
    <w:basedOn w:val="a"/>
    <w:link w:val="ac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210">
    <w:name w:val="Основной текст 21"/>
    <w:basedOn w:val="a"/>
    <w:pPr>
      <w:widowControl w:val="0"/>
      <w:autoSpaceDE w:val="0"/>
      <w:autoSpaceDN w:val="0"/>
      <w:adjustRightInd w:val="0"/>
      <w:ind w:left="142" w:firstLine="720"/>
      <w:jc w:val="both"/>
    </w:pPr>
    <w:rPr>
      <w:sz w:val="28"/>
      <w:szCs w:val="28"/>
    </w:rPr>
  </w:style>
  <w:style w:type="paragraph" w:customStyle="1" w:styleId="FR1">
    <w:name w:val="FR1"/>
    <w:pPr>
      <w:widowControl w:val="0"/>
      <w:autoSpaceDE w:val="0"/>
      <w:autoSpaceDN w:val="0"/>
      <w:adjustRightInd w:val="0"/>
      <w:ind w:left="40"/>
    </w:pPr>
  </w:style>
  <w:style w:type="paragraph" w:styleId="35">
    <w:name w:val="toc 3"/>
    <w:basedOn w:val="a"/>
    <w:next w:val="a"/>
    <w:autoRedefine/>
    <w:uiPriority w:val="39"/>
    <w:pPr>
      <w:ind w:left="480"/>
    </w:pPr>
  </w:style>
  <w:style w:type="paragraph" w:styleId="12">
    <w:name w:val="toc 1"/>
    <w:basedOn w:val="a"/>
    <w:next w:val="a"/>
    <w:autoRedefine/>
    <w:uiPriority w:val="39"/>
  </w:style>
  <w:style w:type="paragraph" w:styleId="26">
    <w:name w:val="toc 2"/>
    <w:basedOn w:val="a"/>
    <w:next w:val="a"/>
    <w:autoRedefine/>
    <w:uiPriority w:val="39"/>
    <w:pPr>
      <w:tabs>
        <w:tab w:val="right" w:leader="dot" w:pos="9628"/>
      </w:tabs>
      <w:spacing w:line="360" w:lineRule="auto"/>
      <w:ind w:left="540" w:hanging="540"/>
    </w:pPr>
  </w:style>
  <w:style w:type="character" w:styleId="ae">
    <w:name w:val="Hyperlink"/>
    <w:uiPriority w:val="99"/>
    <w:rPr>
      <w:color w:val="0000FF"/>
      <w:u w:val="single"/>
    </w:rPr>
  </w:style>
  <w:style w:type="paragraph" w:customStyle="1" w:styleId="310">
    <w:name w:val="Основной текст с отступом 31"/>
    <w:basedOn w:val="a"/>
    <w:pPr>
      <w:widowControl w:val="0"/>
      <w:overflowPunct w:val="0"/>
      <w:autoSpaceDE w:val="0"/>
      <w:autoSpaceDN w:val="0"/>
      <w:adjustRightInd w:val="0"/>
      <w:spacing w:before="20"/>
      <w:ind w:firstLine="851"/>
    </w:pPr>
    <w:rPr>
      <w:sz w:val="28"/>
      <w:szCs w:val="20"/>
    </w:rPr>
  </w:style>
  <w:style w:type="character" w:styleId="af">
    <w:name w:val="FollowedHyperlink"/>
    <w:rPr>
      <w:color w:val="800080"/>
      <w:u w:val="single"/>
    </w:rPr>
  </w:style>
  <w:style w:type="character" w:customStyle="1" w:styleId="a5">
    <w:name w:val="Основной текст Знак"/>
    <w:link w:val="a4"/>
    <w:rsid w:val="00283ADA"/>
    <w:rPr>
      <w:sz w:val="24"/>
      <w:szCs w:val="24"/>
    </w:rPr>
  </w:style>
  <w:style w:type="character" w:customStyle="1" w:styleId="10">
    <w:name w:val="Заголовок 1 Знак"/>
    <w:link w:val="1"/>
    <w:rsid w:val="00D901D2"/>
    <w:rPr>
      <w:b/>
      <w:sz w:val="28"/>
      <w:szCs w:val="28"/>
    </w:rPr>
  </w:style>
  <w:style w:type="character" w:customStyle="1" w:styleId="21">
    <w:name w:val="Заголовок 2 Знак"/>
    <w:link w:val="2"/>
    <w:rsid w:val="00DB0731"/>
    <w:rPr>
      <w:b/>
      <w:sz w:val="28"/>
      <w:szCs w:val="28"/>
    </w:rPr>
  </w:style>
  <w:style w:type="character" w:customStyle="1" w:styleId="30">
    <w:name w:val="Заголовок 3 Знак"/>
    <w:link w:val="3"/>
    <w:rsid w:val="00781A0D"/>
    <w:rPr>
      <w:rFonts w:ascii="Arial" w:hAnsi="Arial" w:cs="Arial"/>
      <w:sz w:val="24"/>
      <w:szCs w:val="24"/>
    </w:rPr>
  </w:style>
  <w:style w:type="character" w:customStyle="1" w:styleId="40">
    <w:name w:val="Заголовок 4 Знак"/>
    <w:link w:val="4"/>
    <w:rsid w:val="00781A0D"/>
    <w:rPr>
      <w:b/>
      <w:bCs/>
      <w:sz w:val="24"/>
      <w:szCs w:val="24"/>
    </w:rPr>
  </w:style>
  <w:style w:type="character" w:customStyle="1" w:styleId="50">
    <w:name w:val="Заголовок 5 Знак"/>
    <w:link w:val="5"/>
    <w:rsid w:val="00781A0D"/>
    <w:rPr>
      <w:b/>
      <w:bCs/>
      <w:sz w:val="32"/>
      <w:szCs w:val="24"/>
    </w:rPr>
  </w:style>
  <w:style w:type="character" w:customStyle="1" w:styleId="60">
    <w:name w:val="Заголовок 6 Знак"/>
    <w:link w:val="6"/>
    <w:rsid w:val="00781A0D"/>
    <w:rPr>
      <w:sz w:val="28"/>
      <w:szCs w:val="24"/>
    </w:rPr>
  </w:style>
  <w:style w:type="character" w:customStyle="1" w:styleId="70">
    <w:name w:val="Заголовок 7 Знак"/>
    <w:link w:val="7"/>
    <w:rsid w:val="00781A0D"/>
    <w:rPr>
      <w:b/>
      <w:bCs/>
      <w:i/>
      <w:iCs/>
      <w:sz w:val="24"/>
      <w:szCs w:val="24"/>
    </w:rPr>
  </w:style>
  <w:style w:type="character" w:customStyle="1" w:styleId="80">
    <w:name w:val="Заголовок 8 Знак"/>
    <w:link w:val="8"/>
    <w:rsid w:val="00781A0D"/>
    <w:rPr>
      <w:b/>
      <w:bCs/>
      <w:caps/>
      <w:sz w:val="24"/>
      <w:szCs w:val="24"/>
    </w:rPr>
  </w:style>
  <w:style w:type="character" w:customStyle="1" w:styleId="90">
    <w:name w:val="Заголовок 9 Знак"/>
    <w:link w:val="9"/>
    <w:rsid w:val="00781A0D"/>
    <w:rPr>
      <w:b/>
      <w:bCs/>
      <w:i/>
      <w:iCs/>
      <w:sz w:val="24"/>
      <w:szCs w:val="24"/>
    </w:rPr>
  </w:style>
  <w:style w:type="character" w:customStyle="1" w:styleId="ac">
    <w:name w:val="Верхний колонтитул Знак"/>
    <w:link w:val="ab"/>
    <w:rsid w:val="00781A0D"/>
    <w:rPr>
      <w:sz w:val="24"/>
      <w:szCs w:val="24"/>
    </w:rPr>
  </w:style>
  <w:style w:type="character" w:customStyle="1" w:styleId="aa">
    <w:name w:val="Название Знак"/>
    <w:link w:val="a9"/>
    <w:rsid w:val="00781A0D"/>
    <w:rPr>
      <w:i/>
      <w:iCs/>
      <w:sz w:val="24"/>
    </w:rPr>
  </w:style>
  <w:style w:type="character" w:customStyle="1" w:styleId="a7">
    <w:name w:val="Основной текст с отступом Знак"/>
    <w:link w:val="a6"/>
    <w:rsid w:val="00781A0D"/>
    <w:rPr>
      <w:sz w:val="24"/>
      <w:szCs w:val="24"/>
    </w:rPr>
  </w:style>
  <w:style w:type="character" w:customStyle="1" w:styleId="23">
    <w:name w:val="Основной текст 2 Знак"/>
    <w:link w:val="22"/>
    <w:rsid w:val="00781A0D"/>
    <w:rPr>
      <w:sz w:val="24"/>
      <w:szCs w:val="24"/>
    </w:rPr>
  </w:style>
  <w:style w:type="character" w:customStyle="1" w:styleId="32">
    <w:name w:val="Основной текст 3 Знак"/>
    <w:link w:val="31"/>
    <w:rsid w:val="00781A0D"/>
    <w:rPr>
      <w:szCs w:val="24"/>
    </w:rPr>
  </w:style>
  <w:style w:type="character" w:customStyle="1" w:styleId="25">
    <w:name w:val="Основной текст с отступом 2 Знак"/>
    <w:link w:val="24"/>
    <w:rsid w:val="00781A0D"/>
    <w:rPr>
      <w:sz w:val="24"/>
      <w:szCs w:val="24"/>
    </w:rPr>
  </w:style>
  <w:style w:type="character" w:customStyle="1" w:styleId="34">
    <w:name w:val="Основной текст с отступом 3 Знак"/>
    <w:link w:val="33"/>
    <w:rsid w:val="00781A0D"/>
    <w:rPr>
      <w:b/>
      <w:bCs/>
      <w:i/>
      <w:iCs/>
      <w:sz w:val="24"/>
      <w:szCs w:val="24"/>
    </w:rPr>
  </w:style>
  <w:style w:type="character" w:customStyle="1" w:styleId="FontStyle17">
    <w:name w:val="Font Style17"/>
    <w:uiPriority w:val="99"/>
    <w:rsid w:val="00F05D46"/>
    <w:rPr>
      <w:rFonts w:ascii="Times New Roman" w:hAnsi="Times New Roman" w:cs="Times New Roman" w:hint="default"/>
      <w:sz w:val="20"/>
      <w:szCs w:val="20"/>
    </w:rPr>
  </w:style>
  <w:style w:type="character" w:styleId="af0">
    <w:name w:val="Emphasis"/>
    <w:uiPriority w:val="20"/>
    <w:qFormat/>
    <w:rsid w:val="00F05D46"/>
    <w:rPr>
      <w:i/>
      <w:iCs/>
    </w:rPr>
  </w:style>
  <w:style w:type="paragraph" w:styleId="af1">
    <w:name w:val="TOC Heading"/>
    <w:basedOn w:val="1"/>
    <w:next w:val="a"/>
    <w:uiPriority w:val="39"/>
    <w:semiHidden/>
    <w:unhideWhenUsed/>
    <w:qFormat/>
    <w:rsid w:val="006E13AA"/>
    <w:pPr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lang w:eastAsia="en-US"/>
    </w:rPr>
  </w:style>
  <w:style w:type="paragraph" w:styleId="af2">
    <w:name w:val="footer"/>
    <w:basedOn w:val="a"/>
    <w:link w:val="af3"/>
    <w:uiPriority w:val="99"/>
    <w:unhideWhenUsed/>
    <w:rsid w:val="00C0665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C06658"/>
    <w:rPr>
      <w:sz w:val="24"/>
      <w:szCs w:val="24"/>
    </w:rPr>
  </w:style>
  <w:style w:type="paragraph" w:styleId="af4">
    <w:name w:val="List Paragraph"/>
    <w:basedOn w:val="a"/>
    <w:link w:val="af5"/>
    <w:uiPriority w:val="1"/>
    <w:qFormat/>
    <w:rsid w:val="005D020F"/>
    <w:pPr>
      <w:ind w:left="720"/>
      <w:contextualSpacing/>
    </w:pPr>
  </w:style>
  <w:style w:type="table" w:styleId="af6">
    <w:name w:val="Table Grid"/>
    <w:basedOn w:val="a1"/>
    <w:uiPriority w:val="59"/>
    <w:rsid w:val="005D020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Абзац списка1"/>
    <w:basedOn w:val="a"/>
    <w:rsid w:val="008C0B6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4">
    <w:name w:val="Обычный1"/>
    <w:link w:val="15"/>
    <w:rsid w:val="00BA2F77"/>
    <w:pPr>
      <w:widowControl w:val="0"/>
    </w:pPr>
    <w:rPr>
      <w:snapToGrid w:val="0"/>
    </w:rPr>
  </w:style>
  <w:style w:type="paragraph" w:customStyle="1" w:styleId="110">
    <w:name w:val="Заголовок 11"/>
    <w:basedOn w:val="a"/>
    <w:uiPriority w:val="1"/>
    <w:qFormat/>
    <w:rsid w:val="000E085A"/>
    <w:pPr>
      <w:widowControl w:val="0"/>
      <w:autoSpaceDE w:val="0"/>
      <w:autoSpaceDN w:val="0"/>
      <w:ind w:left="825"/>
      <w:outlineLvl w:val="1"/>
    </w:pPr>
    <w:rPr>
      <w:b/>
      <w:bCs/>
      <w:lang w:val="en-US" w:eastAsia="en-US"/>
    </w:rPr>
  </w:style>
  <w:style w:type="paragraph" w:customStyle="1" w:styleId="af7">
    <w:basedOn w:val="a"/>
    <w:next w:val="af8"/>
    <w:uiPriority w:val="99"/>
    <w:unhideWhenUsed/>
    <w:rsid w:val="00196D79"/>
    <w:pPr>
      <w:spacing w:before="100" w:beforeAutospacing="1" w:after="100" w:afterAutospacing="1"/>
    </w:pPr>
  </w:style>
  <w:style w:type="paragraph" w:styleId="af8">
    <w:name w:val="Normal (Web)"/>
    <w:basedOn w:val="a"/>
    <w:link w:val="af9"/>
    <w:uiPriority w:val="99"/>
    <w:unhideWhenUsed/>
    <w:rsid w:val="00196D79"/>
  </w:style>
  <w:style w:type="paragraph" w:customStyle="1" w:styleId="16">
    <w:name w:val="Обычный1"/>
    <w:rsid w:val="00486E9C"/>
    <w:pPr>
      <w:widowControl w:val="0"/>
      <w:spacing w:line="360" w:lineRule="auto"/>
      <w:ind w:firstLine="720"/>
      <w:jc w:val="both"/>
    </w:pPr>
    <w:rPr>
      <w:rFonts w:ascii="Courier New" w:hAnsi="Courier New"/>
    </w:rPr>
  </w:style>
  <w:style w:type="character" w:customStyle="1" w:styleId="af9">
    <w:name w:val="Обычный (Интернет) Знак"/>
    <w:link w:val="af8"/>
    <w:uiPriority w:val="99"/>
    <w:locked/>
    <w:rsid w:val="003906D7"/>
    <w:rPr>
      <w:sz w:val="24"/>
      <w:szCs w:val="24"/>
    </w:rPr>
  </w:style>
  <w:style w:type="paragraph" w:customStyle="1" w:styleId="17">
    <w:name w:val="Абзац списка1"/>
    <w:basedOn w:val="a"/>
    <w:uiPriority w:val="34"/>
    <w:semiHidden/>
    <w:qFormat/>
    <w:rsid w:val="003906D7"/>
    <w:pPr>
      <w:spacing w:after="200" w:line="276" w:lineRule="auto"/>
      <w:ind w:left="720" w:hanging="283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18">
    <w:name w:val="Название объекта1"/>
    <w:basedOn w:val="14"/>
    <w:link w:val="caption"/>
    <w:qFormat/>
    <w:rsid w:val="00F17134"/>
    <w:pPr>
      <w:shd w:val="clear" w:color="auto" w:fill="FFFFFF"/>
      <w:ind w:firstLine="720"/>
      <w:jc w:val="center"/>
    </w:pPr>
    <w:rPr>
      <w:i/>
      <w:iCs/>
      <w:sz w:val="28"/>
      <w:szCs w:val="28"/>
    </w:rPr>
  </w:style>
  <w:style w:type="character" w:customStyle="1" w:styleId="15">
    <w:name w:val="Обычный1 Знак"/>
    <w:basedOn w:val="a0"/>
    <w:link w:val="14"/>
    <w:rsid w:val="00F17134"/>
    <w:rPr>
      <w:snapToGrid w:val="0"/>
    </w:rPr>
  </w:style>
  <w:style w:type="character" w:customStyle="1" w:styleId="caption">
    <w:name w:val="caption Знак"/>
    <w:basedOn w:val="15"/>
    <w:link w:val="18"/>
    <w:rsid w:val="00F17134"/>
    <w:rPr>
      <w:i/>
      <w:iCs/>
      <w:snapToGrid w:val="0"/>
      <w:sz w:val="28"/>
      <w:szCs w:val="28"/>
      <w:shd w:val="clear" w:color="auto" w:fill="FFFFFF"/>
    </w:rPr>
  </w:style>
  <w:style w:type="paragraph" w:customStyle="1" w:styleId="ImageCaption">
    <w:name w:val="Image Caption"/>
    <w:basedOn w:val="18"/>
    <w:link w:val="ImageCaption0"/>
    <w:qFormat/>
    <w:rsid w:val="00344A5D"/>
  </w:style>
  <w:style w:type="character" w:customStyle="1" w:styleId="ImageCaption0">
    <w:name w:val="Image Caption Знак"/>
    <w:basedOn w:val="caption"/>
    <w:link w:val="ImageCaption"/>
    <w:rsid w:val="00344A5D"/>
    <w:rPr>
      <w:i/>
      <w:iCs/>
      <w:snapToGrid w:val="0"/>
      <w:sz w:val="28"/>
      <w:szCs w:val="28"/>
      <w:shd w:val="clear" w:color="auto" w:fill="FFFFFF"/>
    </w:rPr>
  </w:style>
  <w:style w:type="paragraph" w:customStyle="1" w:styleId="WrappedUnitTitle">
    <w:name w:val="Wrapped Unit Title"/>
    <w:basedOn w:val="a"/>
    <w:link w:val="WrappedUnitTitle0"/>
    <w:qFormat/>
    <w:rsid w:val="00A36513"/>
    <w:pPr>
      <w:ind w:firstLine="709"/>
    </w:pPr>
    <w:rPr>
      <w:rFonts w:eastAsia="Arial Unicode MS"/>
      <w:b/>
      <w:bCs/>
      <w:sz w:val="28"/>
      <w:szCs w:val="28"/>
    </w:rPr>
  </w:style>
  <w:style w:type="paragraph" w:customStyle="1" w:styleId="WrappedUnitOL">
    <w:name w:val="Wrapped Unit OL"/>
    <w:basedOn w:val="af4"/>
    <w:link w:val="WrappedUnitOL0"/>
    <w:qFormat/>
    <w:rsid w:val="00A36513"/>
    <w:pPr>
      <w:numPr>
        <w:numId w:val="2"/>
      </w:numPr>
      <w:ind w:left="1208" w:hanging="357"/>
      <w:jc w:val="both"/>
    </w:pPr>
    <w:rPr>
      <w:rFonts w:eastAsia="Arial Unicode MS"/>
      <w:sz w:val="28"/>
      <w:szCs w:val="28"/>
    </w:rPr>
  </w:style>
  <w:style w:type="character" w:customStyle="1" w:styleId="WrappedUnitTitle0">
    <w:name w:val="Wrapped Unit Title Знак"/>
    <w:basedOn w:val="a0"/>
    <w:link w:val="WrappedUnitTitle"/>
    <w:rsid w:val="00A36513"/>
    <w:rPr>
      <w:rFonts w:eastAsia="Arial Unicode MS"/>
      <w:b/>
      <w:bCs/>
      <w:sz w:val="28"/>
      <w:szCs w:val="28"/>
    </w:rPr>
  </w:style>
  <w:style w:type="character" w:customStyle="1" w:styleId="af5">
    <w:name w:val="Абзац списка Знак"/>
    <w:basedOn w:val="a0"/>
    <w:link w:val="af4"/>
    <w:uiPriority w:val="1"/>
    <w:rsid w:val="00A36513"/>
    <w:rPr>
      <w:sz w:val="24"/>
      <w:szCs w:val="24"/>
    </w:rPr>
  </w:style>
  <w:style w:type="character" w:customStyle="1" w:styleId="WrappedUnitOL0">
    <w:name w:val="Wrapped Unit OL Знак"/>
    <w:basedOn w:val="af5"/>
    <w:link w:val="WrappedUnitOL"/>
    <w:rsid w:val="00A36513"/>
    <w:rPr>
      <w:rFonts w:eastAsia="Arial Unicode M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F368B-8901-429D-B17C-17A86CCFB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АСТРАХАНСКИЙ ГОСУДАРСТВЕННЫЙ</vt:lpstr>
    </vt:vector>
  </TitlesOfParts>
  <Company>кафедра</Company>
  <LinksUpToDate>false</LinksUpToDate>
  <CharactersWithSpaces>2218</CharactersWithSpaces>
  <SharedDoc>false</SharedDoc>
  <HLinks>
    <vt:vector size="180" baseType="variant">
      <vt:variant>
        <vt:i4>589908</vt:i4>
      </vt:variant>
      <vt:variant>
        <vt:i4>174</vt:i4>
      </vt:variant>
      <vt:variant>
        <vt:i4>0</vt:i4>
      </vt:variant>
      <vt:variant>
        <vt:i4>5</vt:i4>
      </vt:variant>
      <vt:variant>
        <vt:lpwstr>https://urait.ru/bcode/422369</vt:lpwstr>
      </vt:variant>
      <vt:variant>
        <vt:lpwstr/>
      </vt:variant>
      <vt:variant>
        <vt:i4>589908</vt:i4>
      </vt:variant>
      <vt:variant>
        <vt:i4>171</vt:i4>
      </vt:variant>
      <vt:variant>
        <vt:i4>0</vt:i4>
      </vt:variant>
      <vt:variant>
        <vt:i4>5</vt:i4>
      </vt:variant>
      <vt:variant>
        <vt:lpwstr>https://urait.ru/bcode/422362</vt:lpwstr>
      </vt:variant>
      <vt:variant>
        <vt:lpwstr/>
      </vt:variant>
      <vt:variant>
        <vt:i4>786516</vt:i4>
      </vt:variant>
      <vt:variant>
        <vt:i4>168</vt:i4>
      </vt:variant>
      <vt:variant>
        <vt:i4>0</vt:i4>
      </vt:variant>
      <vt:variant>
        <vt:i4>5</vt:i4>
      </vt:variant>
      <vt:variant>
        <vt:lpwstr>https://urait.ru/bcode/413024</vt:lpwstr>
      </vt:variant>
      <vt:variant>
        <vt:lpwstr/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_Toc193796586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_Toc193796585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_Toc193796584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_Toc193796583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_Toc193796582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_Toc193796581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_Toc193796580</vt:lpwstr>
      </vt:variant>
      <vt:variant>
        <vt:i4>1572926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_Toc193796579</vt:lpwstr>
      </vt:variant>
      <vt:variant>
        <vt:i4>1572926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_Toc193796578</vt:lpwstr>
      </vt:variant>
      <vt:variant>
        <vt:i4>1572926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_Toc193796577</vt:lpwstr>
      </vt:variant>
      <vt:variant>
        <vt:i4>1572926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_Toc193796576</vt:lpwstr>
      </vt:variant>
      <vt:variant>
        <vt:i4>1572926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_Toc193796575</vt:lpwstr>
      </vt:variant>
      <vt:variant>
        <vt:i4>1572926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_Toc193796574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_Toc193796573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_Toc193796572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_Toc193796571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_Toc193796570</vt:lpwstr>
      </vt:variant>
      <vt:variant>
        <vt:i4>1638462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_Toc193796569</vt:lpwstr>
      </vt:variant>
      <vt:variant>
        <vt:i4>1638462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_Toc193796568</vt:lpwstr>
      </vt:variant>
      <vt:variant>
        <vt:i4>1638462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_Toc193796567</vt:lpwstr>
      </vt:variant>
      <vt:variant>
        <vt:i4>1638462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_Toc193796566</vt:lpwstr>
      </vt:variant>
      <vt:variant>
        <vt:i4>1638462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_Toc193796565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_Toc193796564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_Toc193796563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_Toc193796562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_Toc193796561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_Toc193796560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АСТРАХАНСКИЙ ГОСУДАРСТВЕННЫЙ</dc:title>
  <dc:subject/>
  <dc:creator>Лариса</dc:creator>
  <cp:keywords/>
  <cp:lastModifiedBy>Андрей</cp:lastModifiedBy>
  <cp:revision>16</cp:revision>
  <cp:lastPrinted>2019-12-10T07:10:00Z</cp:lastPrinted>
  <dcterms:created xsi:type="dcterms:W3CDTF">2025-04-20T00:34:00Z</dcterms:created>
  <dcterms:modified xsi:type="dcterms:W3CDTF">2025-05-16T21:15:00Z</dcterms:modified>
</cp:coreProperties>
</file>