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EE68" w14:textId="1E197B30" w:rsidR="00B63B8B" w:rsidRDefault="00B63B8B"/>
    <w:p w14:paraId="5297A632" w14:textId="1ECFAA20" w:rsidR="00570E05" w:rsidRDefault="00570E05" w:rsidP="00570E05"/>
    <w:p w14:paraId="1FBE5EED" w14:textId="7ACA709F" w:rsidR="00570E05" w:rsidRPr="00570E05" w:rsidRDefault="00570E05" w:rsidP="00570E05">
      <w:pPr>
        <w:ind w:firstLine="708"/>
      </w:pPr>
      <w:r>
        <w:t xml:space="preserve">Исходя из статистических данных, представленных </w:t>
      </w:r>
      <w:r w:rsidR="000C2707">
        <w:t>для анализа,</w:t>
      </w:r>
      <w:r>
        <w:t xml:space="preserve"> можно установить положительные </w:t>
      </w:r>
      <w:r w:rsidRPr="00570E05">
        <w:t>тенденции в росте числа агломераций в развитых</w:t>
      </w:r>
      <w:r>
        <w:t xml:space="preserve"> странах </w:t>
      </w:r>
      <w:r w:rsidR="000C2707">
        <w:t>за счет</w:t>
      </w:r>
      <w:r>
        <w:t xml:space="preserve"> их территориального расположения, низкого уровня опасности стихийных бедствий и развитой инфраструктуры</w:t>
      </w:r>
      <w:r w:rsidR="000C2707">
        <w:t>. У развивающихся городов наблюдается положительная тенденция увеличения жителей благодаря примыканию к большим агломерациям и постоянной связи с ними. В остальных странах мира наблюдается незначительный рост по причине отсутствия различных благ для развития агломерации и зависимости от стихийных бедствий.</w:t>
      </w:r>
    </w:p>
    <w:sectPr w:rsidR="00570E05" w:rsidRPr="0057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05"/>
    <w:rsid w:val="000C2707"/>
    <w:rsid w:val="00570E05"/>
    <w:rsid w:val="00B6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97C5E"/>
  <w15:chartTrackingRefBased/>
  <w15:docId w15:val="{1A4E0A77-9FFF-944C-AF22-F1314D02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2021-10-20T16:37:00Z</dcterms:created>
  <dcterms:modified xsi:type="dcterms:W3CDTF">2021-10-20T16:50:00Z</dcterms:modified>
</cp:coreProperties>
</file>