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-283.46456692913375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Covariance to`g`ri berilgan ta`rifni toping:</w:t>
      </w:r>
    </w:p>
    <w:p w:rsidR="00000000" w:rsidDel="00000000" w:rsidP="00000000" w:rsidRDefault="00000000" w:rsidRPr="00000000" w14:paraId="00000002">
      <w:pPr>
        <w:ind w:left="-283.46456692913375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hanging="425.19685039370086"/>
        <w:rPr/>
      </w:pPr>
      <w:r w:rsidDel="00000000" w:rsidR="00000000" w:rsidRPr="00000000">
        <w:rPr>
          <w:rtl w:val="0"/>
        </w:rPr>
        <w:t xml:space="preserve">           a) Covariance -bu ko-variatsiya deb nomlanib, ma’lumotning uchta o’zgaruvchisi       orasidagi assosiyatsiyani yoki chiziqli bog’liklikni anglatadi</w:t>
      </w:r>
    </w:p>
    <w:p w:rsidR="00000000" w:rsidDel="00000000" w:rsidP="00000000" w:rsidRDefault="00000000" w:rsidRPr="00000000" w14:paraId="00000004">
      <w:pPr>
        <w:ind w:left="-283.46456692913375" w:hanging="425.19685039370086"/>
        <w:rPr/>
      </w:pPr>
      <w:r w:rsidDel="00000000" w:rsidR="00000000" w:rsidRPr="00000000">
        <w:rPr>
          <w:rtl w:val="0"/>
        </w:rPr>
        <w:t xml:space="preserve">          b)Covariance -bu ko-variatsiya deb nomlanib, ma’lumotning ikkita va undan ortiq o’zgaruvchisi orasidagi assosiyatsiyani yoki chiziqli bog’liklikni anglatadi</w:t>
      </w:r>
    </w:p>
    <w:p w:rsidR="00000000" w:rsidDel="00000000" w:rsidP="00000000" w:rsidRDefault="00000000" w:rsidRPr="00000000" w14:paraId="00000005">
      <w:pPr>
        <w:ind w:left="-283.46456692913375" w:hanging="425.19685039370086"/>
        <w:rPr/>
      </w:pPr>
      <w:r w:rsidDel="00000000" w:rsidR="00000000" w:rsidRPr="00000000">
        <w:rPr>
          <w:rtl w:val="0"/>
        </w:rPr>
        <w:t xml:space="preserve">           c) Covariance -bu ko-variatsiya deb nomlanib, ma’lumotning ikkita o’zgaruvchisi orasidagi assosiyatsiyani yoki chiziqli bog’liklikni anglatadi</w:t>
      </w:r>
    </w:p>
    <w:p w:rsidR="00000000" w:rsidDel="00000000" w:rsidP="00000000" w:rsidRDefault="00000000" w:rsidRPr="00000000" w14:paraId="00000006">
      <w:pPr>
        <w:ind w:left="-283.46456692913375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-283.46456692913375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Covariance matrix nima?</w:t>
      </w:r>
    </w:p>
    <w:p w:rsidR="00000000" w:rsidDel="00000000" w:rsidP="00000000" w:rsidRDefault="00000000" w:rsidRPr="00000000" w14:paraId="00000008">
      <w:pPr>
        <w:ind w:left="-283.46456692913375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83.46456692913375" w:hanging="425.19685039370086"/>
        <w:rPr/>
      </w:pPr>
      <w:r w:rsidDel="00000000" w:rsidR="00000000" w:rsidRPr="00000000">
        <w:rPr>
          <w:rtl w:val="0"/>
        </w:rPr>
        <w:t xml:space="preserve">        a)Covariance matrix - bu ko-variatsiya qiymatlarini o’zida jamlab, ikkita ma`lumot orasidagi bog’liqlikni ifodalab keluvchi matritsa hisoblanadi. </w:t>
      </w:r>
    </w:p>
    <w:p w:rsidR="00000000" w:rsidDel="00000000" w:rsidP="00000000" w:rsidRDefault="00000000" w:rsidRPr="00000000" w14:paraId="0000000A">
      <w:pPr>
        <w:ind w:left="-283.46456692913375" w:hanging="425.19685039370086"/>
        <w:rPr/>
      </w:pPr>
      <w:r w:rsidDel="00000000" w:rsidR="00000000" w:rsidRPr="00000000">
        <w:rPr>
          <w:rtl w:val="0"/>
        </w:rPr>
        <w:t xml:space="preserve">        b)Covariance matrix (Hamsochiluvchanlik matritsasi)- bu ko-variatsiya qiymatlarini o’zida jamlab, ikki va undan ko’p ma’lumotlar orasidagi bog’liqlikni ifodalab keluvchi matritsa hisoblanadi. </w:t>
      </w:r>
    </w:p>
    <w:p w:rsidR="00000000" w:rsidDel="00000000" w:rsidP="00000000" w:rsidRDefault="00000000" w:rsidRPr="00000000" w14:paraId="0000000B">
      <w:pPr>
        <w:ind w:left="-283.46456692913375" w:hanging="425.19685039370086"/>
        <w:rPr/>
      </w:pPr>
      <w:r w:rsidDel="00000000" w:rsidR="00000000" w:rsidRPr="00000000">
        <w:rPr>
          <w:rtl w:val="0"/>
        </w:rPr>
        <w:t xml:space="preserve">       c)Covariance matrix - bu ko-variatsiya qiymatlarini o’zida jamlab, ikki va undan ko’p ma’lumotlar orasidagi tarqoqlikni ifodalab keluvchi matritsa hisoblanadi.</w:t>
      </w:r>
    </w:p>
    <w:p w:rsidR="00000000" w:rsidDel="00000000" w:rsidP="00000000" w:rsidRDefault="00000000" w:rsidRPr="00000000" w14:paraId="0000000C">
      <w:pPr>
        <w:ind w:left="-283.46456692913375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283.46456692913375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Faqat chiziqli (manfiy yoki musbat) bog’liqlik borligini ko’rsatib beradi: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a)Covariance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b)Correlation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c)Matrix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-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Correlation bu nima?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a)ma’lumotning ikki va undan ortiq o’zgaruvchisi orasidagi bog’liqlikning standartlashtirilgan ko-variatsiyasi (Pearson’s correlation).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b)ma’lumotning ikki o’zgaruvchisi orasidag ibog’liqlikning standartlashtirilgan ko-variatsiyasi (Pearson’s correlation).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c)ma’lumotning ikki o’zgaruvchisi orasidagi bog’liqlikning umumlashtirilgan ko-variatsiyasi(Pearson’s correlation).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JAVOBLAR PASTDA: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  2) b  3) a  4)  b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-283.46456692913375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hanging="425.19685039370086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842.5196850393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