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6280" w14:textId="77777777" w:rsidR="001F18C8" w:rsidRDefault="00000000">
      <w:r>
        <w:t>Silent Witness Contract Review - profile.pdf</w:t>
      </w:r>
    </w:p>
    <w:p w14:paraId="238AB466" w14:textId="77777777" w:rsidR="001F18C8" w:rsidRDefault="001F18C8"/>
    <w:p w14:paraId="1B37761D" w14:textId="77777777" w:rsidR="001F18C8" w:rsidRDefault="00000000">
      <w:r>
        <w:t>Clause Review</w:t>
      </w:r>
    </w:p>
    <w:p w14:paraId="39BAEDD5" w14:textId="77777777" w:rsidR="001F18C8" w:rsidRDefault="001F18C8"/>
    <w:p w14:paraId="5342E02A" w14:textId="77777777" w:rsidR="001F18C8" w:rsidRDefault="00000000">
      <w:r>
        <w:t>1. Detected policy change</w:t>
      </w:r>
    </w:p>
    <w:p w14:paraId="479E98A7" w14:textId="77777777" w:rsidR="001F18C8" w:rsidRDefault="00000000">
      <w:r>
        <w:t>Before: No removed wording detected.</w:t>
      </w:r>
    </w:p>
    <w:p w14:paraId="2A532000" w14:textId="77777777" w:rsidR="001F18C8" w:rsidRDefault="00000000">
      <w:r>
        <w:t>After: No added wording detected.</w:t>
      </w:r>
    </w:p>
    <w:p w14:paraId="51FF77F7" w14:textId="4AEF4B8A" w:rsidR="001F18C8" w:rsidRDefault="00000000">
      <w:r>
        <w:t xml:space="preserve">Legal implication: The changed wording may </w:t>
      </w:r>
      <w:r w:rsidR="00B21E8A">
        <w:t xml:space="preserve">not </w:t>
      </w:r>
      <w:r>
        <w:t>materially alter user rights, data use, or service obligations.</w:t>
      </w:r>
    </w:p>
    <w:p w14:paraId="50AA2202" w14:textId="77777777" w:rsidR="001F18C8" w:rsidRDefault="00000000">
      <w:r>
        <w:t>Citation: Policy snapshot diff</w:t>
      </w:r>
    </w:p>
    <w:sectPr w:rsidR="001F1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8C8"/>
    <w:rsid w:val="001F18C8"/>
    <w:rsid w:val="00913CFF"/>
    <w:rsid w:val="00B2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1C63"/>
  <w15:docId w15:val="{673FBB4B-67DB-45A1-8719-2947A38F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Gupta</cp:lastModifiedBy>
  <cp:revision>2</cp:revision>
  <dcterms:created xsi:type="dcterms:W3CDTF">2026-05-08T18:40:00Z</dcterms:created>
  <dcterms:modified xsi:type="dcterms:W3CDTF">2026-05-08T18:44:00Z</dcterms:modified>
</cp:coreProperties>
</file>