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128BCB" w14:textId="2B1B58CB" w:rsidR="00601EF5" w:rsidRDefault="00DE7FAF" w:rsidP="00DE7FAF">
      <w:pPr>
        <w:spacing w:after="0"/>
        <w:jc w:val="both"/>
        <w:rPr>
          <w:rFonts w:ascii="Times New Roman" w:hAnsi="Times New Roman" w:cs="Times New Roman"/>
        </w:rPr>
      </w:pPr>
      <w:r>
        <w:rPr>
          <w:rFonts w:ascii="Times New Roman" w:hAnsi="Times New Roman" w:cs="Times New Roman"/>
        </w:rPr>
        <w:t xml:space="preserve">Using IPEDS to </w:t>
      </w:r>
      <w:r w:rsidR="001F7CA3">
        <w:rPr>
          <w:rFonts w:ascii="Times New Roman" w:hAnsi="Times New Roman" w:cs="Times New Roman"/>
        </w:rPr>
        <w:t>document institution-level variation and trends in higher education</w:t>
      </w:r>
    </w:p>
    <w:p w14:paraId="11B405F4" w14:textId="60DEF5E8" w:rsidR="001F7CA3" w:rsidRDefault="001F7CA3" w:rsidP="00DE7FAF">
      <w:pPr>
        <w:spacing w:after="0"/>
        <w:jc w:val="both"/>
        <w:rPr>
          <w:rFonts w:ascii="Times New Roman" w:hAnsi="Times New Roman" w:cs="Times New Roman"/>
        </w:rPr>
      </w:pPr>
      <w:r>
        <w:rPr>
          <w:rFonts w:ascii="Times New Roman" w:hAnsi="Times New Roman" w:cs="Times New Roman"/>
        </w:rPr>
        <w:t>Memo for Axel Morales Sanchez</w:t>
      </w:r>
    </w:p>
    <w:p w14:paraId="03ACC3D3" w14:textId="330EAC92" w:rsidR="001F7CA3" w:rsidRDefault="001F7CA3" w:rsidP="00DE7FAF">
      <w:pPr>
        <w:spacing w:after="0"/>
        <w:jc w:val="both"/>
        <w:rPr>
          <w:rFonts w:ascii="Times New Roman" w:hAnsi="Times New Roman" w:cs="Times New Roman"/>
        </w:rPr>
      </w:pPr>
      <w:r>
        <w:rPr>
          <w:rFonts w:ascii="Times New Roman" w:hAnsi="Times New Roman" w:cs="Times New Roman"/>
        </w:rPr>
        <w:t>Written by Marshall Steinbaum</w:t>
      </w:r>
    </w:p>
    <w:p w14:paraId="16D2AD36" w14:textId="0C4D2579" w:rsidR="00DE7FAF" w:rsidRDefault="0096284B" w:rsidP="00DE7FAF">
      <w:pPr>
        <w:spacing w:after="0"/>
        <w:jc w:val="both"/>
        <w:rPr>
          <w:rFonts w:ascii="Times New Roman" w:hAnsi="Times New Roman" w:cs="Times New Roman"/>
        </w:rPr>
      </w:pPr>
      <w:r>
        <w:rPr>
          <w:rFonts w:ascii="Times New Roman" w:hAnsi="Times New Roman" w:cs="Times New Roman"/>
        </w:rPr>
        <w:t>February 2</w:t>
      </w:r>
      <w:r w:rsidR="003F7A5B">
        <w:rPr>
          <w:rFonts w:ascii="Times New Roman" w:hAnsi="Times New Roman" w:cs="Times New Roman"/>
        </w:rPr>
        <w:t>9</w:t>
      </w:r>
      <w:r>
        <w:rPr>
          <w:rFonts w:ascii="Times New Roman" w:hAnsi="Times New Roman" w:cs="Times New Roman"/>
        </w:rPr>
        <w:t>, 2024</w:t>
      </w:r>
    </w:p>
    <w:p w14:paraId="4514EE61" w14:textId="77777777" w:rsidR="008E53D1" w:rsidRDefault="008E53D1" w:rsidP="00DE7FAF">
      <w:pPr>
        <w:spacing w:after="0"/>
        <w:jc w:val="both"/>
        <w:rPr>
          <w:rFonts w:ascii="Times New Roman" w:hAnsi="Times New Roman" w:cs="Times New Roman"/>
        </w:rPr>
      </w:pPr>
    </w:p>
    <w:p w14:paraId="1A229B3C" w14:textId="3D140FA6" w:rsidR="000E6695" w:rsidRDefault="004F7891" w:rsidP="00DE7FAF">
      <w:pPr>
        <w:spacing w:after="0"/>
        <w:jc w:val="both"/>
        <w:rPr>
          <w:rFonts w:ascii="Times New Roman" w:hAnsi="Times New Roman" w:cs="Times New Roman"/>
        </w:rPr>
      </w:pPr>
      <w:r>
        <w:rPr>
          <w:rFonts w:ascii="Times New Roman" w:hAnsi="Times New Roman" w:cs="Times New Roman"/>
        </w:rPr>
        <w:t xml:space="preserve">The purpose of this project is to use institution-level data from IPEDS (Integrated Postsecondary Education Data System) to document trends in the political economy of higher education. </w:t>
      </w:r>
      <w:r w:rsidR="001F7CA3">
        <w:rPr>
          <w:rFonts w:ascii="Times New Roman" w:hAnsi="Times New Roman" w:cs="Times New Roman"/>
        </w:rPr>
        <w:t>IPEDS covers the years 1984-202</w:t>
      </w:r>
      <w:r w:rsidR="00674159">
        <w:rPr>
          <w:rFonts w:ascii="Times New Roman" w:hAnsi="Times New Roman" w:cs="Times New Roman"/>
        </w:rPr>
        <w:t>2</w:t>
      </w:r>
      <w:r w:rsidR="001F7CA3">
        <w:rPr>
          <w:rFonts w:ascii="Times New Roman" w:hAnsi="Times New Roman" w:cs="Times New Roman"/>
        </w:rPr>
        <w:t xml:space="preserve">, but it becomes more informative over time in general. That’s good news generally, but it also means that </w:t>
      </w:r>
      <w:r w:rsidR="00D63320">
        <w:rPr>
          <w:rFonts w:ascii="Times New Roman" w:hAnsi="Times New Roman" w:cs="Times New Roman"/>
        </w:rPr>
        <w:t>there are variables that come into existence part-way through, and others that disappear.</w:t>
      </w:r>
      <w:r w:rsidR="00A97337">
        <w:rPr>
          <w:rFonts w:ascii="Times New Roman" w:hAnsi="Times New Roman" w:cs="Times New Roman"/>
        </w:rPr>
        <w:t xml:space="preserve"> </w:t>
      </w:r>
    </w:p>
    <w:p w14:paraId="62859BD5" w14:textId="77777777" w:rsidR="000E6695" w:rsidRDefault="000E6695" w:rsidP="00DE7FAF">
      <w:pPr>
        <w:spacing w:after="0"/>
        <w:jc w:val="both"/>
        <w:rPr>
          <w:rFonts w:ascii="Times New Roman" w:hAnsi="Times New Roman" w:cs="Times New Roman"/>
        </w:rPr>
      </w:pPr>
    </w:p>
    <w:p w14:paraId="7BFB4202" w14:textId="77777777" w:rsidR="00B832BF" w:rsidRDefault="00A97337" w:rsidP="00DE7FAF">
      <w:pPr>
        <w:spacing w:after="0"/>
        <w:jc w:val="both"/>
        <w:rPr>
          <w:rFonts w:ascii="Times New Roman" w:hAnsi="Times New Roman" w:cs="Times New Roman"/>
        </w:rPr>
      </w:pPr>
      <w:r>
        <w:rPr>
          <w:rFonts w:ascii="Times New Roman" w:hAnsi="Times New Roman" w:cs="Times New Roman"/>
        </w:rPr>
        <w:t xml:space="preserve">There is a tutorial called </w:t>
      </w:r>
      <w:hyperlink r:id="rId7" w:history="1">
        <w:r w:rsidRPr="00A97337">
          <w:rPr>
            <w:rStyle w:val="Hyperlink"/>
            <w:rFonts w:ascii="Times New Roman" w:hAnsi="Times New Roman" w:cs="Times New Roman"/>
          </w:rPr>
          <w:t>Overview of IPEDS Data</w:t>
        </w:r>
      </w:hyperlink>
      <w:r>
        <w:rPr>
          <w:rFonts w:ascii="Times New Roman" w:hAnsi="Times New Roman" w:cs="Times New Roman"/>
        </w:rPr>
        <w:t xml:space="preserve"> on the website of the National Center for Education Statistics (the agency that creates IPEDS). It’s probably worth going through its five modules, although you may also want to return to them once you get your hands dirty with the data.</w:t>
      </w:r>
      <w:r w:rsidR="000E6695">
        <w:rPr>
          <w:rFonts w:ascii="Times New Roman" w:hAnsi="Times New Roman" w:cs="Times New Roman"/>
        </w:rPr>
        <w:t xml:space="preserve"> The complete data files are </w:t>
      </w:r>
      <w:hyperlink r:id="rId8" w:history="1">
        <w:r w:rsidR="000E6695" w:rsidRPr="00561468">
          <w:rPr>
            <w:rStyle w:val="Hyperlink"/>
            <w:rFonts w:ascii="Times New Roman" w:hAnsi="Times New Roman" w:cs="Times New Roman"/>
          </w:rPr>
          <w:t>here</w:t>
        </w:r>
      </w:hyperlink>
      <w:r w:rsidR="000E6695">
        <w:rPr>
          <w:rFonts w:ascii="Times New Roman" w:hAnsi="Times New Roman" w:cs="Times New Roman"/>
        </w:rPr>
        <w:t>. For each year of the survey, the files are divided, basically by type of variable (institution characteristics, enrollment, completion, financial aid, faculty and staff, etc.) So for each of the analyses below, you will be downloading and analyzing different pieces of the overall IPEDS database.</w:t>
      </w:r>
      <w:r w:rsidR="00911886">
        <w:rPr>
          <w:rFonts w:ascii="Times New Roman" w:hAnsi="Times New Roman" w:cs="Times New Roman"/>
        </w:rPr>
        <w:t xml:space="preserve"> Each file/group of variables has an accompanying data dictionary.</w:t>
      </w:r>
      <w:r w:rsidR="00B832BF">
        <w:rPr>
          <w:rFonts w:ascii="Times New Roman" w:hAnsi="Times New Roman" w:cs="Times New Roman"/>
        </w:rPr>
        <w:t xml:space="preserve"> </w:t>
      </w:r>
    </w:p>
    <w:p w14:paraId="7E1A2C88" w14:textId="77777777" w:rsidR="00B832BF" w:rsidRDefault="00B832BF" w:rsidP="00DE7FAF">
      <w:pPr>
        <w:spacing w:after="0"/>
        <w:jc w:val="both"/>
        <w:rPr>
          <w:rFonts w:ascii="Times New Roman" w:hAnsi="Times New Roman" w:cs="Times New Roman"/>
        </w:rPr>
      </w:pPr>
    </w:p>
    <w:p w14:paraId="78744CB3" w14:textId="5D836238" w:rsidR="004F7891" w:rsidRDefault="00B832BF" w:rsidP="00DE7FAF">
      <w:pPr>
        <w:spacing w:after="0"/>
        <w:jc w:val="both"/>
        <w:rPr>
          <w:rFonts w:ascii="Times New Roman" w:hAnsi="Times New Roman" w:cs="Times New Roman"/>
        </w:rPr>
      </w:pPr>
      <w:r>
        <w:rPr>
          <w:rFonts w:ascii="Times New Roman" w:hAnsi="Times New Roman" w:cs="Times New Roman"/>
        </w:rPr>
        <w:t xml:space="preserve">In fact, what I want you to do is create a master IPEDS panel dataset on the University of Utah server, in which each row is an institution-year combination. </w:t>
      </w:r>
      <w:r w:rsidR="004F7891">
        <w:rPr>
          <w:rFonts w:ascii="Times New Roman" w:hAnsi="Times New Roman" w:cs="Times New Roman"/>
        </w:rPr>
        <w:t>By “institutions,” I mean colleges and universities, which are very diverse institution types ranging from enormous state universities</w:t>
      </w:r>
      <w:r w:rsidR="001F7CA3">
        <w:rPr>
          <w:rFonts w:ascii="Times New Roman" w:hAnsi="Times New Roman" w:cs="Times New Roman"/>
        </w:rPr>
        <w:t xml:space="preserve"> </w:t>
      </w:r>
      <w:r w:rsidR="004F7891">
        <w:rPr>
          <w:rFonts w:ascii="Times New Roman" w:hAnsi="Times New Roman" w:cs="Times New Roman"/>
        </w:rPr>
        <w:t>to small undergraduate-only colleges to for-profit certificate-granting trade schools.</w:t>
      </w:r>
    </w:p>
    <w:p w14:paraId="0C4810A5" w14:textId="77777777" w:rsidR="007B3E94" w:rsidRDefault="007B3E94" w:rsidP="00DE7FAF">
      <w:pPr>
        <w:spacing w:after="0"/>
        <w:jc w:val="both"/>
        <w:rPr>
          <w:rFonts w:ascii="Times New Roman" w:hAnsi="Times New Roman" w:cs="Times New Roman"/>
        </w:rPr>
      </w:pPr>
    </w:p>
    <w:p w14:paraId="51264799" w14:textId="63F6838D" w:rsidR="00623ECF" w:rsidRDefault="007B3E94" w:rsidP="00DE7FAF">
      <w:pPr>
        <w:spacing w:after="0"/>
        <w:jc w:val="both"/>
        <w:rPr>
          <w:rFonts w:ascii="Times New Roman" w:hAnsi="Times New Roman" w:cs="Times New Roman"/>
        </w:rPr>
      </w:pPr>
      <w:r>
        <w:rPr>
          <w:rFonts w:ascii="Times New Roman" w:hAnsi="Times New Roman" w:cs="Times New Roman"/>
        </w:rPr>
        <w:t>In addition to the data visualizations, a very important part of this project is to produce code that’s replicable. I’d like you to do this programming and data analysis in Stata and write the code so that it can easily be updated when new years of IPEDS data are published. My collaborator Sergio Pinto has code libraries for analyzing IPEDS that I will share with you as a starting point, and he is a very conscientious and careful coder so his model is a good one to follow.</w:t>
      </w:r>
      <w:r w:rsidR="00F32323">
        <w:rPr>
          <w:rFonts w:ascii="Times New Roman" w:hAnsi="Times New Roman" w:cs="Times New Roman"/>
        </w:rPr>
        <w:t xml:space="preserve"> His Stata do-files are in the directory </w:t>
      </w:r>
      <w:r w:rsidR="00F32323" w:rsidRPr="00F32323">
        <w:rPr>
          <w:rFonts w:ascii="Times New Roman" w:hAnsi="Times New Roman" w:cs="Times New Roman"/>
        </w:rPr>
        <w:t>S:\steinbaum_share\IPEDS-CS\IPEDS-Sergio</w:t>
      </w:r>
      <w:r w:rsidR="00F32323">
        <w:rPr>
          <w:rFonts w:ascii="Times New Roman" w:hAnsi="Times New Roman" w:cs="Times New Roman"/>
        </w:rPr>
        <w:t>.</w:t>
      </w:r>
    </w:p>
    <w:p w14:paraId="6D319123" w14:textId="77777777" w:rsidR="00623ECF" w:rsidRDefault="00623ECF" w:rsidP="00DE7FAF">
      <w:pPr>
        <w:spacing w:after="0"/>
        <w:jc w:val="both"/>
        <w:rPr>
          <w:rFonts w:ascii="Times New Roman" w:hAnsi="Times New Roman" w:cs="Times New Roman"/>
        </w:rPr>
      </w:pPr>
    </w:p>
    <w:p w14:paraId="24703C92" w14:textId="33761EB0" w:rsidR="00623ECF" w:rsidRDefault="00623ECF" w:rsidP="00DE7FAF">
      <w:pPr>
        <w:spacing w:after="0"/>
        <w:jc w:val="both"/>
        <w:rPr>
          <w:rFonts w:ascii="Times New Roman" w:hAnsi="Times New Roman" w:cs="Times New Roman"/>
        </w:rPr>
      </w:pPr>
      <w:r w:rsidRPr="00623ECF">
        <w:rPr>
          <w:rFonts w:ascii="Times New Roman" w:hAnsi="Times New Roman" w:cs="Times New Roman"/>
          <w:b/>
          <w:bCs/>
          <w:u w:val="single"/>
        </w:rPr>
        <w:t>National IPEDS Sample</w:t>
      </w:r>
      <w:r>
        <w:rPr>
          <w:rFonts w:ascii="Times New Roman" w:hAnsi="Times New Roman" w:cs="Times New Roman"/>
        </w:rPr>
        <w:t xml:space="preserve"> (i.e., in principle, all institutions in the US)</w:t>
      </w:r>
    </w:p>
    <w:p w14:paraId="4DE23977" w14:textId="77777777" w:rsidR="00E73F02" w:rsidRDefault="00E73F02" w:rsidP="00DE7FAF">
      <w:pPr>
        <w:spacing w:after="0"/>
        <w:jc w:val="both"/>
        <w:rPr>
          <w:rFonts w:ascii="Times New Roman" w:hAnsi="Times New Roman" w:cs="Times New Roman"/>
        </w:rPr>
      </w:pPr>
    </w:p>
    <w:p w14:paraId="37B177E1" w14:textId="75537E2D" w:rsidR="00E73F02" w:rsidRDefault="00E73F02" w:rsidP="00DE7FAF">
      <w:pPr>
        <w:spacing w:after="0"/>
        <w:jc w:val="both"/>
        <w:rPr>
          <w:rFonts w:ascii="Times New Roman" w:hAnsi="Times New Roman" w:cs="Times New Roman"/>
        </w:rPr>
      </w:pPr>
      <w:r>
        <w:rPr>
          <w:rFonts w:ascii="Times New Roman" w:hAnsi="Times New Roman" w:cs="Times New Roman"/>
        </w:rPr>
        <w:t>The object is to build a panel dataset at the institution-by-year level, from which all of the following charts can be created. Each variable should be a different column of the data. If there’s no information for a given variable for an institution in a given year, then the value for that variable corresponding to the institution-year should be missing. But in principle, the panel is balanced in the sense that there is an observation (row of the data) for every combination of institution and year. The only reason the panel would not be balanced is that the institution didn’t exist/didn’t report information to IPEDs in a given year.</w:t>
      </w:r>
      <w:r w:rsidR="00D7390F">
        <w:rPr>
          <w:rFonts w:ascii="Times New Roman" w:hAnsi="Times New Roman" w:cs="Times New Roman"/>
        </w:rPr>
        <w:t xml:space="preserve"> In those cases, you can “fill out” the panel by having institution-year observations where every variable</w:t>
      </w:r>
      <w:r w:rsidR="00B832BF">
        <w:rPr>
          <w:rFonts w:ascii="Times New Roman" w:hAnsi="Times New Roman" w:cs="Times New Roman"/>
        </w:rPr>
        <w:t xml:space="preserve"> except for institution, </w:t>
      </w:r>
      <w:proofErr w:type="spellStart"/>
      <w:r w:rsidR="00B832BF">
        <w:rPr>
          <w:rFonts w:ascii="Times New Roman" w:hAnsi="Times New Roman" w:cs="Times New Roman"/>
        </w:rPr>
        <w:t>unitid</w:t>
      </w:r>
      <w:proofErr w:type="spellEnd"/>
      <w:r w:rsidR="00B832BF">
        <w:rPr>
          <w:rFonts w:ascii="Times New Roman" w:hAnsi="Times New Roman" w:cs="Times New Roman"/>
        </w:rPr>
        <w:t>, and year</w:t>
      </w:r>
      <w:r w:rsidR="00D7390F">
        <w:rPr>
          <w:rFonts w:ascii="Times New Roman" w:hAnsi="Times New Roman" w:cs="Times New Roman"/>
        </w:rPr>
        <w:t xml:space="preserve"> has a missing value.</w:t>
      </w:r>
    </w:p>
    <w:p w14:paraId="4DC248F8" w14:textId="77777777" w:rsidR="00D7390F" w:rsidRDefault="00D7390F" w:rsidP="00DE7FAF">
      <w:pPr>
        <w:spacing w:after="0"/>
        <w:jc w:val="both"/>
        <w:rPr>
          <w:rFonts w:ascii="Times New Roman" w:hAnsi="Times New Roman" w:cs="Times New Roman"/>
        </w:rPr>
      </w:pPr>
    </w:p>
    <w:p w14:paraId="1BE2541F" w14:textId="18C9DCAD" w:rsidR="00D7390F" w:rsidRDefault="00D7390F" w:rsidP="00DE7FAF">
      <w:pPr>
        <w:spacing w:after="0"/>
        <w:jc w:val="both"/>
        <w:rPr>
          <w:rFonts w:ascii="Times New Roman" w:hAnsi="Times New Roman" w:cs="Times New Roman"/>
        </w:rPr>
      </w:pPr>
      <w:r>
        <w:rPr>
          <w:rFonts w:ascii="Times New Roman" w:hAnsi="Times New Roman" w:cs="Times New Roman"/>
        </w:rPr>
        <w:t>Once you’ve created the panel data, I’d like you to write the code to create each of these charts in Stata. Using one Stata master do-file and individual sub-do-files for each section of the memo</w:t>
      </w:r>
      <w:r w:rsidR="00F32323">
        <w:rPr>
          <w:rFonts w:ascii="Times New Roman" w:hAnsi="Times New Roman" w:cs="Times New Roman"/>
        </w:rPr>
        <w:t xml:space="preserve"> (similar to the setup Sergio is using)</w:t>
      </w:r>
      <w:r>
        <w:rPr>
          <w:rFonts w:ascii="Times New Roman" w:hAnsi="Times New Roman" w:cs="Times New Roman"/>
        </w:rPr>
        <w:t>, bring the entire panel dataset into memory at the beginning of each of the sub-do-files and then make the chart(s) within that section from there. Imagine that I will be adding other do-files to your master to create other visualizations, and it should be possible to run the master do-file by commenting out all but the sub-do-file(s) you want to run to create a given visualization.</w:t>
      </w:r>
    </w:p>
    <w:p w14:paraId="5A48EA18" w14:textId="77777777" w:rsidR="00F32323" w:rsidRDefault="00F32323" w:rsidP="00DE7FAF">
      <w:pPr>
        <w:spacing w:after="0"/>
        <w:jc w:val="both"/>
        <w:rPr>
          <w:rFonts w:ascii="Times New Roman" w:hAnsi="Times New Roman" w:cs="Times New Roman"/>
        </w:rPr>
      </w:pPr>
    </w:p>
    <w:p w14:paraId="4969908B" w14:textId="7B84385D" w:rsidR="00F32323" w:rsidRPr="00F32323" w:rsidRDefault="00F32323" w:rsidP="00DE7FAF">
      <w:pPr>
        <w:spacing w:after="0"/>
        <w:jc w:val="both"/>
        <w:rPr>
          <w:rFonts w:ascii="Times New Roman" w:hAnsi="Times New Roman" w:cs="Times New Roman"/>
        </w:rPr>
      </w:pPr>
      <w:r>
        <w:rPr>
          <w:rFonts w:ascii="Times New Roman" w:hAnsi="Times New Roman" w:cs="Times New Roman"/>
        </w:rPr>
        <w:t>For the actual visualizations to be created in Stata, use the “</w:t>
      </w:r>
      <w:proofErr w:type="spellStart"/>
      <w:r>
        <w:rPr>
          <w:rFonts w:ascii="Times New Roman" w:hAnsi="Times New Roman" w:cs="Times New Roman"/>
        </w:rPr>
        <w:t>cleanplots</w:t>
      </w:r>
      <w:proofErr w:type="spellEnd"/>
      <w:r>
        <w:rPr>
          <w:rFonts w:ascii="Times New Roman" w:hAnsi="Times New Roman" w:cs="Times New Roman"/>
        </w:rPr>
        <w:t xml:space="preserve">” “scheme.” So you should have a line of code in the master do-file that says </w:t>
      </w:r>
      <w:r>
        <w:rPr>
          <w:rFonts w:ascii="Courier New" w:hAnsi="Courier New" w:cs="Courier New"/>
        </w:rPr>
        <w:t xml:space="preserve">set scheme </w:t>
      </w:r>
      <w:proofErr w:type="spellStart"/>
      <w:r>
        <w:rPr>
          <w:rFonts w:ascii="Courier New" w:hAnsi="Courier New" w:cs="Courier New"/>
        </w:rPr>
        <w:t>cleanplots</w:t>
      </w:r>
      <w:proofErr w:type="spellEnd"/>
      <w:r>
        <w:rPr>
          <w:rFonts w:ascii="Times New Roman" w:hAnsi="Times New Roman" w:cs="Times New Roman"/>
        </w:rPr>
        <w:t xml:space="preserve">. Below I make some comments about formatting the visualizations, which are based on the ones you’ve copied over to the Utah server that were generated in R or Python. Once you’re using Stata, those defaults (like scientific notation) may no longer be relevant. The point is: use whatever the </w:t>
      </w:r>
      <w:proofErr w:type="spellStart"/>
      <w:r>
        <w:rPr>
          <w:rFonts w:ascii="Times New Roman" w:hAnsi="Times New Roman" w:cs="Times New Roman"/>
        </w:rPr>
        <w:t>cleanplots</w:t>
      </w:r>
      <w:proofErr w:type="spellEnd"/>
      <w:r>
        <w:rPr>
          <w:rFonts w:ascii="Times New Roman" w:hAnsi="Times New Roman" w:cs="Times New Roman"/>
        </w:rPr>
        <w:t xml:space="preserve"> default is for each Stata plot type, then tweak formatting from there.</w:t>
      </w:r>
    </w:p>
    <w:p w14:paraId="7F5FAC17" w14:textId="77777777" w:rsidR="00E73F02" w:rsidRDefault="00E73F02" w:rsidP="00DE7FAF">
      <w:pPr>
        <w:spacing w:after="0"/>
        <w:jc w:val="both"/>
        <w:rPr>
          <w:rFonts w:ascii="Times New Roman" w:hAnsi="Times New Roman" w:cs="Times New Roman"/>
        </w:rPr>
      </w:pPr>
    </w:p>
    <w:p w14:paraId="5A5827BA" w14:textId="4C3C4DA5" w:rsidR="00E73F02" w:rsidRDefault="00E73F02" w:rsidP="00DE7FAF">
      <w:pPr>
        <w:spacing w:after="0"/>
        <w:jc w:val="both"/>
        <w:rPr>
          <w:rFonts w:ascii="Times New Roman" w:hAnsi="Times New Roman" w:cs="Times New Roman"/>
        </w:rPr>
      </w:pPr>
      <w:r>
        <w:rPr>
          <w:rFonts w:ascii="Times New Roman" w:hAnsi="Times New Roman" w:cs="Times New Roman"/>
        </w:rPr>
        <w:t xml:space="preserve">The individual institution identifier in IPEDS is </w:t>
      </w:r>
      <w:proofErr w:type="spellStart"/>
      <w:r w:rsidRPr="00FF03D2">
        <w:rPr>
          <w:rFonts w:ascii="Courier New" w:hAnsi="Courier New" w:cs="Courier New"/>
        </w:rPr>
        <w:t>uniti</w:t>
      </w:r>
      <w:r>
        <w:rPr>
          <w:rFonts w:ascii="Courier New" w:hAnsi="Courier New" w:cs="Courier New"/>
        </w:rPr>
        <w:t>d</w:t>
      </w:r>
      <w:proofErr w:type="spellEnd"/>
      <w:r>
        <w:rPr>
          <w:rFonts w:ascii="Times New Roman" w:hAnsi="Times New Roman" w:cs="Times New Roman"/>
        </w:rPr>
        <w:t>.</w:t>
      </w:r>
      <w:r w:rsidR="00C711E0">
        <w:rPr>
          <w:rFonts w:ascii="Times New Roman" w:hAnsi="Times New Roman" w:cs="Times New Roman"/>
        </w:rPr>
        <w:t xml:space="preserve"> Each variable in the panel dataset should be given a meaningful label in Stata</w:t>
      </w:r>
      <w:r w:rsidR="00D07C6B">
        <w:rPr>
          <w:rFonts w:ascii="Times New Roman" w:hAnsi="Times New Roman" w:cs="Times New Roman"/>
        </w:rPr>
        <w:t>, i.e. more than just the IPEDS variable name</w:t>
      </w:r>
      <w:r w:rsidR="00C711E0">
        <w:rPr>
          <w:rFonts w:ascii="Times New Roman" w:hAnsi="Times New Roman" w:cs="Times New Roman"/>
        </w:rPr>
        <w:t>.</w:t>
      </w:r>
    </w:p>
    <w:p w14:paraId="7F6FFCE6" w14:textId="77777777" w:rsidR="00A57674" w:rsidRDefault="00A57674" w:rsidP="00DE7FAF">
      <w:pPr>
        <w:spacing w:after="0"/>
        <w:jc w:val="both"/>
        <w:rPr>
          <w:rFonts w:ascii="Times New Roman" w:hAnsi="Times New Roman" w:cs="Times New Roman"/>
        </w:rPr>
      </w:pPr>
    </w:p>
    <w:p w14:paraId="7FA3FF59" w14:textId="2CBDB834" w:rsidR="004F7891" w:rsidRDefault="004F7891" w:rsidP="004F7891">
      <w:pPr>
        <w:pStyle w:val="ListParagraph"/>
        <w:numPr>
          <w:ilvl w:val="0"/>
          <w:numId w:val="1"/>
        </w:numPr>
        <w:spacing w:after="0"/>
        <w:jc w:val="both"/>
        <w:rPr>
          <w:rFonts w:ascii="Times New Roman" w:hAnsi="Times New Roman" w:cs="Times New Roman"/>
        </w:rPr>
      </w:pPr>
      <w:r>
        <w:rPr>
          <w:rFonts w:ascii="Times New Roman" w:hAnsi="Times New Roman" w:cs="Times New Roman"/>
        </w:rPr>
        <w:t>Time series of undergraduate/graduate</w:t>
      </w:r>
      <w:r w:rsidR="002846BF">
        <w:rPr>
          <w:rFonts w:ascii="Times New Roman" w:hAnsi="Times New Roman" w:cs="Times New Roman"/>
        </w:rPr>
        <w:t xml:space="preserve"> student</w:t>
      </w:r>
      <w:r w:rsidR="00D44C40">
        <w:rPr>
          <w:rFonts w:ascii="Times New Roman" w:hAnsi="Times New Roman" w:cs="Times New Roman"/>
        </w:rPr>
        <w:t xml:space="preserve"> enrollment</w:t>
      </w:r>
      <w:r w:rsidR="00FF03D2">
        <w:rPr>
          <w:rFonts w:ascii="Times New Roman" w:hAnsi="Times New Roman" w:cs="Times New Roman"/>
        </w:rPr>
        <w:t xml:space="preserve"> by institution type</w:t>
      </w:r>
      <w:r w:rsidR="002846BF">
        <w:rPr>
          <w:rFonts w:ascii="Times New Roman" w:hAnsi="Times New Roman" w:cs="Times New Roman"/>
        </w:rPr>
        <w:t xml:space="preserve"> </w:t>
      </w:r>
    </w:p>
    <w:p w14:paraId="2B4B40DF" w14:textId="77777777" w:rsidR="002846BF" w:rsidRDefault="002846BF" w:rsidP="002846BF">
      <w:pPr>
        <w:spacing w:after="0"/>
        <w:jc w:val="both"/>
        <w:rPr>
          <w:rFonts w:ascii="Times New Roman" w:hAnsi="Times New Roman" w:cs="Times New Roman"/>
        </w:rPr>
      </w:pPr>
    </w:p>
    <w:p w14:paraId="21B00D8D" w14:textId="01D70FEF" w:rsidR="002846BF" w:rsidRDefault="002846BF" w:rsidP="002846BF">
      <w:pPr>
        <w:spacing w:after="0"/>
        <w:jc w:val="both"/>
        <w:rPr>
          <w:rFonts w:ascii="Times New Roman" w:hAnsi="Times New Roman" w:cs="Times New Roman"/>
        </w:rPr>
      </w:pPr>
      <w:r>
        <w:rPr>
          <w:rFonts w:ascii="Times New Roman" w:hAnsi="Times New Roman" w:cs="Times New Roman"/>
        </w:rPr>
        <w:t xml:space="preserve">For each institution reported in IPEDS, count the number of enrolled students at the undergraduate and graduate level. </w:t>
      </w:r>
      <w:r w:rsidR="00FF03D2">
        <w:rPr>
          <w:rFonts w:ascii="Times New Roman" w:hAnsi="Times New Roman" w:cs="Times New Roman"/>
        </w:rPr>
        <w:t>Assign institution type (private nonprofit, private for-profit, public</w:t>
      </w:r>
      <w:r w:rsidR="001F7CA3">
        <w:rPr>
          <w:rFonts w:ascii="Times New Roman" w:hAnsi="Times New Roman" w:cs="Times New Roman"/>
        </w:rPr>
        <w:t xml:space="preserve">) </w:t>
      </w:r>
      <w:r w:rsidR="00FF03D2">
        <w:rPr>
          <w:rFonts w:ascii="Times New Roman" w:hAnsi="Times New Roman" w:cs="Times New Roman"/>
        </w:rPr>
        <w:t xml:space="preserve">to each institution. </w:t>
      </w:r>
      <w:r>
        <w:rPr>
          <w:rFonts w:ascii="Times New Roman" w:hAnsi="Times New Roman" w:cs="Times New Roman"/>
        </w:rPr>
        <w:t>Sum across institutions within a given year</w:t>
      </w:r>
      <w:r w:rsidR="00FF03D2">
        <w:rPr>
          <w:rFonts w:ascii="Times New Roman" w:hAnsi="Times New Roman" w:cs="Times New Roman"/>
        </w:rPr>
        <w:t xml:space="preserve"> and type</w:t>
      </w:r>
      <w:r>
        <w:rPr>
          <w:rFonts w:ascii="Times New Roman" w:hAnsi="Times New Roman" w:cs="Times New Roman"/>
        </w:rPr>
        <w:t xml:space="preserve">, and plot that as a time series. </w:t>
      </w:r>
      <w:r w:rsidR="00FF03D2">
        <w:rPr>
          <w:rFonts w:ascii="Times New Roman" w:hAnsi="Times New Roman" w:cs="Times New Roman"/>
        </w:rPr>
        <w:t xml:space="preserve">This gives rise to six </w:t>
      </w:r>
      <w:r w:rsidR="00D44C40">
        <w:rPr>
          <w:rFonts w:ascii="Times New Roman" w:hAnsi="Times New Roman" w:cs="Times New Roman"/>
        </w:rPr>
        <w:t>figures</w:t>
      </w:r>
      <w:r w:rsidR="00FF03D2">
        <w:rPr>
          <w:rFonts w:ascii="Times New Roman" w:hAnsi="Times New Roman" w:cs="Times New Roman"/>
        </w:rPr>
        <w:t xml:space="preserve"> (graduate/undergraduate and three institution types), plus two more summing enrollment across types.</w:t>
      </w:r>
      <w:r w:rsidR="00D44C40">
        <w:rPr>
          <w:rFonts w:ascii="Times New Roman" w:hAnsi="Times New Roman" w:cs="Times New Roman"/>
        </w:rPr>
        <w:t xml:space="preserve"> </w:t>
      </w:r>
    </w:p>
    <w:p w14:paraId="54CD31E5" w14:textId="77777777" w:rsidR="00FF03D2" w:rsidRDefault="00FF03D2" w:rsidP="002846BF">
      <w:pPr>
        <w:spacing w:after="0"/>
        <w:jc w:val="both"/>
        <w:rPr>
          <w:rFonts w:ascii="Times New Roman" w:hAnsi="Times New Roman" w:cs="Times New Roman"/>
        </w:rPr>
      </w:pPr>
    </w:p>
    <w:p w14:paraId="1CD971CD" w14:textId="257FB5F0" w:rsidR="001F7CA3" w:rsidRDefault="00FF03D2" w:rsidP="002846BF">
      <w:pPr>
        <w:spacing w:after="0"/>
        <w:jc w:val="both"/>
        <w:rPr>
          <w:rFonts w:ascii="Times New Roman" w:hAnsi="Times New Roman" w:cs="Times New Roman"/>
        </w:rPr>
      </w:pPr>
      <w:r>
        <w:rPr>
          <w:rFonts w:ascii="Times New Roman" w:hAnsi="Times New Roman" w:cs="Times New Roman"/>
        </w:rPr>
        <w:t xml:space="preserve">The institution type is reported with the variable </w:t>
      </w:r>
      <w:r w:rsidRPr="00FF03D2">
        <w:rPr>
          <w:rFonts w:ascii="Courier New" w:hAnsi="Courier New" w:cs="Courier New"/>
        </w:rPr>
        <w:t>control</w:t>
      </w:r>
      <w:r>
        <w:rPr>
          <w:rFonts w:ascii="Times New Roman" w:hAnsi="Times New Roman" w:cs="Times New Roman"/>
        </w:rPr>
        <w:t xml:space="preserve">. </w:t>
      </w:r>
      <w:r w:rsidR="00D63320">
        <w:rPr>
          <w:rFonts w:ascii="Times New Roman" w:hAnsi="Times New Roman" w:cs="Times New Roman"/>
        </w:rPr>
        <w:t xml:space="preserve">If that variable is missing for some institution-years, you can assume that the same value can be inferred from future observations. </w:t>
      </w:r>
    </w:p>
    <w:p w14:paraId="6CCE739E" w14:textId="77777777" w:rsidR="001F7CA3" w:rsidRDefault="001F7CA3" w:rsidP="002846BF">
      <w:pPr>
        <w:spacing w:after="0"/>
        <w:jc w:val="both"/>
        <w:rPr>
          <w:rFonts w:ascii="Times New Roman" w:hAnsi="Times New Roman" w:cs="Times New Roman"/>
        </w:rPr>
      </w:pPr>
    </w:p>
    <w:p w14:paraId="64308D79" w14:textId="067AB904" w:rsidR="00D44C40" w:rsidRDefault="00DC5B3A" w:rsidP="002846BF">
      <w:pPr>
        <w:spacing w:after="0"/>
        <w:jc w:val="both"/>
        <w:rPr>
          <w:rFonts w:ascii="Times New Roman" w:hAnsi="Times New Roman" w:cs="Times New Roman"/>
        </w:rPr>
      </w:pPr>
      <w:r>
        <w:rPr>
          <w:rFonts w:ascii="Times New Roman" w:hAnsi="Times New Roman" w:cs="Times New Roman"/>
        </w:rPr>
        <w:t xml:space="preserve">The enrollment count variables are </w:t>
      </w:r>
      <w:proofErr w:type="spellStart"/>
      <w:r w:rsidRPr="00DC5B3A">
        <w:rPr>
          <w:rFonts w:ascii="Courier New" w:hAnsi="Courier New" w:cs="Courier New"/>
        </w:rPr>
        <w:t>fteug</w:t>
      </w:r>
      <w:proofErr w:type="spellEnd"/>
      <w:r w:rsidRPr="00DC5B3A">
        <w:rPr>
          <w:rFonts w:ascii="Courier New" w:hAnsi="Courier New" w:cs="Courier New"/>
        </w:rPr>
        <w:t xml:space="preserve"> </w:t>
      </w:r>
      <w:proofErr w:type="spellStart"/>
      <w:r w:rsidRPr="00DC5B3A">
        <w:rPr>
          <w:rFonts w:ascii="Courier New" w:hAnsi="Courier New" w:cs="Courier New"/>
        </w:rPr>
        <w:t>xfteug</w:t>
      </w:r>
      <w:proofErr w:type="spellEnd"/>
      <w:r w:rsidRPr="00DC5B3A">
        <w:rPr>
          <w:rFonts w:ascii="Courier New" w:hAnsi="Courier New" w:cs="Courier New"/>
        </w:rPr>
        <w:t xml:space="preserve"> </w:t>
      </w:r>
      <w:proofErr w:type="spellStart"/>
      <w:r w:rsidRPr="00DC5B3A">
        <w:rPr>
          <w:rFonts w:ascii="Courier New" w:hAnsi="Courier New" w:cs="Courier New"/>
        </w:rPr>
        <w:t>ftegd</w:t>
      </w:r>
      <w:proofErr w:type="spellEnd"/>
      <w:r w:rsidRPr="00DC5B3A">
        <w:rPr>
          <w:rFonts w:ascii="Courier New" w:hAnsi="Courier New" w:cs="Courier New"/>
        </w:rPr>
        <w:t xml:space="preserve"> </w:t>
      </w:r>
      <w:proofErr w:type="spellStart"/>
      <w:r w:rsidRPr="00DC5B3A">
        <w:rPr>
          <w:rFonts w:ascii="Courier New" w:hAnsi="Courier New" w:cs="Courier New"/>
        </w:rPr>
        <w:t>xftegd</w:t>
      </w:r>
      <w:proofErr w:type="spellEnd"/>
      <w:r w:rsidRPr="00DC5B3A">
        <w:rPr>
          <w:rFonts w:ascii="Courier New" w:hAnsi="Courier New" w:cs="Courier New"/>
        </w:rPr>
        <w:t xml:space="preserve"> </w:t>
      </w:r>
      <w:proofErr w:type="spellStart"/>
      <w:r w:rsidRPr="00DC5B3A">
        <w:rPr>
          <w:rFonts w:ascii="Courier New" w:hAnsi="Courier New" w:cs="Courier New"/>
        </w:rPr>
        <w:t>ftedpp</w:t>
      </w:r>
      <w:proofErr w:type="spellEnd"/>
      <w:r w:rsidRPr="00DC5B3A">
        <w:rPr>
          <w:rFonts w:ascii="Courier New" w:hAnsi="Courier New" w:cs="Courier New"/>
        </w:rPr>
        <w:t xml:space="preserve"> </w:t>
      </w:r>
      <w:proofErr w:type="spellStart"/>
      <w:r w:rsidRPr="00DC5B3A">
        <w:rPr>
          <w:rFonts w:ascii="Courier New" w:hAnsi="Courier New" w:cs="Courier New"/>
        </w:rPr>
        <w:t>xftedpp</w:t>
      </w:r>
      <w:proofErr w:type="spellEnd"/>
      <w:r w:rsidR="00D63320">
        <w:rPr>
          <w:rFonts w:ascii="Times New Roman" w:hAnsi="Times New Roman" w:cs="Times New Roman"/>
        </w:rPr>
        <w:t xml:space="preserve"> for the most recent years. </w:t>
      </w:r>
      <w:r>
        <w:rPr>
          <w:rFonts w:ascii="Times New Roman" w:hAnsi="Times New Roman" w:cs="Times New Roman"/>
        </w:rPr>
        <w:t>(“FTE” means full-time equivalent)</w:t>
      </w:r>
      <w:r w:rsidR="001F7CA3">
        <w:rPr>
          <w:rFonts w:ascii="Times New Roman" w:hAnsi="Times New Roman" w:cs="Times New Roman"/>
        </w:rPr>
        <w:t xml:space="preserve">. </w:t>
      </w:r>
      <w:r w:rsidR="00D63320">
        <w:rPr>
          <w:rFonts w:ascii="Times New Roman" w:hAnsi="Times New Roman" w:cs="Times New Roman"/>
        </w:rPr>
        <w:t>Before FTE enrollment</w:t>
      </w:r>
      <w:r w:rsidR="00D44C40">
        <w:rPr>
          <w:rFonts w:ascii="Times New Roman" w:hAnsi="Times New Roman" w:cs="Times New Roman"/>
        </w:rPr>
        <w:t xml:space="preserve"> counts are available</w:t>
      </w:r>
      <w:r w:rsidR="00D63320">
        <w:rPr>
          <w:rFonts w:ascii="Times New Roman" w:hAnsi="Times New Roman" w:cs="Times New Roman"/>
        </w:rPr>
        <w:t xml:space="preserve">, </w:t>
      </w:r>
      <w:r w:rsidR="00D44C40">
        <w:rPr>
          <w:rFonts w:ascii="Times New Roman" w:hAnsi="Times New Roman" w:cs="Times New Roman"/>
        </w:rPr>
        <w:t xml:space="preserve">I think </w:t>
      </w:r>
      <w:r w:rsidR="00D63320">
        <w:rPr>
          <w:rFonts w:ascii="Times New Roman" w:hAnsi="Times New Roman" w:cs="Times New Roman"/>
        </w:rPr>
        <w:t>IPEDS reports head count enrollment (i.e. not taking into account credit hours</w:t>
      </w:r>
      <w:r w:rsidR="00D44C40">
        <w:rPr>
          <w:rFonts w:ascii="Times New Roman" w:hAnsi="Times New Roman" w:cs="Times New Roman"/>
        </w:rPr>
        <w:t>)</w:t>
      </w:r>
      <w:r w:rsidR="00D63320">
        <w:rPr>
          <w:rFonts w:ascii="Times New Roman" w:hAnsi="Times New Roman" w:cs="Times New Roman"/>
        </w:rPr>
        <w:t>.</w:t>
      </w:r>
      <w:r w:rsidR="001F7CA3">
        <w:rPr>
          <w:rFonts w:ascii="Times New Roman" w:hAnsi="Times New Roman" w:cs="Times New Roman"/>
        </w:rPr>
        <w:t xml:space="preserve"> </w:t>
      </w:r>
      <w:r w:rsidR="00D44C40">
        <w:rPr>
          <w:rFonts w:ascii="Times New Roman" w:hAnsi="Times New Roman" w:cs="Times New Roman"/>
        </w:rPr>
        <w:t>For each time series chart, I want you to include all the years for which there is data, but if it’s not actually the same variable being plotted, use a different color scheme. So, for example, if you have headcount enrollment from 1984 to 2000, and then FTE enrollment from 2001-2021, then you’d have two different color line plots all on the same set of axes.</w:t>
      </w:r>
    </w:p>
    <w:p w14:paraId="2561BFE6" w14:textId="77777777" w:rsidR="00460648" w:rsidRDefault="00460648" w:rsidP="002846BF">
      <w:pPr>
        <w:spacing w:after="0"/>
        <w:jc w:val="both"/>
        <w:rPr>
          <w:rFonts w:ascii="Times New Roman" w:hAnsi="Times New Roman" w:cs="Times New Roman"/>
        </w:rPr>
      </w:pPr>
    </w:p>
    <w:p w14:paraId="049BC94F" w14:textId="26D2A0E7" w:rsidR="00460648" w:rsidRDefault="00460648" w:rsidP="002846BF">
      <w:pPr>
        <w:spacing w:after="0"/>
        <w:jc w:val="both"/>
        <w:rPr>
          <w:rFonts w:ascii="Times New Roman" w:hAnsi="Times New Roman" w:cs="Times New Roman"/>
        </w:rPr>
      </w:pPr>
      <w:r>
        <w:rPr>
          <w:rFonts w:ascii="Times New Roman" w:hAnsi="Times New Roman" w:cs="Times New Roman"/>
        </w:rPr>
        <w:t>IPEDS does both fall and full-year enrollment counts. For the purpose of this item and the long series, use full-year enrollment counts. For the California-specific analysis below, however, you’ll use both.</w:t>
      </w:r>
    </w:p>
    <w:p w14:paraId="79738DDD" w14:textId="61165038" w:rsidR="006626A4" w:rsidRDefault="006626A4" w:rsidP="002846BF">
      <w:pPr>
        <w:spacing w:after="0"/>
        <w:jc w:val="both"/>
        <w:rPr>
          <w:rFonts w:ascii="Times New Roman" w:hAnsi="Times New Roman" w:cs="Times New Roman"/>
        </w:rPr>
      </w:pPr>
    </w:p>
    <w:p w14:paraId="301054C7" w14:textId="649799FD" w:rsidR="006626A4" w:rsidRDefault="00C16E07" w:rsidP="002846BF">
      <w:pPr>
        <w:spacing w:after="0"/>
        <w:jc w:val="both"/>
        <w:rPr>
          <w:rFonts w:ascii="Times New Roman" w:hAnsi="Times New Roman" w:cs="Times New Roman"/>
        </w:rPr>
      </w:pPr>
      <w:r>
        <w:rPr>
          <w:rFonts w:ascii="Times New Roman" w:hAnsi="Times New Roman" w:cs="Times New Roman"/>
          <w:noProof/>
        </w:rPr>
        <w:lastRenderedPageBreak/>
        <w:drawing>
          <wp:inline distT="0" distB="0" distL="0" distR="0" wp14:anchorId="26FB66C3" wp14:editId="78714ACD">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g_enrollment_by_ins_typ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03642FD" w14:textId="2F57FCB8" w:rsidR="006626A4" w:rsidRDefault="006626A4" w:rsidP="002846BF">
      <w:pPr>
        <w:spacing w:after="0"/>
        <w:jc w:val="both"/>
        <w:rPr>
          <w:rFonts w:ascii="Times New Roman" w:hAnsi="Times New Roman" w:cs="Times New Roman"/>
        </w:rPr>
      </w:pPr>
    </w:p>
    <w:p w14:paraId="5DDED043" w14:textId="45590754" w:rsidR="00D03D7F" w:rsidRDefault="00646B9A" w:rsidP="002846BF">
      <w:pPr>
        <w:spacing w:after="0"/>
        <w:jc w:val="both"/>
        <w:rPr>
          <w:rFonts w:ascii="Times New Roman" w:hAnsi="Times New Roman" w:cs="Times New Roman"/>
        </w:rPr>
      </w:pPr>
      <w:r>
        <w:rPr>
          <w:rFonts w:ascii="Times New Roman" w:hAnsi="Times New Roman" w:cs="Times New Roman"/>
          <w:noProof/>
        </w:rPr>
        <w:drawing>
          <wp:inline distT="0" distB="0" distL="0" distR="0" wp14:anchorId="037AF5D0" wp14:editId="76F933A4">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d_enrollment_by_ins_typ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1087B4E" w14:textId="490BAC23" w:rsidR="002846BF" w:rsidRDefault="002846BF" w:rsidP="002846BF">
      <w:pPr>
        <w:spacing w:after="0"/>
        <w:jc w:val="both"/>
        <w:rPr>
          <w:rFonts w:ascii="Times New Roman" w:hAnsi="Times New Roman" w:cs="Times New Roman"/>
        </w:rPr>
      </w:pPr>
    </w:p>
    <w:p w14:paraId="5FD79959" w14:textId="701E1884" w:rsidR="00A57674" w:rsidRDefault="00A57674" w:rsidP="002846BF">
      <w:pPr>
        <w:spacing w:after="0"/>
        <w:jc w:val="both"/>
        <w:rPr>
          <w:rFonts w:ascii="Times New Roman" w:hAnsi="Times New Roman" w:cs="Times New Roman"/>
        </w:rPr>
      </w:pPr>
    </w:p>
    <w:p w14:paraId="6D127030" w14:textId="77777777" w:rsidR="00A57674" w:rsidRPr="002846BF" w:rsidRDefault="00A57674" w:rsidP="002846BF">
      <w:pPr>
        <w:spacing w:after="0"/>
        <w:jc w:val="both"/>
        <w:rPr>
          <w:rFonts w:ascii="Times New Roman" w:hAnsi="Times New Roman" w:cs="Times New Roman"/>
        </w:rPr>
      </w:pPr>
    </w:p>
    <w:p w14:paraId="197B2FD5" w14:textId="0ED206C3" w:rsidR="00E75884" w:rsidRDefault="00E75884" w:rsidP="004F7891">
      <w:pPr>
        <w:pStyle w:val="ListParagraph"/>
        <w:numPr>
          <w:ilvl w:val="0"/>
          <w:numId w:val="1"/>
        </w:numPr>
        <w:spacing w:after="0"/>
        <w:jc w:val="both"/>
        <w:rPr>
          <w:rFonts w:ascii="Times New Roman" w:hAnsi="Times New Roman" w:cs="Times New Roman"/>
        </w:rPr>
      </w:pPr>
      <w:r>
        <w:rPr>
          <w:rFonts w:ascii="Times New Roman" w:hAnsi="Times New Roman" w:cs="Times New Roman"/>
        </w:rPr>
        <w:t>Time series of state and local funding</w:t>
      </w:r>
      <w:r w:rsidR="00A91F51">
        <w:rPr>
          <w:rFonts w:ascii="Times New Roman" w:hAnsi="Times New Roman" w:cs="Times New Roman"/>
        </w:rPr>
        <w:t xml:space="preserve"> and state and local funding per FTE.</w:t>
      </w:r>
    </w:p>
    <w:p w14:paraId="5D7F894B" w14:textId="77777777" w:rsidR="00A91F51" w:rsidRDefault="00A91F51" w:rsidP="00A91F51">
      <w:pPr>
        <w:spacing w:after="0"/>
        <w:jc w:val="both"/>
        <w:rPr>
          <w:rFonts w:ascii="Times New Roman" w:hAnsi="Times New Roman" w:cs="Times New Roman"/>
        </w:rPr>
      </w:pPr>
    </w:p>
    <w:p w14:paraId="004AB7E3" w14:textId="6DFE1BC5" w:rsidR="00CB6634" w:rsidRDefault="00A91F51" w:rsidP="00A91F51">
      <w:pPr>
        <w:spacing w:after="0"/>
        <w:jc w:val="both"/>
        <w:rPr>
          <w:rFonts w:ascii="Times New Roman" w:hAnsi="Times New Roman" w:cs="Times New Roman"/>
        </w:rPr>
      </w:pPr>
      <w:r>
        <w:rPr>
          <w:rFonts w:ascii="Times New Roman" w:hAnsi="Times New Roman" w:cs="Times New Roman"/>
        </w:rPr>
        <w:t xml:space="preserve">For each institution-year, sum the financial variables that report institutional funding from state and local governments. </w:t>
      </w:r>
      <w:r w:rsidR="001F0476">
        <w:rPr>
          <w:rFonts w:ascii="Times New Roman" w:hAnsi="Times New Roman" w:cs="Times New Roman"/>
        </w:rPr>
        <w:t>There are a number of variables</w:t>
      </w:r>
      <w:r w:rsidR="0052761C">
        <w:rPr>
          <w:rFonts w:ascii="Times New Roman" w:hAnsi="Times New Roman" w:cs="Times New Roman"/>
        </w:rPr>
        <w:t xml:space="preserve"> in the “Finance” category</w:t>
      </w:r>
      <w:r w:rsidR="001F0476">
        <w:rPr>
          <w:rFonts w:ascii="Times New Roman" w:hAnsi="Times New Roman" w:cs="Times New Roman"/>
        </w:rPr>
        <w:t xml:space="preserve"> whose names begin with </w:t>
      </w:r>
      <w:r w:rsidR="001F0476" w:rsidRPr="001F0476">
        <w:rPr>
          <w:rFonts w:ascii="Courier New" w:hAnsi="Courier New" w:cs="Courier New"/>
        </w:rPr>
        <w:t>f1, f2</w:t>
      </w:r>
      <w:r w:rsidR="001F0476" w:rsidRPr="001F0476">
        <w:rPr>
          <w:rFonts w:ascii="Times New Roman" w:hAnsi="Times New Roman" w:cs="Times New Roman"/>
        </w:rPr>
        <w:t>, and</w:t>
      </w:r>
      <w:r w:rsidR="001F0476" w:rsidRPr="001F0476">
        <w:rPr>
          <w:rFonts w:ascii="Courier New" w:hAnsi="Courier New" w:cs="Courier New"/>
        </w:rPr>
        <w:t xml:space="preserve"> f3</w:t>
      </w:r>
      <w:r w:rsidR="00CB6634">
        <w:rPr>
          <w:rFonts w:ascii="Times New Roman" w:hAnsi="Times New Roman" w:cs="Times New Roman"/>
        </w:rPr>
        <w:t>.</w:t>
      </w:r>
      <w:r w:rsidR="00A103B0">
        <w:rPr>
          <w:rFonts w:ascii="Times New Roman" w:hAnsi="Times New Roman" w:cs="Times New Roman"/>
        </w:rPr>
        <w:t xml:space="preserve"> For example “state appropriations,” “state grants and contracts,” “state nonoperating grants,” and then equivalent ones for “local.”</w:t>
      </w:r>
      <w:r w:rsidR="00CB6634">
        <w:rPr>
          <w:rFonts w:ascii="Times New Roman" w:hAnsi="Times New Roman" w:cs="Times New Roman"/>
        </w:rPr>
        <w:t xml:space="preserve"> The</w:t>
      </w:r>
      <w:r w:rsidR="00A103B0">
        <w:rPr>
          <w:rFonts w:ascii="Times New Roman" w:hAnsi="Times New Roman" w:cs="Times New Roman"/>
        </w:rPr>
        <w:t xml:space="preserve"> state appropriations ones</w:t>
      </w:r>
      <w:r w:rsidR="00CB6634">
        <w:rPr>
          <w:rFonts w:ascii="Times New Roman" w:hAnsi="Times New Roman" w:cs="Times New Roman"/>
        </w:rPr>
        <w:t xml:space="preserve"> should be zero for the private institutions</w:t>
      </w:r>
      <w:r w:rsidR="00A103B0">
        <w:rPr>
          <w:rFonts w:ascii="Times New Roman" w:hAnsi="Times New Roman" w:cs="Times New Roman"/>
        </w:rPr>
        <w:t xml:space="preserve"> </w:t>
      </w:r>
      <w:r w:rsidR="00CB6634">
        <w:rPr>
          <w:rFonts w:ascii="Times New Roman" w:hAnsi="Times New Roman" w:cs="Times New Roman"/>
        </w:rPr>
        <w:t>and positive for the public institutions.</w:t>
      </w:r>
      <w:r w:rsidR="00A103B0">
        <w:rPr>
          <w:rFonts w:ascii="Times New Roman" w:hAnsi="Times New Roman" w:cs="Times New Roman"/>
        </w:rPr>
        <w:t xml:space="preserve"> Private institutions might get state grants and contracts and nonoperating grants, i.e. other forms of state funding, but not appropriations.</w:t>
      </w:r>
    </w:p>
    <w:p w14:paraId="58E9C446" w14:textId="77777777" w:rsidR="00CB6634" w:rsidRDefault="00CB6634" w:rsidP="00A91F51">
      <w:pPr>
        <w:spacing w:after="0"/>
        <w:jc w:val="both"/>
        <w:rPr>
          <w:rFonts w:ascii="Times New Roman" w:hAnsi="Times New Roman" w:cs="Times New Roman"/>
        </w:rPr>
      </w:pPr>
    </w:p>
    <w:p w14:paraId="668355D3" w14:textId="0F8629DF" w:rsidR="00A91F51" w:rsidRDefault="00CB6634" w:rsidP="00A91F51">
      <w:pPr>
        <w:spacing w:after="0"/>
        <w:jc w:val="both"/>
        <w:rPr>
          <w:rFonts w:ascii="Times New Roman" w:hAnsi="Times New Roman" w:cs="Times New Roman"/>
        </w:rPr>
      </w:pPr>
      <w:r>
        <w:rPr>
          <w:rFonts w:ascii="Times New Roman" w:hAnsi="Times New Roman" w:cs="Times New Roman"/>
        </w:rPr>
        <w:t>Once you have the sum of the state and local funding variables at the institution-year level, divide that by the total FTE enrollment (undergraduate and graduate) computed in (1). Plot both the total state and local funding in dollars over time, and the ratio of funding to FTE enrollment ($$ per FTE).</w:t>
      </w:r>
      <w:r w:rsidR="00E41F5A">
        <w:rPr>
          <w:rFonts w:ascii="Times New Roman" w:hAnsi="Times New Roman" w:cs="Times New Roman"/>
        </w:rPr>
        <w:t xml:space="preserve"> Don’t label the vertical axis with “G” since it’s not clear what that means.</w:t>
      </w:r>
    </w:p>
    <w:p w14:paraId="5E9662B6" w14:textId="77777777" w:rsidR="008F1AEB" w:rsidRDefault="008F1AEB" w:rsidP="00A91F51">
      <w:pPr>
        <w:spacing w:after="0"/>
        <w:jc w:val="both"/>
        <w:rPr>
          <w:rFonts w:ascii="Times New Roman" w:hAnsi="Times New Roman" w:cs="Times New Roman"/>
        </w:rPr>
      </w:pPr>
    </w:p>
    <w:p w14:paraId="5943F5B6" w14:textId="0645F6CC" w:rsidR="008F1AEB" w:rsidRDefault="008F1AEB" w:rsidP="00A91F51">
      <w:pPr>
        <w:spacing w:after="0"/>
        <w:jc w:val="both"/>
        <w:rPr>
          <w:rFonts w:ascii="Times New Roman" w:hAnsi="Times New Roman" w:cs="Times New Roman"/>
        </w:rPr>
      </w:pPr>
      <w:r>
        <w:rPr>
          <w:rFonts w:ascii="Times New Roman" w:hAnsi="Times New Roman" w:cs="Times New Roman"/>
        </w:rPr>
        <w:t>Also make equivalent charts in which the denominator is headcount enrollment, not FTE (and which will thus go back farther in time).</w:t>
      </w:r>
    </w:p>
    <w:p w14:paraId="4519B1AC" w14:textId="05C1EADB" w:rsidR="00A57674" w:rsidRDefault="00A57674" w:rsidP="00A91F51">
      <w:pPr>
        <w:spacing w:after="0"/>
        <w:jc w:val="both"/>
        <w:rPr>
          <w:rFonts w:ascii="Times New Roman" w:hAnsi="Times New Roman" w:cs="Times New Roman"/>
        </w:rPr>
      </w:pPr>
    </w:p>
    <w:p w14:paraId="7B5B7F17" w14:textId="6C18253F" w:rsidR="00A57674" w:rsidRDefault="00646B9A" w:rsidP="00A91F51">
      <w:pPr>
        <w:spacing w:after="0"/>
        <w:jc w:val="both"/>
        <w:rPr>
          <w:rFonts w:ascii="Times New Roman" w:hAnsi="Times New Roman" w:cs="Times New Roman"/>
        </w:rPr>
      </w:pPr>
      <w:r>
        <w:rPr>
          <w:rFonts w:ascii="Times New Roman" w:hAnsi="Times New Roman" w:cs="Times New Roman"/>
          <w:noProof/>
        </w:rPr>
        <w:drawing>
          <wp:inline distT="0" distB="0" distL="0" distR="0" wp14:anchorId="7559D892" wp14:editId="0741A541">
            <wp:extent cx="5943600"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tal_state_and_local_funding_by_ins_typ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769A889" w14:textId="3388B681" w:rsidR="00A57674" w:rsidRDefault="00A57674" w:rsidP="00A91F51">
      <w:pPr>
        <w:spacing w:after="0"/>
        <w:jc w:val="both"/>
        <w:rPr>
          <w:rFonts w:ascii="Times New Roman" w:hAnsi="Times New Roman" w:cs="Times New Roman"/>
        </w:rPr>
      </w:pPr>
    </w:p>
    <w:p w14:paraId="1ECE4762" w14:textId="41819E87" w:rsidR="00646B9A" w:rsidRPr="00CB6634" w:rsidRDefault="00646B9A" w:rsidP="00A91F51">
      <w:pPr>
        <w:spacing w:after="0"/>
        <w:jc w:val="both"/>
        <w:rPr>
          <w:rFonts w:ascii="Times New Roman" w:hAnsi="Times New Roman" w:cs="Times New Roman"/>
        </w:rPr>
      </w:pPr>
      <w:r>
        <w:rPr>
          <w:rFonts w:ascii="Times New Roman" w:hAnsi="Times New Roman" w:cs="Times New Roman"/>
          <w:noProof/>
        </w:rPr>
        <w:lastRenderedPageBreak/>
        <w:drawing>
          <wp:inline distT="0" distB="0" distL="0" distR="0" wp14:anchorId="24AB7929" wp14:editId="69F5C916">
            <wp:extent cx="5943600"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e_and_local_funding_per_enrollment_ratio_by_ins_typ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4600CA3" w14:textId="77777777" w:rsidR="00A91F51" w:rsidRPr="00A91F51" w:rsidRDefault="00A91F51" w:rsidP="00A91F51">
      <w:pPr>
        <w:spacing w:after="0"/>
        <w:jc w:val="both"/>
        <w:rPr>
          <w:rFonts w:ascii="Times New Roman" w:hAnsi="Times New Roman" w:cs="Times New Roman"/>
        </w:rPr>
      </w:pPr>
    </w:p>
    <w:p w14:paraId="5188054C" w14:textId="4E510637" w:rsidR="004F7891" w:rsidRDefault="004F7891" w:rsidP="004F7891">
      <w:pPr>
        <w:pStyle w:val="ListParagraph"/>
        <w:numPr>
          <w:ilvl w:val="0"/>
          <w:numId w:val="1"/>
        </w:numPr>
        <w:spacing w:after="0"/>
        <w:jc w:val="both"/>
        <w:rPr>
          <w:rFonts w:ascii="Times New Roman" w:hAnsi="Times New Roman" w:cs="Times New Roman"/>
        </w:rPr>
      </w:pPr>
      <w:r>
        <w:rPr>
          <w:rFonts w:ascii="Times New Roman" w:hAnsi="Times New Roman" w:cs="Times New Roman"/>
        </w:rPr>
        <w:t>Layer cake chart of institutional funding sources over time</w:t>
      </w:r>
      <w:r w:rsidR="00290506">
        <w:rPr>
          <w:rFonts w:ascii="Times New Roman" w:hAnsi="Times New Roman" w:cs="Times New Roman"/>
        </w:rPr>
        <w:t>.</w:t>
      </w:r>
    </w:p>
    <w:p w14:paraId="190157BF" w14:textId="77777777" w:rsidR="00290506" w:rsidRDefault="00290506" w:rsidP="00290506">
      <w:pPr>
        <w:spacing w:after="0"/>
        <w:jc w:val="both"/>
        <w:rPr>
          <w:rFonts w:ascii="Times New Roman" w:hAnsi="Times New Roman" w:cs="Times New Roman"/>
        </w:rPr>
      </w:pPr>
    </w:p>
    <w:p w14:paraId="77886890" w14:textId="41A9AE39" w:rsidR="0003557A" w:rsidRDefault="00290506" w:rsidP="00290506">
      <w:pPr>
        <w:spacing w:after="0"/>
        <w:jc w:val="both"/>
        <w:rPr>
          <w:rFonts w:ascii="Times New Roman" w:hAnsi="Times New Roman" w:cs="Times New Roman"/>
        </w:rPr>
      </w:pPr>
      <w:r>
        <w:rPr>
          <w:rFonts w:ascii="Times New Roman" w:hAnsi="Times New Roman" w:cs="Times New Roman"/>
        </w:rPr>
        <w:t xml:space="preserve">For each type of institution (public, private non-profit, private for-profit), create </w:t>
      </w:r>
      <w:r w:rsidR="0003557A">
        <w:rPr>
          <w:rFonts w:ascii="Times New Roman" w:hAnsi="Times New Roman" w:cs="Times New Roman"/>
        </w:rPr>
        <w:t>two</w:t>
      </w:r>
      <w:r>
        <w:rPr>
          <w:rFonts w:ascii="Times New Roman" w:hAnsi="Times New Roman" w:cs="Times New Roman"/>
        </w:rPr>
        <w:t xml:space="preserve"> layer cake chart</w:t>
      </w:r>
      <w:r w:rsidR="0003557A">
        <w:rPr>
          <w:rFonts w:ascii="Times New Roman" w:hAnsi="Times New Roman" w:cs="Times New Roman"/>
        </w:rPr>
        <w:t>s</w:t>
      </w:r>
      <w:r>
        <w:rPr>
          <w:rFonts w:ascii="Times New Roman" w:hAnsi="Times New Roman" w:cs="Times New Roman"/>
        </w:rPr>
        <w:t xml:space="preserve"> of institutional funding sources by broad category over time by summing over institutions for each category. </w:t>
      </w:r>
      <w:r w:rsidR="0003557A">
        <w:rPr>
          <w:rFonts w:ascii="Times New Roman" w:hAnsi="Times New Roman" w:cs="Times New Roman"/>
        </w:rPr>
        <w:t>The two charts are in dollars (so the total will rise over time) and as percentages of the total (so by construction they sum to 100%)</w:t>
      </w:r>
    </w:p>
    <w:p w14:paraId="3EF48C6D" w14:textId="77777777" w:rsidR="0003557A" w:rsidRDefault="0003557A" w:rsidP="00290506">
      <w:pPr>
        <w:spacing w:after="0"/>
        <w:jc w:val="both"/>
        <w:rPr>
          <w:rFonts w:ascii="Times New Roman" w:hAnsi="Times New Roman" w:cs="Times New Roman"/>
        </w:rPr>
      </w:pPr>
    </w:p>
    <w:p w14:paraId="37E6ED65" w14:textId="4720589E" w:rsidR="00290506" w:rsidRDefault="00290506" w:rsidP="00290506">
      <w:pPr>
        <w:spacing w:after="0"/>
        <w:jc w:val="both"/>
        <w:rPr>
          <w:rFonts w:ascii="Times New Roman" w:hAnsi="Times New Roman" w:cs="Times New Roman"/>
        </w:rPr>
      </w:pPr>
      <w:r>
        <w:rPr>
          <w:rFonts w:ascii="Times New Roman" w:hAnsi="Times New Roman" w:cs="Times New Roman"/>
        </w:rPr>
        <w:t>The categories are</w:t>
      </w:r>
    </w:p>
    <w:p w14:paraId="6D708595" w14:textId="4680B9AA" w:rsidR="00290506" w:rsidRDefault="00290506" w:rsidP="00290506">
      <w:pPr>
        <w:pStyle w:val="ListParagraph"/>
        <w:numPr>
          <w:ilvl w:val="0"/>
          <w:numId w:val="2"/>
        </w:numPr>
        <w:spacing w:after="0"/>
        <w:jc w:val="both"/>
        <w:rPr>
          <w:rFonts w:ascii="Times New Roman" w:hAnsi="Times New Roman" w:cs="Times New Roman"/>
        </w:rPr>
      </w:pPr>
      <w:r>
        <w:rPr>
          <w:rFonts w:ascii="Times New Roman" w:hAnsi="Times New Roman" w:cs="Times New Roman"/>
        </w:rPr>
        <w:t>State and local funding (as in 2 above)</w:t>
      </w:r>
    </w:p>
    <w:p w14:paraId="156F4B95" w14:textId="25AA3394" w:rsidR="00290506" w:rsidRDefault="00290506" w:rsidP="00290506">
      <w:pPr>
        <w:pStyle w:val="ListParagraph"/>
        <w:numPr>
          <w:ilvl w:val="0"/>
          <w:numId w:val="2"/>
        </w:numPr>
        <w:spacing w:after="0"/>
        <w:jc w:val="both"/>
        <w:rPr>
          <w:rFonts w:ascii="Times New Roman" w:hAnsi="Times New Roman" w:cs="Times New Roman"/>
        </w:rPr>
      </w:pPr>
      <w:r>
        <w:rPr>
          <w:rFonts w:ascii="Times New Roman" w:hAnsi="Times New Roman" w:cs="Times New Roman"/>
        </w:rPr>
        <w:t>Tuition, net of financial aid</w:t>
      </w:r>
    </w:p>
    <w:p w14:paraId="5C969FB0" w14:textId="4ACDB5AC" w:rsidR="00290506" w:rsidRDefault="00290506" w:rsidP="00290506">
      <w:pPr>
        <w:pStyle w:val="ListParagraph"/>
        <w:numPr>
          <w:ilvl w:val="0"/>
          <w:numId w:val="2"/>
        </w:numPr>
        <w:spacing w:after="0"/>
        <w:jc w:val="both"/>
        <w:rPr>
          <w:rFonts w:ascii="Times New Roman" w:hAnsi="Times New Roman" w:cs="Times New Roman"/>
        </w:rPr>
      </w:pPr>
      <w:r>
        <w:rPr>
          <w:rFonts w:ascii="Times New Roman" w:hAnsi="Times New Roman" w:cs="Times New Roman"/>
        </w:rPr>
        <w:t>Federal research grants and contracts</w:t>
      </w:r>
      <w:r w:rsidR="00EF390A">
        <w:rPr>
          <w:rFonts w:ascii="Times New Roman" w:hAnsi="Times New Roman" w:cs="Times New Roman"/>
        </w:rPr>
        <w:t xml:space="preserve"> (not including Pell)</w:t>
      </w:r>
    </w:p>
    <w:p w14:paraId="5A8F4D1B" w14:textId="1C9C82C7" w:rsidR="00EF390A" w:rsidRPr="00290506" w:rsidRDefault="00EF390A" w:rsidP="00290506">
      <w:pPr>
        <w:pStyle w:val="ListParagraph"/>
        <w:numPr>
          <w:ilvl w:val="0"/>
          <w:numId w:val="2"/>
        </w:numPr>
        <w:spacing w:after="0"/>
        <w:jc w:val="both"/>
        <w:rPr>
          <w:rFonts w:ascii="Times New Roman" w:hAnsi="Times New Roman" w:cs="Times New Roman"/>
        </w:rPr>
      </w:pPr>
      <w:r>
        <w:rPr>
          <w:rFonts w:ascii="Times New Roman" w:hAnsi="Times New Roman" w:cs="Times New Roman"/>
        </w:rPr>
        <w:t>Pell grants</w:t>
      </w:r>
    </w:p>
    <w:p w14:paraId="2C857490" w14:textId="2FAC6551" w:rsidR="00290506" w:rsidRDefault="00290506" w:rsidP="00290506">
      <w:pPr>
        <w:pStyle w:val="ListParagraph"/>
        <w:numPr>
          <w:ilvl w:val="0"/>
          <w:numId w:val="2"/>
        </w:numPr>
        <w:spacing w:after="0"/>
        <w:jc w:val="both"/>
        <w:rPr>
          <w:rFonts w:ascii="Times New Roman" w:hAnsi="Times New Roman" w:cs="Times New Roman"/>
        </w:rPr>
      </w:pPr>
      <w:r>
        <w:rPr>
          <w:rFonts w:ascii="Times New Roman" w:hAnsi="Times New Roman" w:cs="Times New Roman"/>
        </w:rPr>
        <w:t>Philanthropic support (“gifts, including contributions from affiliated organizations” and “capital grants and gifts”)</w:t>
      </w:r>
    </w:p>
    <w:p w14:paraId="354C9EEA" w14:textId="77777777" w:rsidR="00290506" w:rsidRDefault="00290506" w:rsidP="00290506">
      <w:pPr>
        <w:spacing w:after="0"/>
        <w:jc w:val="both"/>
        <w:rPr>
          <w:rFonts w:ascii="Times New Roman" w:hAnsi="Times New Roman" w:cs="Times New Roman"/>
        </w:rPr>
      </w:pPr>
    </w:p>
    <w:p w14:paraId="35193D70" w14:textId="285B4D79" w:rsidR="00290506" w:rsidRDefault="00290506" w:rsidP="00290506">
      <w:pPr>
        <w:spacing w:after="0"/>
        <w:jc w:val="both"/>
        <w:rPr>
          <w:rFonts w:ascii="Times New Roman" w:hAnsi="Times New Roman" w:cs="Times New Roman"/>
        </w:rPr>
      </w:pPr>
      <w:r>
        <w:rPr>
          <w:rFonts w:ascii="Times New Roman" w:hAnsi="Times New Roman" w:cs="Times New Roman"/>
        </w:rPr>
        <w:t>[These are non-exhaustive—they don’t have to add up to the total revenue field, since we’re ignoring some smaller categories.</w:t>
      </w:r>
      <w:r w:rsidR="0003557A">
        <w:rPr>
          <w:rFonts w:ascii="Times New Roman" w:hAnsi="Times New Roman" w:cs="Times New Roman"/>
        </w:rPr>
        <w:t xml:space="preserve"> For the percentage version of the layer cake chart, the denominator should be the sum of the things we are counting, not the total revenue.</w:t>
      </w:r>
      <w:r>
        <w:rPr>
          <w:rFonts w:ascii="Times New Roman" w:hAnsi="Times New Roman" w:cs="Times New Roman"/>
        </w:rPr>
        <w:t>]</w:t>
      </w:r>
    </w:p>
    <w:p w14:paraId="21C5ECD5" w14:textId="77777777" w:rsidR="00C86AFD" w:rsidRDefault="00C86AFD" w:rsidP="00290506">
      <w:pPr>
        <w:spacing w:after="0"/>
        <w:jc w:val="both"/>
        <w:rPr>
          <w:rFonts w:ascii="Times New Roman" w:hAnsi="Times New Roman" w:cs="Times New Roman"/>
        </w:rPr>
      </w:pPr>
    </w:p>
    <w:p w14:paraId="51F4EFAB" w14:textId="5F6D9FCF" w:rsidR="00C86AFD" w:rsidRPr="00C86AFD" w:rsidRDefault="00C86AFD" w:rsidP="00290506">
      <w:pPr>
        <w:spacing w:after="0"/>
        <w:jc w:val="both"/>
        <w:rPr>
          <w:rFonts w:ascii="Times New Roman" w:hAnsi="Times New Roman" w:cs="Times New Roman"/>
        </w:rPr>
      </w:pPr>
      <w:r>
        <w:rPr>
          <w:rFonts w:ascii="Times New Roman" w:hAnsi="Times New Roman" w:cs="Times New Roman"/>
        </w:rPr>
        <w:t xml:space="preserve">For these charts, please also create a functionality that plots the equivalent figures for a single institution over time. So there should be a line of code that says </w:t>
      </w:r>
      <w:r>
        <w:rPr>
          <w:rFonts w:ascii="Courier New" w:hAnsi="Courier New" w:cs="Courier New"/>
        </w:rPr>
        <w:t xml:space="preserve">keep if </w:t>
      </w:r>
      <w:proofErr w:type="spellStart"/>
      <w:r>
        <w:rPr>
          <w:rFonts w:ascii="Courier New" w:hAnsi="Courier New" w:cs="Courier New"/>
        </w:rPr>
        <w:t>unitid</w:t>
      </w:r>
      <w:proofErr w:type="spellEnd"/>
      <w:r>
        <w:rPr>
          <w:rFonts w:ascii="Courier New" w:hAnsi="Courier New" w:cs="Courier New"/>
        </w:rPr>
        <w:t xml:space="preserve"> == XXXXX</w:t>
      </w:r>
      <w:r>
        <w:rPr>
          <w:rFonts w:ascii="Times New Roman" w:hAnsi="Times New Roman" w:cs="Times New Roman"/>
        </w:rPr>
        <w:t xml:space="preserve">, where you can select the institution to be plotted. Then you create each of the two budget figures just for that institution, </w:t>
      </w:r>
      <w:r>
        <w:rPr>
          <w:rFonts w:ascii="Times New Roman" w:hAnsi="Times New Roman" w:cs="Times New Roman"/>
        </w:rPr>
        <w:lastRenderedPageBreak/>
        <w:t>i.e. not summing over institutions (which is no longer possible since only that institution’s data will still be in memory).</w:t>
      </w:r>
    </w:p>
    <w:p w14:paraId="44C62B70" w14:textId="77777777" w:rsidR="00543888" w:rsidRDefault="00543888" w:rsidP="00290506">
      <w:pPr>
        <w:spacing w:after="0"/>
        <w:jc w:val="both"/>
        <w:rPr>
          <w:rFonts w:ascii="Times New Roman" w:hAnsi="Times New Roman" w:cs="Times New Roman"/>
        </w:rPr>
      </w:pPr>
    </w:p>
    <w:p w14:paraId="3E729C44" w14:textId="769DD353" w:rsidR="00543888" w:rsidRDefault="00543888" w:rsidP="00290506">
      <w:pPr>
        <w:spacing w:after="0"/>
        <w:jc w:val="both"/>
        <w:rPr>
          <w:rFonts w:ascii="Times New Roman" w:hAnsi="Times New Roman" w:cs="Times New Roman"/>
        </w:rPr>
      </w:pPr>
      <w:r>
        <w:rPr>
          <w:rFonts w:ascii="Times New Roman" w:hAnsi="Times New Roman" w:cs="Times New Roman"/>
        </w:rPr>
        <w:t>On formatting the charts:</w:t>
      </w:r>
    </w:p>
    <w:p w14:paraId="4BD26504" w14:textId="49E74E91" w:rsidR="00543888" w:rsidRDefault="00543888" w:rsidP="00543888">
      <w:pPr>
        <w:pStyle w:val="ListParagraph"/>
        <w:numPr>
          <w:ilvl w:val="0"/>
          <w:numId w:val="6"/>
        </w:numPr>
        <w:spacing w:after="0"/>
        <w:jc w:val="both"/>
        <w:rPr>
          <w:rFonts w:ascii="Times New Roman" w:hAnsi="Times New Roman" w:cs="Times New Roman"/>
        </w:rPr>
      </w:pPr>
      <w:r>
        <w:rPr>
          <w:rFonts w:ascii="Times New Roman" w:hAnsi="Times New Roman" w:cs="Times New Roman"/>
        </w:rPr>
        <w:t>When the vertical axis is in dollars, please don’t use scientific notation. If it’s in billions of dollars, label the axis “$</w:t>
      </w:r>
      <w:proofErr w:type="spellStart"/>
      <w:r>
        <w:rPr>
          <w:rFonts w:ascii="Times New Roman" w:hAnsi="Times New Roman" w:cs="Times New Roman"/>
        </w:rPr>
        <w:t>bil</w:t>
      </w:r>
      <w:proofErr w:type="spellEnd"/>
      <w:r>
        <w:rPr>
          <w:rFonts w:ascii="Times New Roman" w:hAnsi="Times New Roman" w:cs="Times New Roman"/>
        </w:rPr>
        <w:t>” or something like that and just use numbers.</w:t>
      </w:r>
      <w:r w:rsidR="00E41F5A">
        <w:rPr>
          <w:rFonts w:ascii="Times New Roman" w:hAnsi="Times New Roman" w:cs="Times New Roman"/>
        </w:rPr>
        <w:t xml:space="preserve"> You can also use “M” and “B” on the axis tick labels, since it’s clear what those mean, but not “G.”</w:t>
      </w:r>
    </w:p>
    <w:p w14:paraId="3AE946B3" w14:textId="739135B7" w:rsidR="00543888" w:rsidRDefault="00543888" w:rsidP="00543888">
      <w:pPr>
        <w:spacing w:after="0"/>
        <w:jc w:val="both"/>
        <w:rPr>
          <w:rFonts w:ascii="Times New Roman" w:hAnsi="Times New Roman" w:cs="Times New Roman"/>
        </w:rPr>
      </w:pPr>
    </w:p>
    <w:p w14:paraId="24C6AD63" w14:textId="2B875696" w:rsidR="00646B9A" w:rsidRDefault="00646B9A" w:rsidP="00543888">
      <w:pPr>
        <w:spacing w:after="0"/>
        <w:jc w:val="both"/>
        <w:rPr>
          <w:rFonts w:ascii="Times New Roman" w:hAnsi="Times New Roman" w:cs="Times New Roman"/>
        </w:rPr>
      </w:pPr>
      <w:r>
        <w:rPr>
          <w:rFonts w:ascii="Times New Roman" w:hAnsi="Times New Roman" w:cs="Times New Roman"/>
          <w:noProof/>
        </w:rPr>
        <w:drawing>
          <wp:inline distT="0" distB="0" distL="0" distR="0" wp14:anchorId="02118140" wp14:editId="608B91A2">
            <wp:extent cx="5943600" cy="396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yered_cake_institutional_funding_by_institution_typ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CE3C1C0" w14:textId="77777777" w:rsidR="00023E10" w:rsidRDefault="00023E10" w:rsidP="00543888">
      <w:pPr>
        <w:spacing w:after="0"/>
        <w:jc w:val="both"/>
        <w:rPr>
          <w:rFonts w:ascii="Times New Roman" w:hAnsi="Times New Roman" w:cs="Times New Roman"/>
        </w:rPr>
      </w:pPr>
    </w:p>
    <w:p w14:paraId="11905898" w14:textId="1EE7A670" w:rsidR="007C2A44" w:rsidRDefault="00646B9A" w:rsidP="00646B9A">
      <w:pPr>
        <w:spacing w:after="0"/>
        <w:jc w:val="both"/>
        <w:rPr>
          <w:rFonts w:ascii="Times New Roman" w:hAnsi="Times New Roman" w:cs="Times New Roman"/>
        </w:rPr>
      </w:pPr>
      <w:r>
        <w:rPr>
          <w:rFonts w:ascii="Times New Roman" w:hAnsi="Times New Roman" w:cs="Times New Roman"/>
          <w:noProof/>
        </w:rPr>
        <w:lastRenderedPageBreak/>
        <w:drawing>
          <wp:inline distT="0" distB="0" distL="0" distR="0" wp14:anchorId="3F972E69" wp14:editId="0B63C6CE">
            <wp:extent cx="5943600" cy="396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yered_cake_institutional_funding_percentage_by_institution_typ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4F7A244" w14:textId="7A88C00B" w:rsidR="00646B9A" w:rsidRDefault="00646B9A" w:rsidP="00646B9A">
      <w:pPr>
        <w:spacing w:after="0"/>
        <w:jc w:val="both"/>
        <w:rPr>
          <w:rFonts w:ascii="Times New Roman" w:hAnsi="Times New Roman" w:cs="Times New Roman"/>
        </w:rPr>
      </w:pPr>
      <w:r>
        <w:rPr>
          <w:rFonts w:ascii="Times New Roman" w:hAnsi="Times New Roman" w:cs="Times New Roman"/>
          <w:noProof/>
        </w:rPr>
        <w:drawing>
          <wp:inline distT="0" distB="0" distL="0" distR="0" wp14:anchorId="6B3C4D9F" wp14:editId="6D8178CA">
            <wp:extent cx="5943600" cy="396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gle_institution_layered_cake_institutional_funding.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28B0E09" w14:textId="653B762B" w:rsidR="00646B9A" w:rsidRPr="00646B9A" w:rsidRDefault="00646B9A" w:rsidP="00646B9A">
      <w:pPr>
        <w:spacing w:after="0"/>
        <w:jc w:val="both"/>
        <w:rPr>
          <w:rFonts w:ascii="Times New Roman" w:hAnsi="Times New Roman" w:cs="Times New Roman"/>
        </w:rPr>
      </w:pPr>
      <w:r>
        <w:rPr>
          <w:rFonts w:ascii="Times New Roman" w:hAnsi="Times New Roman" w:cs="Times New Roman"/>
          <w:noProof/>
        </w:rPr>
        <w:lastRenderedPageBreak/>
        <w:drawing>
          <wp:inline distT="0" distB="0" distL="0" distR="0" wp14:anchorId="35312EEE" wp14:editId="68E4794B">
            <wp:extent cx="5943600" cy="396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gle_institution_layered_cake_institutional_funding_percentag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D3A3F75" w14:textId="77777777" w:rsidR="00646B9A" w:rsidRDefault="00646B9A" w:rsidP="0009501C">
      <w:pPr>
        <w:spacing w:after="0"/>
        <w:jc w:val="both"/>
        <w:rPr>
          <w:rFonts w:ascii="Times New Roman" w:hAnsi="Times New Roman" w:cs="Times New Roman"/>
        </w:rPr>
      </w:pPr>
    </w:p>
    <w:p w14:paraId="1323578D" w14:textId="05361F3B" w:rsidR="0009501C" w:rsidRPr="00B31BBE" w:rsidRDefault="00CC11D2" w:rsidP="0009501C">
      <w:pPr>
        <w:spacing w:after="0"/>
        <w:jc w:val="both"/>
        <w:rPr>
          <w:rFonts w:ascii="Times New Roman" w:hAnsi="Times New Roman" w:cs="Times New Roman"/>
          <w:color w:val="FF0000"/>
        </w:rPr>
      </w:pPr>
      <w:r w:rsidRPr="00B31BBE">
        <w:rPr>
          <w:rFonts w:ascii="Times New Roman" w:hAnsi="Times New Roman" w:cs="Times New Roman"/>
          <w:color w:val="FF0000"/>
        </w:rPr>
        <w:t>UPDATE 2/7/24: For the single-institution funding layer cake charts, change the chart titles to “Funding Sources for ____, $” and “Funding Sources for _____, %” where ____ populates with the name of the institution, given the UNITID you enter to create the chart.</w:t>
      </w:r>
    </w:p>
    <w:p w14:paraId="4F56928B" w14:textId="77777777" w:rsidR="00CC11D2" w:rsidRPr="00B31BBE" w:rsidRDefault="00CC11D2" w:rsidP="0009501C">
      <w:pPr>
        <w:spacing w:after="0"/>
        <w:jc w:val="both"/>
        <w:rPr>
          <w:rFonts w:ascii="Times New Roman" w:hAnsi="Times New Roman" w:cs="Times New Roman"/>
          <w:color w:val="FF0000"/>
        </w:rPr>
      </w:pPr>
    </w:p>
    <w:p w14:paraId="1A737B54" w14:textId="5947B639" w:rsidR="00CC11D2" w:rsidRPr="00B31BBE" w:rsidRDefault="00CC11D2" w:rsidP="0009501C">
      <w:pPr>
        <w:spacing w:after="0"/>
        <w:jc w:val="both"/>
        <w:rPr>
          <w:rFonts w:ascii="Times New Roman" w:hAnsi="Times New Roman" w:cs="Times New Roman"/>
          <w:color w:val="FF0000"/>
        </w:rPr>
      </w:pPr>
      <w:r w:rsidRPr="00B31BBE">
        <w:rPr>
          <w:rFonts w:ascii="Times New Roman" w:hAnsi="Times New Roman" w:cs="Times New Roman"/>
          <w:color w:val="FF0000"/>
        </w:rPr>
        <w:t>In these examples, I’m worried about the temporary appearance of the Pell segment in only a few years. I would have thought that Pell grants were broadly constant over time as a source of funding (many institutions have reduced the number of Pell-eligible students they admit, but the total number of Pell-eligible students in the system is increasing, and more to the point, within any one institution there won’t be much variation over a short period of time). Hence, that makes me worried that somehow the code that looks at Pell funding to create these charts is doing so inconsistently, i.e. that variable is called one thing in some years and something slightly different in others.</w:t>
      </w:r>
    </w:p>
    <w:p w14:paraId="03EC6BCE" w14:textId="77777777" w:rsidR="0009501C" w:rsidRPr="0009501C" w:rsidRDefault="0009501C" w:rsidP="0009501C">
      <w:pPr>
        <w:spacing w:after="0"/>
        <w:jc w:val="both"/>
        <w:rPr>
          <w:rFonts w:ascii="Times New Roman" w:hAnsi="Times New Roman" w:cs="Times New Roman"/>
        </w:rPr>
      </w:pPr>
    </w:p>
    <w:p w14:paraId="6A401A23" w14:textId="77777777" w:rsidR="004F7891" w:rsidRDefault="004F7891" w:rsidP="004F7891">
      <w:pPr>
        <w:pStyle w:val="ListParagraph"/>
        <w:numPr>
          <w:ilvl w:val="0"/>
          <w:numId w:val="1"/>
        </w:numPr>
        <w:spacing w:after="0"/>
        <w:jc w:val="both"/>
        <w:rPr>
          <w:rFonts w:ascii="Times New Roman" w:hAnsi="Times New Roman" w:cs="Times New Roman"/>
        </w:rPr>
      </w:pPr>
      <w:r>
        <w:rPr>
          <w:rFonts w:ascii="Times New Roman" w:hAnsi="Times New Roman" w:cs="Times New Roman"/>
        </w:rPr>
        <w:t>Number of professional masters programs since uncapping of graduate loan limits.</w:t>
      </w:r>
    </w:p>
    <w:p w14:paraId="59ECE1AC" w14:textId="77777777" w:rsidR="007C2A44" w:rsidRDefault="007C2A44" w:rsidP="00A30B47">
      <w:pPr>
        <w:spacing w:after="0"/>
        <w:jc w:val="both"/>
        <w:rPr>
          <w:rFonts w:ascii="Times New Roman" w:hAnsi="Times New Roman" w:cs="Times New Roman"/>
        </w:rPr>
      </w:pPr>
    </w:p>
    <w:p w14:paraId="6DB99121" w14:textId="75CD73EF" w:rsidR="00A30B47" w:rsidRDefault="00A30B47" w:rsidP="00A30B47">
      <w:pPr>
        <w:spacing w:after="0"/>
        <w:jc w:val="both"/>
        <w:rPr>
          <w:rFonts w:ascii="Times New Roman" w:hAnsi="Times New Roman" w:cs="Times New Roman"/>
        </w:rPr>
      </w:pPr>
      <w:r>
        <w:rPr>
          <w:rFonts w:ascii="Times New Roman" w:hAnsi="Times New Roman" w:cs="Times New Roman"/>
        </w:rPr>
        <w:t>This is going to be tricky to figure out in IPEDS data. To state upfront what we’re going for: in 2006, loan limits for grad-plus student loans were uncapped, which created a windfall for institutions to offer what I call “</w:t>
      </w:r>
      <w:proofErr w:type="spellStart"/>
      <w:r>
        <w:rPr>
          <w:rFonts w:ascii="Times New Roman" w:hAnsi="Times New Roman" w:cs="Times New Roman"/>
        </w:rPr>
        <w:t>credentializing</w:t>
      </w:r>
      <w:proofErr w:type="spellEnd"/>
      <w:r>
        <w:rPr>
          <w:rFonts w:ascii="Times New Roman" w:hAnsi="Times New Roman" w:cs="Times New Roman"/>
        </w:rPr>
        <w:t xml:space="preserve"> masters programs,” i.e. a graduate degree tied to a profession/career that previously wasn’t necessary to advance in said career. These are cash cows for universities, and a major reason for the increase in high student loan balances that increase over time (because borrowers who ‘start’ with high balances from such a </w:t>
      </w:r>
      <w:proofErr w:type="spellStart"/>
      <w:r>
        <w:rPr>
          <w:rFonts w:ascii="Times New Roman" w:hAnsi="Times New Roman" w:cs="Times New Roman"/>
        </w:rPr>
        <w:t>credentializing</w:t>
      </w:r>
      <w:proofErr w:type="spellEnd"/>
      <w:r>
        <w:rPr>
          <w:rFonts w:ascii="Times New Roman" w:hAnsi="Times New Roman" w:cs="Times New Roman"/>
        </w:rPr>
        <w:t xml:space="preserve"> </w:t>
      </w:r>
      <w:proofErr w:type="spellStart"/>
      <w:r>
        <w:rPr>
          <w:rFonts w:ascii="Times New Roman" w:hAnsi="Times New Roman" w:cs="Times New Roman"/>
        </w:rPr>
        <w:t>masters</w:t>
      </w:r>
      <w:proofErr w:type="spellEnd"/>
      <w:r>
        <w:rPr>
          <w:rFonts w:ascii="Times New Roman" w:hAnsi="Times New Roman" w:cs="Times New Roman"/>
        </w:rPr>
        <w:t xml:space="preserve"> program tend to enroll in Income-Driven Repayment programs since salaries are nowhere near high enough to repay the debt, so it keeps rising from there).</w:t>
      </w:r>
    </w:p>
    <w:p w14:paraId="3176B3C7" w14:textId="77777777" w:rsidR="00A30B47" w:rsidRDefault="00A30B47" w:rsidP="00A30B47">
      <w:pPr>
        <w:spacing w:after="0"/>
        <w:jc w:val="both"/>
        <w:rPr>
          <w:rFonts w:ascii="Times New Roman" w:hAnsi="Times New Roman" w:cs="Times New Roman"/>
        </w:rPr>
      </w:pPr>
    </w:p>
    <w:p w14:paraId="5282A765" w14:textId="15E4B194" w:rsidR="00A30B47" w:rsidRDefault="00A30B47" w:rsidP="00A30B47">
      <w:pPr>
        <w:spacing w:after="0"/>
        <w:jc w:val="both"/>
        <w:rPr>
          <w:rFonts w:ascii="Times New Roman" w:hAnsi="Times New Roman" w:cs="Times New Roman"/>
        </w:rPr>
      </w:pPr>
      <w:r>
        <w:rPr>
          <w:rFonts w:ascii="Times New Roman" w:hAnsi="Times New Roman" w:cs="Times New Roman"/>
        </w:rPr>
        <w:lastRenderedPageBreak/>
        <w:t xml:space="preserve">There’s something called a CIP code, which is a taxonomy that governs programs of study. </w:t>
      </w:r>
      <w:r w:rsidRPr="005C3FDB">
        <w:rPr>
          <w:rFonts w:ascii="Times New Roman" w:hAnsi="Times New Roman" w:cs="Times New Roman"/>
          <w:color w:val="FF0000"/>
        </w:rPr>
        <w:t xml:space="preserve">I have to look into exactly which ones we’ll call </w:t>
      </w:r>
      <w:proofErr w:type="spellStart"/>
      <w:r w:rsidRPr="005C3FDB">
        <w:rPr>
          <w:rFonts w:ascii="Times New Roman" w:hAnsi="Times New Roman" w:cs="Times New Roman"/>
          <w:color w:val="FF0000"/>
        </w:rPr>
        <w:t>credentializing</w:t>
      </w:r>
      <w:proofErr w:type="spellEnd"/>
      <w:r w:rsidRPr="005C3FDB">
        <w:rPr>
          <w:rFonts w:ascii="Times New Roman" w:hAnsi="Times New Roman" w:cs="Times New Roman"/>
          <w:color w:val="FF0000"/>
        </w:rPr>
        <w:t xml:space="preserve"> masters programs</w:t>
      </w:r>
      <w:r w:rsidR="00974AC0" w:rsidRPr="005C3FDB">
        <w:rPr>
          <w:rFonts w:ascii="Times New Roman" w:hAnsi="Times New Roman" w:cs="Times New Roman"/>
          <w:color w:val="FF0000"/>
        </w:rPr>
        <w:t>.</w:t>
      </w:r>
      <w:r w:rsidR="00974AC0">
        <w:rPr>
          <w:rFonts w:ascii="Times New Roman" w:hAnsi="Times New Roman" w:cs="Times New Roman"/>
        </w:rPr>
        <w:t xml:space="preserve"> For</w:t>
      </w:r>
      <w:r>
        <w:rPr>
          <w:rFonts w:ascii="Times New Roman" w:hAnsi="Times New Roman" w:cs="Times New Roman"/>
        </w:rPr>
        <w:t xml:space="preserve"> whatever set of programs that is, we want to track two things:</w:t>
      </w:r>
    </w:p>
    <w:p w14:paraId="6780B0BE" w14:textId="7F711716" w:rsidR="00A30B47" w:rsidRDefault="00A30B47" w:rsidP="00A30B47">
      <w:pPr>
        <w:pStyle w:val="ListParagraph"/>
        <w:numPr>
          <w:ilvl w:val="0"/>
          <w:numId w:val="3"/>
        </w:numPr>
        <w:spacing w:after="0"/>
        <w:jc w:val="both"/>
        <w:rPr>
          <w:rFonts w:ascii="Times New Roman" w:hAnsi="Times New Roman" w:cs="Times New Roman"/>
        </w:rPr>
      </w:pPr>
      <w:r>
        <w:rPr>
          <w:rFonts w:ascii="Times New Roman" w:hAnsi="Times New Roman" w:cs="Times New Roman"/>
        </w:rPr>
        <w:t xml:space="preserve">The number of them offered at the institution level. From my read of IPEDS documentation, this information is not directly available. Instead, we do get graduation and possibly enrollment counts by CIP, so we’ll want to measure the distinct number of </w:t>
      </w:r>
      <w:proofErr w:type="spellStart"/>
      <w:r>
        <w:rPr>
          <w:rFonts w:ascii="Times New Roman" w:hAnsi="Times New Roman" w:cs="Times New Roman"/>
        </w:rPr>
        <w:t>credentializing</w:t>
      </w:r>
      <w:proofErr w:type="spellEnd"/>
      <w:r>
        <w:rPr>
          <w:rFonts w:ascii="Times New Roman" w:hAnsi="Times New Roman" w:cs="Times New Roman"/>
        </w:rPr>
        <w:t xml:space="preserve"> masters programs by taking the number of such CIPs that have any graduates/any enrollment, by institution.</w:t>
      </w:r>
    </w:p>
    <w:p w14:paraId="45CF21BA" w14:textId="77777777" w:rsidR="00624E21" w:rsidRDefault="00624E21" w:rsidP="00624E21">
      <w:pPr>
        <w:pStyle w:val="ListParagraph"/>
        <w:spacing w:after="0"/>
        <w:jc w:val="both"/>
        <w:rPr>
          <w:rFonts w:ascii="Times New Roman" w:hAnsi="Times New Roman" w:cs="Times New Roman"/>
        </w:rPr>
      </w:pPr>
    </w:p>
    <w:p w14:paraId="4308EA9B" w14:textId="200AD501" w:rsidR="00EF65CB" w:rsidRDefault="00624E21" w:rsidP="00EF65CB">
      <w:pPr>
        <w:pStyle w:val="ListParagraph"/>
        <w:spacing w:after="0"/>
        <w:jc w:val="both"/>
        <w:rPr>
          <w:rFonts w:ascii="Times New Roman" w:hAnsi="Times New Roman" w:cs="Times New Roman"/>
          <w:color w:val="00B0F0"/>
        </w:rPr>
      </w:pPr>
      <w:r>
        <w:rPr>
          <w:rFonts w:ascii="Times New Roman" w:hAnsi="Times New Roman" w:cs="Times New Roman"/>
        </w:rPr>
        <w:t>2/7/24: It seems like a “0” entered into the degrees-conferred variable indicates that a program is offered, but no degrees were conferred. Hence, number of masters programs offered is computed based on non-missing values for degrees conferred.</w:t>
      </w:r>
      <w:r w:rsidR="00EF65CB">
        <w:rPr>
          <w:rFonts w:ascii="Times New Roman" w:hAnsi="Times New Roman" w:cs="Times New Roman"/>
        </w:rPr>
        <w:t xml:space="preserve"> </w:t>
      </w:r>
      <w:r w:rsidR="00EF65CB">
        <w:rPr>
          <w:rFonts w:ascii="Times New Roman" w:hAnsi="Times New Roman" w:cs="Times New Roman"/>
          <w:color w:val="00B0F0"/>
        </w:rPr>
        <w:t xml:space="preserve">– This behavior seems to only be well defined for years </w:t>
      </w:r>
      <w:r w:rsidR="00065BA9">
        <w:rPr>
          <w:rFonts w:ascii="Times New Roman" w:hAnsi="Times New Roman" w:cs="Times New Roman"/>
          <w:color w:val="00B0F0"/>
        </w:rPr>
        <w:t>&gt;1999. Although on the actual survey forms, the instructions given to institutions were to fill a 0 if no degrees were conferred at an award level for a program if it is still offered in that school year, for years 1984-1989, 1991, and 1999 there are no programs that conferred 0 degrees, which seems unlikely. Furthermore, for the year 1998, there are an abnormal amount of institutions (~600 more than the previous and next year) in the completions data. Hence, only including years &gt;1999 in the graphs for now.</w:t>
      </w:r>
    </w:p>
    <w:p w14:paraId="5A9A58BC" w14:textId="6E4B082C" w:rsidR="00065BA9" w:rsidRDefault="00065BA9" w:rsidP="00EF65CB">
      <w:pPr>
        <w:pStyle w:val="ListParagraph"/>
        <w:spacing w:after="0"/>
        <w:jc w:val="both"/>
        <w:rPr>
          <w:rFonts w:ascii="Times New Roman" w:hAnsi="Times New Roman" w:cs="Times New Roman"/>
          <w:color w:val="00B0F0"/>
        </w:rPr>
      </w:pPr>
    </w:p>
    <w:p w14:paraId="4F85850E" w14:textId="425BF298" w:rsidR="00065BA9" w:rsidRPr="00EF65CB" w:rsidRDefault="00065BA9" w:rsidP="00EF65CB">
      <w:pPr>
        <w:pStyle w:val="ListParagraph"/>
        <w:spacing w:after="0"/>
        <w:jc w:val="both"/>
        <w:rPr>
          <w:rFonts w:ascii="Times New Roman" w:hAnsi="Times New Roman" w:cs="Times New Roman"/>
          <w:color w:val="00B0F0"/>
        </w:rPr>
      </w:pPr>
      <w:r>
        <w:rPr>
          <w:rFonts w:ascii="Times New Roman" w:hAnsi="Times New Roman" w:cs="Times New Roman"/>
          <w:color w:val="00B0F0"/>
        </w:rPr>
        <w:t>I will try to find programs offered data directly.</w:t>
      </w:r>
    </w:p>
    <w:p w14:paraId="3B80A0EE" w14:textId="77777777" w:rsidR="00624E21" w:rsidRDefault="00624E21" w:rsidP="00624E21">
      <w:pPr>
        <w:pStyle w:val="ListParagraph"/>
        <w:spacing w:after="0"/>
        <w:jc w:val="both"/>
        <w:rPr>
          <w:rFonts w:ascii="Times New Roman" w:hAnsi="Times New Roman" w:cs="Times New Roman"/>
        </w:rPr>
      </w:pPr>
    </w:p>
    <w:p w14:paraId="3C59FC0F" w14:textId="392E1482" w:rsidR="00624E21" w:rsidRDefault="00624E21" w:rsidP="00624E21">
      <w:pPr>
        <w:pStyle w:val="ListParagraph"/>
        <w:numPr>
          <w:ilvl w:val="0"/>
          <w:numId w:val="8"/>
        </w:numPr>
        <w:spacing w:after="0"/>
        <w:jc w:val="both"/>
        <w:rPr>
          <w:rFonts w:ascii="Times New Roman" w:hAnsi="Times New Roman" w:cs="Times New Roman"/>
        </w:rPr>
      </w:pPr>
      <w:r>
        <w:rPr>
          <w:rFonts w:ascii="Times New Roman" w:hAnsi="Times New Roman" w:cs="Times New Roman"/>
        </w:rPr>
        <w:t>Number of masters degrees conferred per institution.</w:t>
      </w:r>
    </w:p>
    <w:p w14:paraId="1002D274" w14:textId="0027004A" w:rsidR="00A30B47" w:rsidRDefault="00A30B47" w:rsidP="00A30B47">
      <w:pPr>
        <w:pStyle w:val="ListParagraph"/>
        <w:numPr>
          <w:ilvl w:val="0"/>
          <w:numId w:val="3"/>
        </w:numPr>
        <w:spacing w:after="0"/>
        <w:jc w:val="both"/>
        <w:rPr>
          <w:rFonts w:ascii="Times New Roman" w:hAnsi="Times New Roman" w:cs="Times New Roman"/>
        </w:rPr>
      </w:pPr>
      <w:r>
        <w:rPr>
          <w:rFonts w:ascii="Times New Roman" w:hAnsi="Times New Roman" w:cs="Times New Roman"/>
        </w:rPr>
        <w:t>Total enrollment in all masters programs</w:t>
      </w:r>
      <w:r w:rsidR="00624E21">
        <w:rPr>
          <w:rFonts w:ascii="Times New Roman" w:hAnsi="Times New Roman" w:cs="Times New Roman"/>
        </w:rPr>
        <w:t xml:space="preserve">, average per institution </w:t>
      </w:r>
      <w:r>
        <w:rPr>
          <w:rFonts w:ascii="Times New Roman" w:hAnsi="Times New Roman" w:cs="Times New Roman"/>
        </w:rPr>
        <w:t xml:space="preserve">. </w:t>
      </w:r>
    </w:p>
    <w:p w14:paraId="6CF73519" w14:textId="773E5216" w:rsidR="00906B30" w:rsidRDefault="00906B30" w:rsidP="00906B30">
      <w:pPr>
        <w:spacing w:after="0"/>
        <w:jc w:val="both"/>
        <w:rPr>
          <w:rFonts w:ascii="Times New Roman" w:hAnsi="Times New Roman" w:cs="Times New Roman"/>
        </w:rPr>
      </w:pPr>
    </w:p>
    <w:p w14:paraId="2CE0076F" w14:textId="0C6C413D" w:rsidR="00906B30" w:rsidRDefault="001F5BF9" w:rsidP="00906B30">
      <w:pPr>
        <w:spacing w:after="0"/>
        <w:jc w:val="both"/>
        <w:rPr>
          <w:rFonts w:ascii="Times New Roman" w:hAnsi="Times New Roman" w:cs="Times New Roman"/>
        </w:rPr>
      </w:pPr>
      <w:r>
        <w:rPr>
          <w:rFonts w:ascii="Times New Roman" w:hAnsi="Times New Roman" w:cs="Times New Roman"/>
          <w:noProof/>
        </w:rPr>
        <w:drawing>
          <wp:inline distT="0" distB="0" distL="0" distR="0" wp14:anchorId="300F8798" wp14:editId="5BB4BC77">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sters_programs_coun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2E6F199" w14:textId="104D30BD" w:rsidR="00B31BBE" w:rsidRPr="00B31BBE" w:rsidRDefault="00B31BBE" w:rsidP="00906B30">
      <w:pPr>
        <w:spacing w:after="0"/>
        <w:jc w:val="both"/>
        <w:rPr>
          <w:rFonts w:ascii="Times New Roman" w:hAnsi="Times New Roman" w:cs="Times New Roman"/>
          <w:color w:val="FF0000"/>
        </w:rPr>
      </w:pPr>
      <w:r>
        <w:rPr>
          <w:rFonts w:ascii="Times New Roman" w:hAnsi="Times New Roman" w:cs="Times New Roman"/>
          <w:color w:val="FF0000"/>
        </w:rPr>
        <w:lastRenderedPageBreak/>
        <w:t>For “Number of Masters Programs Offered,” compute the average per institution. So the numerator is the number you’re currently plotting, and the denominator is the count of UNITIDs in each control-type-by-year cell.</w:t>
      </w:r>
    </w:p>
    <w:p w14:paraId="2F4D276A" w14:textId="6847703B" w:rsidR="00906B30" w:rsidRPr="00906B30" w:rsidRDefault="00906B30" w:rsidP="00906B30">
      <w:pPr>
        <w:spacing w:after="0"/>
        <w:jc w:val="both"/>
        <w:rPr>
          <w:rFonts w:ascii="Times New Roman" w:hAnsi="Times New Roman" w:cs="Times New Roman"/>
        </w:rPr>
      </w:pPr>
      <w:r>
        <w:rPr>
          <w:rFonts w:ascii="Times New Roman" w:hAnsi="Times New Roman" w:cs="Times New Roman"/>
          <w:noProof/>
        </w:rPr>
        <w:drawing>
          <wp:inline distT="0" distB="0" distL="0" distR="0" wp14:anchorId="17A96B77" wp14:editId="3FAF0C87">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sters_programs_offere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E79013D" w14:textId="45278762" w:rsidR="00A30B47" w:rsidRDefault="00032DCF" w:rsidP="00A30B47">
      <w:pPr>
        <w:spacing w:after="0"/>
        <w:jc w:val="both"/>
        <w:rPr>
          <w:rFonts w:ascii="Times New Roman" w:hAnsi="Times New Roman" w:cs="Times New Roman"/>
          <w:color w:val="FF0000"/>
        </w:rPr>
      </w:pPr>
      <w:r>
        <w:rPr>
          <w:rFonts w:ascii="Times New Roman" w:hAnsi="Times New Roman" w:cs="Times New Roman"/>
          <w:color w:val="FF0000"/>
        </w:rPr>
        <w:t>Likewise, you should plot the average number of masters degrees conferred per institution.</w:t>
      </w:r>
    </w:p>
    <w:p w14:paraId="40E3054C" w14:textId="77777777" w:rsidR="00032DCF" w:rsidRDefault="00032DCF" w:rsidP="00A30B47">
      <w:pPr>
        <w:spacing w:after="0"/>
        <w:jc w:val="both"/>
        <w:rPr>
          <w:rFonts w:ascii="Times New Roman" w:hAnsi="Times New Roman" w:cs="Times New Roman"/>
          <w:color w:val="FF0000"/>
        </w:rPr>
      </w:pPr>
    </w:p>
    <w:p w14:paraId="53408B14" w14:textId="31173FA2" w:rsidR="00032DCF" w:rsidRDefault="00032DCF" w:rsidP="00A30B47">
      <w:pPr>
        <w:spacing w:after="0"/>
        <w:jc w:val="both"/>
        <w:rPr>
          <w:rFonts w:ascii="Times New Roman" w:hAnsi="Times New Roman" w:cs="Times New Roman"/>
          <w:color w:val="FF0000"/>
        </w:rPr>
      </w:pPr>
      <w:r>
        <w:rPr>
          <w:rFonts w:ascii="Times New Roman" w:hAnsi="Times New Roman" w:cs="Times New Roman"/>
          <w:color w:val="FF0000"/>
        </w:rPr>
        <w:t xml:space="preserve">** TO COME FROM MARSHALL: We will look into using PSEO to plot earnings for </w:t>
      </w:r>
      <w:proofErr w:type="spellStart"/>
      <w:r>
        <w:rPr>
          <w:rFonts w:ascii="Times New Roman" w:hAnsi="Times New Roman" w:cs="Times New Roman"/>
          <w:color w:val="FF0000"/>
        </w:rPr>
        <w:t>masters</w:t>
      </w:r>
      <w:proofErr w:type="spellEnd"/>
      <w:r>
        <w:rPr>
          <w:rFonts w:ascii="Times New Roman" w:hAnsi="Times New Roman" w:cs="Times New Roman"/>
          <w:color w:val="FF0000"/>
        </w:rPr>
        <w:t xml:space="preserve"> degree holders over time.</w:t>
      </w:r>
    </w:p>
    <w:p w14:paraId="301ECF5D" w14:textId="77777777" w:rsidR="00032DCF" w:rsidRPr="00032DCF" w:rsidRDefault="00032DCF" w:rsidP="00A30B47">
      <w:pPr>
        <w:spacing w:after="0"/>
        <w:jc w:val="both"/>
        <w:rPr>
          <w:rFonts w:ascii="Times New Roman" w:hAnsi="Times New Roman" w:cs="Times New Roman"/>
          <w:color w:val="FF0000"/>
        </w:rPr>
      </w:pPr>
    </w:p>
    <w:p w14:paraId="38378F46" w14:textId="77777777" w:rsidR="004F7891" w:rsidRDefault="004F7891" w:rsidP="004F7891">
      <w:pPr>
        <w:pStyle w:val="ListParagraph"/>
        <w:numPr>
          <w:ilvl w:val="0"/>
          <w:numId w:val="1"/>
        </w:numPr>
        <w:spacing w:after="0"/>
        <w:jc w:val="both"/>
        <w:rPr>
          <w:rFonts w:ascii="Times New Roman" w:hAnsi="Times New Roman" w:cs="Times New Roman"/>
        </w:rPr>
      </w:pPr>
      <w:r>
        <w:rPr>
          <w:rFonts w:ascii="Times New Roman" w:hAnsi="Times New Roman" w:cs="Times New Roman"/>
        </w:rPr>
        <w:t>Tuition cost per FTE over time</w:t>
      </w:r>
    </w:p>
    <w:p w14:paraId="39D1A6E4" w14:textId="380F69D0" w:rsidR="00023892" w:rsidRDefault="00023892" w:rsidP="007C2A44">
      <w:pPr>
        <w:pStyle w:val="ListParagraph"/>
        <w:spacing w:after="0"/>
        <w:jc w:val="both"/>
        <w:rPr>
          <w:rFonts w:ascii="Times New Roman" w:hAnsi="Times New Roman" w:cs="Times New Roman"/>
        </w:rPr>
      </w:pPr>
      <w:r>
        <w:rPr>
          <w:rFonts w:ascii="Times New Roman" w:hAnsi="Times New Roman" w:cs="Times New Roman"/>
        </w:rPr>
        <w:t xml:space="preserve">The total “student charges” </w:t>
      </w:r>
      <w:r w:rsidR="002D3386">
        <w:rPr>
          <w:rFonts w:ascii="Times New Roman" w:hAnsi="Times New Roman" w:cs="Times New Roman"/>
        </w:rPr>
        <w:t xml:space="preserve">(tuition as well as fees)—the numerator for this item—are </w:t>
      </w:r>
      <w:r>
        <w:rPr>
          <w:rFonts w:ascii="Times New Roman" w:hAnsi="Times New Roman" w:cs="Times New Roman"/>
        </w:rPr>
        <w:t xml:space="preserve">contained in one of the variable blocks, for full time/part time undergrads and all manner of academic and professional programs. For this, we want a time series of the average </w:t>
      </w:r>
      <w:r w:rsidR="002D3386">
        <w:rPr>
          <w:rFonts w:ascii="Times New Roman" w:hAnsi="Times New Roman" w:cs="Times New Roman"/>
        </w:rPr>
        <w:t>student charges</w:t>
      </w:r>
      <w:r>
        <w:rPr>
          <w:rFonts w:ascii="Times New Roman" w:hAnsi="Times New Roman" w:cs="Times New Roman"/>
        </w:rPr>
        <w:t xml:space="preserve"> per FTE for each </w:t>
      </w:r>
      <w:r w:rsidR="002D3386">
        <w:rPr>
          <w:rFonts w:ascii="Times New Roman" w:hAnsi="Times New Roman" w:cs="Times New Roman"/>
        </w:rPr>
        <w:t>type of institution (public, private nonprofit, and private for-profit), over time. For publics, IPEDS differentiates in-state and out-of-state tuition. Most importantly, this item is about tracking what’s called the sticker price, as opposed to the net price (what students actually pay), which is covered in the next item.</w:t>
      </w:r>
    </w:p>
    <w:p w14:paraId="72A2B7F7" w14:textId="77777777" w:rsidR="002D3386" w:rsidRDefault="002D3386" w:rsidP="007C2A44">
      <w:pPr>
        <w:pStyle w:val="ListParagraph"/>
        <w:spacing w:after="0"/>
        <w:jc w:val="both"/>
        <w:rPr>
          <w:rFonts w:ascii="Times New Roman" w:hAnsi="Times New Roman" w:cs="Times New Roman"/>
        </w:rPr>
      </w:pPr>
    </w:p>
    <w:p w14:paraId="10D354CE" w14:textId="7B422E65" w:rsidR="002D3386" w:rsidRDefault="002D3386" w:rsidP="007C2A44">
      <w:pPr>
        <w:pStyle w:val="ListParagraph"/>
        <w:spacing w:after="0"/>
        <w:jc w:val="both"/>
        <w:rPr>
          <w:rFonts w:ascii="Times New Roman" w:hAnsi="Times New Roman" w:cs="Times New Roman"/>
        </w:rPr>
      </w:pPr>
      <w:r>
        <w:rPr>
          <w:rFonts w:ascii="Times New Roman" w:hAnsi="Times New Roman" w:cs="Times New Roman"/>
        </w:rPr>
        <w:t>The denominator for this item, total FTE enrollment by degree program, would come from item 1.</w:t>
      </w:r>
    </w:p>
    <w:p w14:paraId="537F90E6" w14:textId="77777777" w:rsidR="00C23909" w:rsidRDefault="00C23909" w:rsidP="007C2A44">
      <w:pPr>
        <w:pStyle w:val="ListParagraph"/>
        <w:spacing w:after="0"/>
        <w:jc w:val="both"/>
        <w:rPr>
          <w:rFonts w:ascii="Times New Roman" w:hAnsi="Times New Roman" w:cs="Times New Roman"/>
        </w:rPr>
      </w:pPr>
    </w:p>
    <w:p w14:paraId="2CC4DD22" w14:textId="0E19859C" w:rsidR="00C23909" w:rsidRDefault="00C23909" w:rsidP="007C2A44">
      <w:pPr>
        <w:pStyle w:val="ListParagraph"/>
        <w:spacing w:after="0"/>
        <w:jc w:val="both"/>
        <w:rPr>
          <w:rFonts w:ascii="Times New Roman" w:hAnsi="Times New Roman" w:cs="Times New Roman"/>
        </w:rPr>
      </w:pPr>
      <w:r>
        <w:rPr>
          <w:rFonts w:ascii="Times New Roman" w:hAnsi="Times New Roman" w:cs="Times New Roman"/>
        </w:rPr>
        <w:t xml:space="preserve">For this item, focus exclusively on what IPEDS calls academic programs, as opposed to vocational ones. </w:t>
      </w:r>
    </w:p>
    <w:p w14:paraId="7B4A4652" w14:textId="7A981759" w:rsidR="00023892" w:rsidRDefault="00023892" w:rsidP="007C2A44">
      <w:pPr>
        <w:pStyle w:val="ListParagraph"/>
        <w:spacing w:after="0"/>
        <w:jc w:val="both"/>
        <w:rPr>
          <w:rFonts w:ascii="Times New Roman" w:hAnsi="Times New Roman" w:cs="Times New Roman"/>
        </w:rPr>
      </w:pPr>
    </w:p>
    <w:p w14:paraId="0C4C6F97" w14:textId="5C7694CC" w:rsidR="00DE1C85" w:rsidRDefault="00DE1C85" w:rsidP="007C2A44">
      <w:pPr>
        <w:pStyle w:val="ListParagraph"/>
        <w:spacing w:after="0"/>
        <w:jc w:val="both"/>
        <w:rPr>
          <w:rFonts w:ascii="Times New Roman" w:hAnsi="Times New Roman" w:cs="Times New Roman"/>
        </w:rPr>
      </w:pPr>
      <w:r>
        <w:rPr>
          <w:rFonts w:ascii="Times New Roman" w:hAnsi="Times New Roman" w:cs="Times New Roman"/>
        </w:rPr>
        <w:t>In a</w:t>
      </w:r>
      <w:r w:rsidR="00242F86">
        <w:rPr>
          <w:rFonts w:ascii="Times New Roman" w:hAnsi="Times New Roman" w:cs="Times New Roman"/>
        </w:rPr>
        <w:t xml:space="preserve">ddition, I’d like to be able to produce this time series chart for a single institution, given an inputted </w:t>
      </w:r>
      <w:proofErr w:type="spellStart"/>
      <w:r w:rsidR="00242F86" w:rsidRPr="00242F86">
        <w:rPr>
          <w:rFonts w:ascii="Courier New" w:hAnsi="Courier New" w:cs="Courier New"/>
        </w:rPr>
        <w:t>unitid</w:t>
      </w:r>
      <w:proofErr w:type="spellEnd"/>
      <w:r w:rsidR="00242F86">
        <w:rPr>
          <w:rFonts w:ascii="Courier New" w:hAnsi="Courier New" w:cs="Courier New"/>
        </w:rPr>
        <w:t>.</w:t>
      </w:r>
      <w:r w:rsidR="00242F86">
        <w:rPr>
          <w:rFonts w:ascii="Times New Roman" w:hAnsi="Times New Roman" w:cs="Times New Roman"/>
        </w:rPr>
        <w:t xml:space="preserve"> For those figures, the heading should be “Tuition per FTE at ____”</w:t>
      </w:r>
    </w:p>
    <w:p w14:paraId="4C373F4F" w14:textId="5E2510FE" w:rsidR="00065BA9" w:rsidRDefault="00065BA9" w:rsidP="007C2A44">
      <w:pPr>
        <w:pStyle w:val="ListParagraph"/>
        <w:spacing w:after="0"/>
        <w:jc w:val="both"/>
        <w:rPr>
          <w:rFonts w:ascii="Times New Roman" w:hAnsi="Times New Roman" w:cs="Times New Roman"/>
        </w:rPr>
      </w:pPr>
      <w:r>
        <w:rPr>
          <w:rFonts w:ascii="Times New Roman" w:hAnsi="Times New Roman" w:cs="Times New Roman"/>
          <w:noProof/>
          <w14:ligatures w14:val="standardContextual"/>
        </w:rPr>
        <w:lastRenderedPageBreak/>
        <w:drawing>
          <wp:inline distT="0" distB="0" distL="0" distR="0" wp14:anchorId="7E1C3D0F" wp14:editId="700A81DE">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uition_cost_per_ft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F09B71D" w14:textId="44818B04" w:rsidR="00D93BD5" w:rsidRPr="00242F86" w:rsidRDefault="00D93BD5" w:rsidP="007C2A44">
      <w:pPr>
        <w:pStyle w:val="ListParagraph"/>
        <w:spacing w:after="0"/>
        <w:jc w:val="both"/>
        <w:rPr>
          <w:rFonts w:ascii="Times New Roman" w:hAnsi="Times New Roman" w:cs="Times New Roman"/>
        </w:rPr>
      </w:pPr>
      <w:r>
        <w:rPr>
          <w:rFonts w:ascii="Times New Roman" w:hAnsi="Times New Roman" w:cs="Times New Roman"/>
          <w:noProof/>
          <w14:ligatures w14:val="standardContextual"/>
        </w:rPr>
        <w:drawing>
          <wp:inline distT="0" distB="0" distL="0" distR="0" wp14:anchorId="38BEFE0F" wp14:editId="5CD0BEE6">
            <wp:extent cx="5943600" cy="396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uition_cost_per_fte_graduate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B30F179" w14:textId="2AC992FE" w:rsidR="001F5BF9" w:rsidRDefault="00F65EEC" w:rsidP="007C2A44">
      <w:pPr>
        <w:pStyle w:val="ListParagraph"/>
        <w:spacing w:after="0"/>
        <w:jc w:val="both"/>
        <w:rPr>
          <w:rFonts w:ascii="Times New Roman" w:hAnsi="Times New Roman" w:cs="Times New Roman"/>
        </w:rPr>
      </w:pPr>
      <w:r>
        <w:rPr>
          <w:rFonts w:ascii="Times New Roman" w:hAnsi="Times New Roman" w:cs="Times New Roman"/>
        </w:rPr>
        <w:t xml:space="preserve">                                                                                                                                                                                                                                                                                                                                                                                                                                                                                                                                                                                                                                                                                                                                                                                                                                                                                                                                                                                                                                                                                                                                                                                                                                                                                                                                                                                                                                                                                                                                                                                                                                                                                                                                                                                                                                                                                                                                                                                                                                                                                                                                                                                                                                                                                                                                                                                                                                                                                                                                                                                                                                                                                                                                                                                                                                                                                                                                                                                                                                                                                                                                                                                                                                                                                                                                                                                                                                                                                                                                                                                                                                                                                                                                                                                                                                                                                                                                                                                                                                                                                                                                                                                                                                                                                                                                                                                                                                                                                                                                                                                                                                                                                                                                                                                                                                                                                                                                                                                                                                                                                                                                                                                                                                                                                                                                                                                                                                                                                                                                                                                                                                                                                                                                                                                                                                                                                                                                                                                                                                                                                                                                                                                                                                                                                                                                                                                                                                                                                                                                                                                                                                                                                                                                                                                                                                                                                                                                                                                                                                                                                                                                                                                                                                                                                                                                                                                                                                                                                                                                                                                                                                                                                                                                                                                                                                                                                                                                                                                                                                                                                                                                                                                                                                                                                                                                                                                                                                                                                                                                                                                                                                                                                                                                                                                                                                                                                                                                                                                                                                                                                                                                                                                                                                                                                                                                                                                                                                                                                                                                                                                                                                                                                                                                                                                                                                                                                                                                                                                                                                                                                                                                                                                                                                                                                                                                                                                                                                                                                                                                                                                                                                                                                                                                                                                                                                                                                                                                                                                                                                                                                                                                                                                                                                                                                                                                                                                                                                                                                                                                                                                                                                                                                                                                                                                                                                                                                                                                                                                                                                                                                                                                                                                                                                                                                                                                                                                                                                                                                                                                                                                                                                                                                                                                                                                                                                                                                                                                                                                                                                                                                                                                                                                                                                                                                                                                                                                                                                                                                                                                                                                                                                                                                                                                                                                                                                                                                                                                                                                                                                                                                                                                                                                                                                                                                                                                                                                                                                                                                                                                                                                                                                                                                                                                                                                                                                                                                                                                                                                                                                                                                                                                                                                                                                                                                                                                                                                                                                                                                                                                                                                                                                                                                                                                                                                                                                                                                                                                                                                                                                                                                                                                                                                                                                                                                                                                                                                                                                                                                                                                                                                                                                                                                                                                                                                                                                                                                                                                                                                                                                                                                                                                                                                                                                                                                                                                                                                                                                                                                                                                                                                                                                                                                                                                                                                                                                                                                                                                                                                                                                                                                                                                                                                                                                                                                                                                                                                                                                                                                                                                                                                                                                                                                                                                                                                                                                                                                                                                                                                                                                                                                                                                                                                                                                                                                                                                                                                                                                                                                                                                                                                                                                                                                                                                                                                                                                                                                                                                                                                                                                                                                                                                                                                                                                                                                                                                                                                                                                                                                                                                                                                                                                                                                                                                                                                                                                                                                                                                                                                                                                                                                                                                                                                                                                                                                                                                                                                                                                                                                                                                                                                                                                                                                                                                                                                                                                                                                                                                                                                                                                                                                                                                                                                                                                                                                                                                                                                                                                                                                                                                                                                                                                                                                                                                                                                                                                                                                                                                                                                                                                                                                                                                                                                                                                                                                                                                                                                                                                                                                                                                                                                                                                                                                                                                                                                                                                                                                                                                                                                                                                                                                                                                                                                                                                                                                                                                                                                                                                                                                                                                                                                                                                                                                                                                                                                                                                                                                                                                                                                                                                                                                                                                                                                                                                                                                                                                                                                                                                                                                                                                                                                                                                                                                                                                                       </w:t>
      </w:r>
    </w:p>
    <w:p w14:paraId="4680531C" w14:textId="6CE6EA5E" w:rsidR="004F7891" w:rsidRDefault="007031DD" w:rsidP="00E638EE">
      <w:pPr>
        <w:pStyle w:val="ListParagraph"/>
        <w:keepNext/>
        <w:keepLines/>
        <w:numPr>
          <w:ilvl w:val="0"/>
          <w:numId w:val="1"/>
        </w:numPr>
        <w:spacing w:after="0"/>
        <w:jc w:val="both"/>
        <w:rPr>
          <w:rFonts w:ascii="Times New Roman" w:hAnsi="Times New Roman" w:cs="Times New Roman"/>
        </w:rPr>
      </w:pPr>
      <w:r>
        <w:rPr>
          <w:rFonts w:ascii="Times New Roman" w:hAnsi="Times New Roman" w:cs="Times New Roman"/>
        </w:rPr>
        <w:lastRenderedPageBreak/>
        <w:t>Charts</w:t>
      </w:r>
      <w:r w:rsidR="004F7891">
        <w:rPr>
          <w:rFonts w:ascii="Times New Roman" w:hAnsi="Times New Roman" w:cs="Times New Roman"/>
        </w:rPr>
        <w:t xml:space="preserve"> of net tuition </w:t>
      </w:r>
      <w:r>
        <w:rPr>
          <w:rFonts w:ascii="Times New Roman" w:hAnsi="Times New Roman" w:cs="Times New Roman"/>
        </w:rPr>
        <w:t xml:space="preserve">and enrollment </w:t>
      </w:r>
      <w:r w:rsidR="004F7891">
        <w:rPr>
          <w:rFonts w:ascii="Times New Roman" w:hAnsi="Times New Roman" w:cs="Times New Roman"/>
        </w:rPr>
        <w:t>by parent</w:t>
      </w:r>
      <w:r w:rsidR="00222D46">
        <w:rPr>
          <w:rFonts w:ascii="Times New Roman" w:hAnsi="Times New Roman" w:cs="Times New Roman"/>
        </w:rPr>
        <w:t>/household</w:t>
      </w:r>
      <w:r w:rsidR="004F7891">
        <w:rPr>
          <w:rFonts w:ascii="Times New Roman" w:hAnsi="Times New Roman" w:cs="Times New Roman"/>
        </w:rPr>
        <w:t xml:space="preserve"> income by institution, over time</w:t>
      </w:r>
      <w:r>
        <w:rPr>
          <w:rFonts w:ascii="Times New Roman" w:hAnsi="Times New Roman" w:cs="Times New Roman"/>
        </w:rPr>
        <w:t>.</w:t>
      </w:r>
    </w:p>
    <w:p w14:paraId="0504F0AA" w14:textId="77777777" w:rsidR="007031DD" w:rsidRDefault="007031DD" w:rsidP="00E638EE">
      <w:pPr>
        <w:keepNext/>
        <w:keepLines/>
        <w:spacing w:after="0"/>
        <w:jc w:val="both"/>
        <w:rPr>
          <w:rFonts w:ascii="Times New Roman" w:hAnsi="Times New Roman" w:cs="Times New Roman"/>
        </w:rPr>
      </w:pPr>
    </w:p>
    <w:p w14:paraId="1B9951EA" w14:textId="2E8BE6A9" w:rsidR="007031DD" w:rsidRDefault="00EE7A31" w:rsidP="00E638EE">
      <w:pPr>
        <w:keepNext/>
        <w:keepLines/>
        <w:spacing w:after="0"/>
        <w:jc w:val="both"/>
        <w:rPr>
          <w:rFonts w:ascii="Times New Roman" w:hAnsi="Times New Roman" w:cs="Times New Roman"/>
        </w:rPr>
      </w:pPr>
      <w:r>
        <w:rPr>
          <w:rFonts w:ascii="Times New Roman" w:hAnsi="Times New Roman" w:cs="Times New Roman"/>
        </w:rPr>
        <w:t>I want you to replicate figures that look like this, which pertain to institution financial aid and access policies.</w:t>
      </w:r>
      <w:r w:rsidR="00222D46">
        <w:rPr>
          <w:rFonts w:ascii="Times New Roman" w:hAnsi="Times New Roman" w:cs="Times New Roman"/>
        </w:rPr>
        <w:t xml:space="preserve"> [These figures were created by a higher ed researcher named Brett Herda.]</w:t>
      </w:r>
      <w:r w:rsidR="00974AC0">
        <w:rPr>
          <w:rFonts w:ascii="Times New Roman" w:hAnsi="Times New Roman" w:cs="Times New Roman"/>
        </w:rPr>
        <w:t xml:space="preserve"> The left panel plots “average net price” by family income bucket over time, and the right panel plots the enrollment count by family income bucket. Both sets of variables are part of the “student financial aid and net price” set of IPEDS variables. </w:t>
      </w:r>
      <w:r w:rsidR="00EA3538">
        <w:rPr>
          <w:rFonts w:ascii="Times New Roman" w:hAnsi="Times New Roman" w:cs="Times New Roman"/>
        </w:rPr>
        <w:t>In addition to these plots, create a time series of the overall net price for each institution (not conditional on family/household income bucket).</w:t>
      </w:r>
    </w:p>
    <w:p w14:paraId="3E7CC3C1" w14:textId="77777777" w:rsidR="00EE7A31" w:rsidRDefault="00EE7A31" w:rsidP="00E638EE">
      <w:pPr>
        <w:keepNext/>
        <w:keepLines/>
        <w:spacing w:after="0"/>
        <w:jc w:val="both"/>
        <w:rPr>
          <w:rFonts w:ascii="Times New Roman" w:hAnsi="Times New Roman" w:cs="Times New Roman"/>
        </w:rPr>
      </w:pPr>
    </w:p>
    <w:p w14:paraId="54FE1485" w14:textId="22FF175D" w:rsidR="00EE7A31" w:rsidRDefault="00EE7A31" w:rsidP="00E638EE">
      <w:pPr>
        <w:keepNext/>
        <w:keepLines/>
        <w:spacing w:after="0"/>
        <w:jc w:val="both"/>
        <w:rPr>
          <w:rFonts w:ascii="Times New Roman" w:hAnsi="Times New Roman" w:cs="Times New Roman"/>
        </w:rPr>
      </w:pPr>
      <w:r w:rsidRPr="00EE7A31">
        <w:rPr>
          <w:rFonts w:ascii="Times New Roman" w:hAnsi="Times New Roman" w:cs="Times New Roman"/>
          <w:noProof/>
        </w:rPr>
        <w:drawing>
          <wp:inline distT="0" distB="0" distL="0" distR="0" wp14:anchorId="2F302167" wp14:editId="69A6F4A7">
            <wp:extent cx="5943600" cy="3395980"/>
            <wp:effectExtent l="0" t="0" r="0" b="0"/>
            <wp:docPr id="4" name="Picture 3" descr="Chart&#10;&#10;Description automatically generated">
              <a:extLst xmlns:a="http://schemas.openxmlformats.org/drawingml/2006/main">
                <a:ext uri="{FF2B5EF4-FFF2-40B4-BE49-F238E27FC236}">
                  <a16:creationId xmlns:a16="http://schemas.microsoft.com/office/drawing/2014/main" id="{27B4EF55-08E8-4C92-B95A-C865DD45D4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10;&#10;Description automatically generated">
                      <a:extLst>
                        <a:ext uri="{FF2B5EF4-FFF2-40B4-BE49-F238E27FC236}">
                          <a16:creationId xmlns:a16="http://schemas.microsoft.com/office/drawing/2014/main" id="{27B4EF55-08E8-4C92-B95A-C865DD45D4B4}"/>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3395980"/>
                    </a:xfrm>
                    <a:prstGeom prst="rect">
                      <a:avLst/>
                    </a:prstGeom>
                  </pic:spPr>
                </pic:pic>
              </a:graphicData>
            </a:graphic>
          </wp:inline>
        </w:drawing>
      </w:r>
    </w:p>
    <w:p w14:paraId="626AB895" w14:textId="77777777" w:rsidR="00EE7A31" w:rsidRDefault="00EE7A31" w:rsidP="00E638EE">
      <w:pPr>
        <w:keepNext/>
        <w:keepLines/>
        <w:spacing w:after="0"/>
        <w:jc w:val="both"/>
        <w:rPr>
          <w:rFonts w:ascii="Times New Roman" w:hAnsi="Times New Roman" w:cs="Times New Roman"/>
        </w:rPr>
      </w:pPr>
    </w:p>
    <w:p w14:paraId="636A2C27" w14:textId="51FD42FD" w:rsidR="00EE7A31" w:rsidRDefault="00EE7A31" w:rsidP="00E638EE">
      <w:pPr>
        <w:keepNext/>
        <w:keepLines/>
        <w:spacing w:after="0"/>
        <w:jc w:val="both"/>
        <w:rPr>
          <w:rFonts w:ascii="Times New Roman" w:hAnsi="Times New Roman" w:cs="Times New Roman"/>
        </w:rPr>
      </w:pPr>
      <w:r>
        <w:rPr>
          <w:rFonts w:ascii="Times New Roman" w:hAnsi="Times New Roman" w:cs="Times New Roman"/>
        </w:rPr>
        <w:t>Southern New Hampshire University is an extreme case where they actually charge higher tuition to students with lower-income parents. I suspect for most institutions, what you would see is that net price has become more flat over time, but not actually downward-sloping (as in the left panel above for 2018-2019). In addition, public state flagship institutions will show declining enrollment of the children of low-income parents.</w:t>
      </w:r>
    </w:p>
    <w:p w14:paraId="02408898" w14:textId="77777777" w:rsidR="00974AC0" w:rsidRDefault="00974AC0" w:rsidP="00E638EE">
      <w:pPr>
        <w:keepNext/>
        <w:keepLines/>
        <w:spacing w:after="0"/>
        <w:jc w:val="both"/>
        <w:rPr>
          <w:rFonts w:ascii="Times New Roman" w:hAnsi="Times New Roman" w:cs="Times New Roman"/>
        </w:rPr>
      </w:pPr>
    </w:p>
    <w:p w14:paraId="0CCC0229" w14:textId="7C9C5BEC" w:rsidR="00EE7A31" w:rsidRDefault="007F687F" w:rsidP="00E638EE">
      <w:pPr>
        <w:keepNext/>
        <w:keepLines/>
        <w:spacing w:after="0"/>
        <w:jc w:val="both"/>
        <w:rPr>
          <w:rFonts w:ascii="Times New Roman" w:hAnsi="Times New Roman" w:cs="Times New Roman"/>
        </w:rPr>
      </w:pPr>
      <w:r>
        <w:rPr>
          <w:rFonts w:ascii="Times New Roman" w:hAnsi="Times New Roman" w:cs="Times New Roman"/>
        </w:rPr>
        <w:t>I want you to write code that does this institution-by-institution the way it’s done in the figure above for SNHU.</w:t>
      </w:r>
      <w:r w:rsidR="00974AC0">
        <w:rPr>
          <w:rFonts w:ascii="Times New Roman" w:hAnsi="Times New Roman" w:cs="Times New Roman"/>
        </w:rPr>
        <w:t xml:space="preserve"> For example, if I wanted to generate the same figures for UC-Irvine, I could simply enter UC-Irvine’s </w:t>
      </w:r>
      <w:proofErr w:type="spellStart"/>
      <w:r w:rsidR="00974AC0" w:rsidRPr="00974AC0">
        <w:rPr>
          <w:rFonts w:ascii="Courier New" w:hAnsi="Courier New" w:cs="Courier New"/>
        </w:rPr>
        <w:t>unitid</w:t>
      </w:r>
      <w:proofErr w:type="spellEnd"/>
      <w:r w:rsidR="00974AC0">
        <w:rPr>
          <w:rFonts w:ascii="Times New Roman" w:hAnsi="Times New Roman" w:cs="Times New Roman"/>
        </w:rPr>
        <w:t>, as well as the academic years I want to plot, and it would pop out the equivalent two panels.</w:t>
      </w:r>
      <w:r w:rsidR="00242F86">
        <w:rPr>
          <w:rFonts w:ascii="Times New Roman" w:hAnsi="Times New Roman" w:cs="Times New Roman"/>
        </w:rPr>
        <w:t xml:space="preserve"> In addition, create a third plot type: the time series of net tuition for each parental income category.</w:t>
      </w:r>
    </w:p>
    <w:p w14:paraId="157F71CF" w14:textId="553DDC74" w:rsidR="00051F7C" w:rsidRDefault="00051F7C" w:rsidP="00E638EE">
      <w:pPr>
        <w:keepNext/>
        <w:keepLines/>
        <w:spacing w:after="0"/>
        <w:jc w:val="both"/>
        <w:rPr>
          <w:rFonts w:ascii="Times New Roman" w:hAnsi="Times New Roman" w:cs="Times New Roman"/>
        </w:rPr>
      </w:pPr>
    </w:p>
    <w:p w14:paraId="413F2834" w14:textId="7469A5CA" w:rsidR="00051F7C" w:rsidRDefault="00051F7C" w:rsidP="00E638EE">
      <w:pPr>
        <w:keepNext/>
        <w:keepLines/>
        <w:spacing w:after="0"/>
        <w:jc w:val="both"/>
        <w:rPr>
          <w:rFonts w:ascii="Times New Roman" w:hAnsi="Times New Roman" w:cs="Times New Roman"/>
        </w:rPr>
      </w:pPr>
      <w:r>
        <w:rPr>
          <w:rFonts w:ascii="Times New Roman" w:hAnsi="Times New Roman" w:cs="Times New Roman"/>
          <w:noProof/>
        </w:rPr>
        <w:lastRenderedPageBreak/>
        <w:drawing>
          <wp:inline distT="0" distB="0" distL="0" distR="0" wp14:anchorId="10323F95" wp14:editId="43216D44">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versity of California-Riverside_net_price_time_serie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40A194B" w14:textId="0A471EF6" w:rsidR="00051F7C" w:rsidRDefault="00051F7C" w:rsidP="00E638EE">
      <w:pPr>
        <w:keepNext/>
        <w:keepLines/>
        <w:spacing w:after="0"/>
        <w:jc w:val="both"/>
        <w:rPr>
          <w:rFonts w:ascii="Times New Roman" w:hAnsi="Times New Roman" w:cs="Times New Roman"/>
        </w:rPr>
      </w:pPr>
      <w:r>
        <w:rPr>
          <w:rFonts w:ascii="Times New Roman" w:hAnsi="Times New Roman" w:cs="Times New Roman"/>
          <w:noProof/>
        </w:rPr>
        <w:drawing>
          <wp:inline distT="0" distB="0" distL="0" distR="0" wp14:anchorId="5468C080" wp14:editId="71C0BE08">
            <wp:extent cx="59436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versity of California-Riverside_net_price_two_year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57B8620" w14:textId="4C3CEBF6" w:rsidR="00051F7C" w:rsidRDefault="00051F7C" w:rsidP="00E638EE">
      <w:pPr>
        <w:keepNext/>
        <w:keepLines/>
        <w:spacing w:after="0"/>
        <w:jc w:val="both"/>
        <w:rPr>
          <w:rFonts w:ascii="Times New Roman" w:hAnsi="Times New Roman" w:cs="Times New Roman"/>
        </w:rPr>
      </w:pPr>
      <w:r>
        <w:rPr>
          <w:rFonts w:ascii="Times New Roman" w:hAnsi="Times New Roman" w:cs="Times New Roman"/>
          <w:noProof/>
        </w:rPr>
        <w:lastRenderedPageBreak/>
        <w:drawing>
          <wp:inline distT="0" distB="0" distL="0" distR="0" wp14:anchorId="583522CB" wp14:editId="7C53B4B2">
            <wp:extent cx="5943600" cy="396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iversity of California-Riverside_count_two_year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7077D9F" w14:textId="356B0C1D" w:rsidR="00051F7C" w:rsidRDefault="00051F7C" w:rsidP="00E638EE">
      <w:pPr>
        <w:keepNext/>
        <w:keepLines/>
        <w:spacing w:after="0"/>
        <w:jc w:val="both"/>
        <w:rPr>
          <w:rFonts w:ascii="Times New Roman" w:hAnsi="Times New Roman" w:cs="Times New Roman"/>
        </w:rPr>
      </w:pPr>
    </w:p>
    <w:p w14:paraId="66BC75B9" w14:textId="66FD1518" w:rsidR="00051F7C" w:rsidRDefault="00051F7C" w:rsidP="00E638EE">
      <w:pPr>
        <w:keepNext/>
        <w:keepLines/>
        <w:spacing w:after="0"/>
        <w:jc w:val="both"/>
        <w:rPr>
          <w:rFonts w:ascii="Times New Roman" w:hAnsi="Times New Roman" w:cs="Times New Roman"/>
        </w:rPr>
      </w:pPr>
    </w:p>
    <w:p w14:paraId="161F2039" w14:textId="4323F0C4" w:rsidR="00051F7C" w:rsidRDefault="00051F7C" w:rsidP="00E638EE">
      <w:pPr>
        <w:keepNext/>
        <w:keepLines/>
        <w:spacing w:after="0"/>
        <w:jc w:val="both"/>
        <w:rPr>
          <w:rFonts w:ascii="Times New Roman" w:hAnsi="Times New Roman" w:cs="Times New Roman"/>
        </w:rPr>
      </w:pPr>
    </w:p>
    <w:p w14:paraId="54D862AC" w14:textId="77777777" w:rsidR="00051F7C" w:rsidRDefault="00051F7C" w:rsidP="00E638EE">
      <w:pPr>
        <w:keepNext/>
        <w:keepLines/>
        <w:spacing w:after="0"/>
        <w:jc w:val="both"/>
        <w:rPr>
          <w:rFonts w:ascii="Times New Roman" w:hAnsi="Times New Roman" w:cs="Times New Roman"/>
        </w:rPr>
      </w:pPr>
    </w:p>
    <w:p w14:paraId="0CFAF395" w14:textId="77777777" w:rsidR="007F0F2A" w:rsidRDefault="007F0F2A" w:rsidP="00E638EE">
      <w:pPr>
        <w:keepNext/>
        <w:keepLines/>
        <w:spacing w:after="0"/>
        <w:jc w:val="both"/>
        <w:rPr>
          <w:rFonts w:ascii="Times New Roman" w:hAnsi="Times New Roman" w:cs="Times New Roman"/>
        </w:rPr>
      </w:pPr>
    </w:p>
    <w:p w14:paraId="6D9C5EE0" w14:textId="02B1D12B" w:rsidR="007F0F2A" w:rsidRDefault="007F0F2A" w:rsidP="00E638EE">
      <w:pPr>
        <w:keepNext/>
        <w:keepLines/>
        <w:spacing w:after="0"/>
        <w:jc w:val="both"/>
        <w:rPr>
          <w:rFonts w:ascii="Times New Roman" w:hAnsi="Times New Roman" w:cs="Times New Roman"/>
        </w:rPr>
      </w:pPr>
      <w:r w:rsidRPr="007F0F2A">
        <w:rPr>
          <w:rFonts w:ascii="Times New Roman" w:hAnsi="Times New Roman" w:cs="Times New Roman"/>
          <w:b/>
          <w:bCs/>
        </w:rPr>
        <w:t>UPDATE 2/29/24</w:t>
      </w:r>
      <w:r>
        <w:rPr>
          <w:rFonts w:ascii="Times New Roman" w:hAnsi="Times New Roman" w:cs="Times New Roman"/>
        </w:rPr>
        <w:t>: We now have three “financial aid panels”: the two above from the Herda chart, and the annual time series of net price by family income bucket. I would like you to create versions of all three panels for the following three breakdowns:</w:t>
      </w:r>
    </w:p>
    <w:p w14:paraId="1BEBC094" w14:textId="3F6DD40C" w:rsidR="007F0F2A" w:rsidRDefault="007F0F2A" w:rsidP="007F0F2A">
      <w:pPr>
        <w:pStyle w:val="ListParagraph"/>
        <w:keepNext/>
        <w:keepLines/>
        <w:numPr>
          <w:ilvl w:val="0"/>
          <w:numId w:val="9"/>
        </w:numPr>
        <w:spacing w:after="0"/>
        <w:jc w:val="both"/>
        <w:rPr>
          <w:rFonts w:ascii="Times New Roman" w:hAnsi="Times New Roman" w:cs="Times New Roman"/>
        </w:rPr>
      </w:pPr>
      <w:r>
        <w:rPr>
          <w:rFonts w:ascii="Times New Roman" w:hAnsi="Times New Roman" w:cs="Times New Roman"/>
        </w:rPr>
        <w:t>All publics/all private non-profits/all private for-profits.</w:t>
      </w:r>
    </w:p>
    <w:p w14:paraId="2BE3EB87" w14:textId="6D859588" w:rsidR="007F0F2A" w:rsidRDefault="007F0F2A" w:rsidP="007F0F2A">
      <w:pPr>
        <w:pStyle w:val="ListParagraph"/>
        <w:keepNext/>
        <w:keepLines/>
        <w:numPr>
          <w:ilvl w:val="0"/>
          <w:numId w:val="9"/>
        </w:numPr>
        <w:spacing w:after="0"/>
        <w:jc w:val="both"/>
        <w:rPr>
          <w:rFonts w:ascii="Times New Roman" w:hAnsi="Times New Roman" w:cs="Times New Roman"/>
        </w:rPr>
      </w:pPr>
      <w:r>
        <w:rPr>
          <w:rFonts w:ascii="Times New Roman" w:hAnsi="Times New Roman" w:cs="Times New Roman"/>
        </w:rPr>
        <w:t>Every state individually, public universities only (50 states x 3 charts per state, aggregating over all public universities within each state).</w:t>
      </w:r>
    </w:p>
    <w:p w14:paraId="31935799" w14:textId="16BD1DBD" w:rsidR="007F0F2A" w:rsidRDefault="007F0F2A" w:rsidP="007F0F2A">
      <w:pPr>
        <w:pStyle w:val="ListParagraph"/>
        <w:keepNext/>
        <w:keepLines/>
        <w:numPr>
          <w:ilvl w:val="0"/>
          <w:numId w:val="9"/>
        </w:numPr>
        <w:spacing w:after="0"/>
        <w:jc w:val="both"/>
        <w:rPr>
          <w:rFonts w:ascii="Times New Roman" w:hAnsi="Times New Roman" w:cs="Times New Roman"/>
        </w:rPr>
      </w:pPr>
      <w:r>
        <w:rPr>
          <w:rFonts w:ascii="Times New Roman" w:hAnsi="Times New Roman" w:cs="Times New Roman"/>
        </w:rPr>
        <w:t xml:space="preserve">Same as (2), except only </w:t>
      </w:r>
      <w:r w:rsidR="006344B2">
        <w:rPr>
          <w:rFonts w:ascii="Times New Roman" w:hAnsi="Times New Roman" w:cs="Times New Roman"/>
        </w:rPr>
        <w:t xml:space="preserve">“R1” universities according to the Carnegie Classification. According to </w:t>
      </w:r>
      <w:hyperlink r:id="rId25" w:anchor="fn2" w:history="1">
        <w:r w:rsidR="006344B2" w:rsidRPr="006344B2">
          <w:rPr>
            <w:rStyle w:val="Hyperlink"/>
            <w:rFonts w:ascii="Times New Roman" w:hAnsi="Times New Roman" w:cs="Times New Roman"/>
          </w:rPr>
          <w:t>this page</w:t>
        </w:r>
      </w:hyperlink>
      <w:r w:rsidR="006344B2">
        <w:rPr>
          <w:rFonts w:ascii="Times New Roman" w:hAnsi="Times New Roman" w:cs="Times New Roman"/>
        </w:rPr>
        <w:t>, that variable should be available in IPEDS.</w:t>
      </w:r>
      <w:r>
        <w:rPr>
          <w:rFonts w:ascii="Times New Roman" w:hAnsi="Times New Roman" w:cs="Times New Roman"/>
        </w:rPr>
        <w:t xml:space="preserve"> </w:t>
      </w:r>
    </w:p>
    <w:p w14:paraId="08102339" w14:textId="2A67D194" w:rsidR="006344B2" w:rsidRPr="007F0F2A" w:rsidRDefault="006344B2" w:rsidP="007F0F2A">
      <w:pPr>
        <w:pStyle w:val="ListParagraph"/>
        <w:keepNext/>
        <w:keepLines/>
        <w:numPr>
          <w:ilvl w:val="0"/>
          <w:numId w:val="9"/>
        </w:numPr>
        <w:spacing w:after="0"/>
        <w:jc w:val="both"/>
        <w:rPr>
          <w:rFonts w:ascii="Times New Roman" w:hAnsi="Times New Roman" w:cs="Times New Roman"/>
        </w:rPr>
      </w:pPr>
      <w:r>
        <w:rPr>
          <w:rFonts w:ascii="Times New Roman" w:hAnsi="Times New Roman" w:cs="Times New Roman"/>
        </w:rPr>
        <w:t>HBCUs (likewise, I believe there is a variable in IPEDS that designates that)</w:t>
      </w:r>
    </w:p>
    <w:p w14:paraId="2ED59FF4" w14:textId="77777777" w:rsidR="006344B2" w:rsidRDefault="006344B2">
      <w:pPr>
        <w:rPr>
          <w:rFonts w:ascii="Times New Roman" w:hAnsi="Times New Roman" w:cs="Times New Roman"/>
        </w:rPr>
      </w:pPr>
    </w:p>
    <w:p w14:paraId="12F2586E" w14:textId="72222552" w:rsidR="00051F7C" w:rsidRDefault="006344B2">
      <w:pPr>
        <w:rPr>
          <w:rFonts w:ascii="Times New Roman" w:hAnsi="Times New Roman" w:cs="Times New Roman"/>
        </w:rPr>
      </w:pPr>
      <w:r>
        <w:rPr>
          <w:rFonts w:ascii="Times New Roman" w:hAnsi="Times New Roman" w:cs="Times New Roman"/>
        </w:rPr>
        <w:t xml:space="preserve">For the panel that shows the net price by family income category in two academic years, use the most recent available rather than 2018-2019, as in the </w:t>
      </w:r>
      <w:proofErr w:type="spellStart"/>
      <w:r>
        <w:rPr>
          <w:rFonts w:ascii="Times New Roman" w:hAnsi="Times New Roman" w:cs="Times New Roman"/>
        </w:rPr>
        <w:t>Herda</w:t>
      </w:r>
      <w:proofErr w:type="spellEnd"/>
      <w:r>
        <w:rPr>
          <w:rFonts w:ascii="Times New Roman" w:hAnsi="Times New Roman" w:cs="Times New Roman"/>
        </w:rPr>
        <w:t xml:space="preserve"> chart.</w:t>
      </w:r>
    </w:p>
    <w:p w14:paraId="22FEA03E" w14:textId="45E44AEA" w:rsidR="005734E5" w:rsidRDefault="00070190">
      <w:pPr>
        <w:rPr>
          <w:rFonts w:ascii="Times New Roman" w:hAnsi="Times New Roman" w:cs="Times New Roman"/>
          <w:color w:val="00B0F0"/>
        </w:rPr>
      </w:pPr>
      <w:r>
        <w:rPr>
          <w:rFonts w:ascii="Times New Roman" w:hAnsi="Times New Roman" w:cs="Times New Roman"/>
          <w:color w:val="00B0F0"/>
        </w:rPr>
        <w:t xml:space="preserve">UPDATE: 3/15/24: For the year 2009, privates did not report data for 110k+ income </w:t>
      </w:r>
      <w:r w:rsidR="00C23175">
        <w:rPr>
          <w:rFonts w:ascii="Times New Roman" w:hAnsi="Times New Roman" w:cs="Times New Roman"/>
          <w:color w:val="00B0F0"/>
        </w:rPr>
        <w:t>net price</w:t>
      </w:r>
      <w:r>
        <w:rPr>
          <w:rFonts w:ascii="Times New Roman" w:hAnsi="Times New Roman" w:cs="Times New Roman"/>
          <w:color w:val="00B0F0"/>
        </w:rPr>
        <w:t xml:space="preserve">, but they did report enrollment counts for 110k+ income. Overall this has the effect of artificially decreasing the weighted average </w:t>
      </w:r>
      <w:r w:rsidR="00C23175">
        <w:rPr>
          <w:rFonts w:ascii="Times New Roman" w:hAnsi="Times New Roman" w:cs="Times New Roman"/>
          <w:color w:val="00B0F0"/>
        </w:rPr>
        <w:t xml:space="preserve">net price </w:t>
      </w:r>
      <w:r>
        <w:rPr>
          <w:rFonts w:ascii="Times New Roman" w:hAnsi="Times New Roman" w:cs="Times New Roman"/>
          <w:color w:val="00B0F0"/>
        </w:rPr>
        <w:t>for the year 2009 when aggregating by R1 and HBCU universities, as well as aggregating over a state. Due to this, I decided to plot starting from the next best year 2010, as the artificially low average for 2009 is especially deceptive in the two-year comparisons for those respective aggregation levels, as well as in the time series.</w:t>
      </w:r>
    </w:p>
    <w:p w14:paraId="72081347" w14:textId="7FB0AC41" w:rsidR="00070190" w:rsidRPr="00070190" w:rsidRDefault="00070190">
      <w:pPr>
        <w:rPr>
          <w:rFonts w:ascii="Times New Roman" w:hAnsi="Times New Roman" w:cs="Times New Roman"/>
          <w:color w:val="00B0F0"/>
        </w:rPr>
      </w:pPr>
      <w:r>
        <w:rPr>
          <w:rFonts w:ascii="Times New Roman" w:hAnsi="Times New Roman" w:cs="Times New Roman"/>
          <w:color w:val="00B0F0"/>
        </w:rPr>
        <w:lastRenderedPageBreak/>
        <w:t>A potential fix would be to set private enrollment counts for that income bucket and year to missing when enrollment counts are used as the weights, then resetting back to the original value after the weighted mean computation. This of course will have the effect of reporting the average</w:t>
      </w:r>
      <w:r w:rsidR="00C23175">
        <w:rPr>
          <w:rFonts w:ascii="Times New Roman" w:hAnsi="Times New Roman" w:cs="Times New Roman"/>
          <w:color w:val="00B0F0"/>
        </w:rPr>
        <w:t xml:space="preserve"> net price</w:t>
      </w:r>
      <w:r>
        <w:rPr>
          <w:rFonts w:ascii="Times New Roman" w:hAnsi="Times New Roman" w:cs="Times New Roman"/>
          <w:color w:val="00B0F0"/>
        </w:rPr>
        <w:t xml:space="preserve"> at that aggregation level for that year as just the </w:t>
      </w:r>
      <w:r w:rsidR="00C23175">
        <w:rPr>
          <w:rFonts w:ascii="Times New Roman" w:hAnsi="Times New Roman" w:cs="Times New Roman"/>
          <w:color w:val="00B0F0"/>
        </w:rPr>
        <w:t xml:space="preserve">weighted </w:t>
      </w:r>
      <w:r>
        <w:rPr>
          <w:rFonts w:ascii="Times New Roman" w:hAnsi="Times New Roman" w:cs="Times New Roman"/>
          <w:color w:val="00B0F0"/>
        </w:rPr>
        <w:t>average of publics.</w:t>
      </w:r>
      <w:r w:rsidR="00C23175">
        <w:rPr>
          <w:rFonts w:ascii="Times New Roman" w:hAnsi="Times New Roman" w:cs="Times New Roman"/>
          <w:color w:val="00B0F0"/>
        </w:rPr>
        <w:t xml:space="preserve"> Another fix is imputation.</w:t>
      </w:r>
    </w:p>
    <w:p w14:paraId="70C8D209" w14:textId="6893C239" w:rsidR="00051F7C" w:rsidRDefault="00051F7C">
      <w:pPr>
        <w:rPr>
          <w:rFonts w:ascii="Times New Roman" w:hAnsi="Times New Roman" w:cs="Times New Roman"/>
        </w:rPr>
      </w:pPr>
      <w:r>
        <w:rPr>
          <w:rFonts w:ascii="Times New Roman" w:hAnsi="Times New Roman" w:cs="Times New Roman"/>
          <w:noProof/>
        </w:rPr>
        <w:drawing>
          <wp:inline distT="0" distB="0" distL="0" distR="0" wp14:anchorId="55DA9211" wp14:editId="6A829314">
            <wp:extent cx="5943600" cy="3962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t_price_time_series_by_institution_typ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78EEB96" w14:textId="4C95DA4D" w:rsidR="00880C38" w:rsidRDefault="00880C38">
      <w:pPr>
        <w:rPr>
          <w:rFonts w:ascii="Times New Roman" w:hAnsi="Times New Roman" w:cs="Times New Roman"/>
        </w:rPr>
      </w:pPr>
      <w:r>
        <w:rPr>
          <w:rFonts w:ascii="Times New Roman" w:hAnsi="Times New Roman" w:cs="Times New Roman"/>
          <w:noProof/>
        </w:rPr>
        <w:lastRenderedPageBreak/>
        <w:drawing>
          <wp:inline distT="0" distB="0" distL="0" distR="0" wp14:anchorId="5517779D" wp14:editId="0198D501">
            <wp:extent cx="5943600" cy="396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t_price_by_income_bracket_two_year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BE4A134" w14:textId="1692DA95" w:rsidR="00880C38" w:rsidRDefault="00880C38">
      <w:pPr>
        <w:rPr>
          <w:rFonts w:ascii="Times New Roman" w:hAnsi="Times New Roman" w:cs="Times New Roman"/>
        </w:rPr>
      </w:pPr>
      <w:r>
        <w:rPr>
          <w:rFonts w:ascii="Times New Roman" w:hAnsi="Times New Roman" w:cs="Times New Roman"/>
          <w:noProof/>
        </w:rPr>
        <w:drawing>
          <wp:inline distT="0" distB="0" distL="0" distR="0" wp14:anchorId="5B8D1150" wp14:editId="5A67A398">
            <wp:extent cx="5943600" cy="396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nrollment_count_by_income_bracket_two_year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AD832B7" w14:textId="56AB724B" w:rsidR="00880C38" w:rsidRDefault="00880C38">
      <w:pPr>
        <w:rPr>
          <w:rFonts w:ascii="Times New Roman" w:hAnsi="Times New Roman" w:cs="Times New Roman"/>
        </w:rPr>
      </w:pPr>
      <w:r>
        <w:rPr>
          <w:rFonts w:ascii="Times New Roman" w:hAnsi="Times New Roman" w:cs="Times New Roman"/>
          <w:noProof/>
        </w:rPr>
        <w:lastRenderedPageBreak/>
        <w:drawing>
          <wp:inline distT="0" distB="0" distL="0" distR="0" wp14:anchorId="21634445" wp14:editId="5DC1BBEE">
            <wp:extent cx="5943600" cy="396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t_price_by_income_bucket_time_serie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A4C9279" w14:textId="5DDD8F92" w:rsidR="00880C38" w:rsidRDefault="00880C38">
      <w:pPr>
        <w:rPr>
          <w:rFonts w:ascii="Times New Roman" w:hAnsi="Times New Roman" w:cs="Times New Roman"/>
        </w:rPr>
      </w:pPr>
      <w:r>
        <w:rPr>
          <w:rFonts w:ascii="Times New Roman" w:hAnsi="Times New Roman" w:cs="Times New Roman"/>
          <w:noProof/>
        </w:rPr>
        <w:drawing>
          <wp:inline distT="0" distB="0" distL="0" distR="0" wp14:anchorId="00702734" wp14:editId="58A92093">
            <wp:extent cx="5943600" cy="3962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t_price_by_income_bracket_two_year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7D9B3F3" w14:textId="6D26C4CE" w:rsidR="00880C38" w:rsidRDefault="00880C38">
      <w:pPr>
        <w:rPr>
          <w:rFonts w:ascii="Times New Roman" w:hAnsi="Times New Roman" w:cs="Times New Roman"/>
        </w:rPr>
      </w:pPr>
      <w:r>
        <w:rPr>
          <w:rFonts w:ascii="Times New Roman" w:hAnsi="Times New Roman" w:cs="Times New Roman"/>
          <w:noProof/>
        </w:rPr>
        <w:lastRenderedPageBreak/>
        <w:drawing>
          <wp:inline distT="0" distB="0" distL="0" distR="0" wp14:anchorId="70D19FBA" wp14:editId="7F246716">
            <wp:extent cx="5943600" cy="3962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nrollment_count_by_income_bracket_two_years.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359028F" w14:textId="5BC8C1A6" w:rsidR="00C3206B" w:rsidRDefault="00C3206B">
      <w:pPr>
        <w:rPr>
          <w:rFonts w:ascii="Times New Roman" w:hAnsi="Times New Roman" w:cs="Times New Roman"/>
        </w:rPr>
      </w:pPr>
      <w:r>
        <w:rPr>
          <w:rFonts w:ascii="Times New Roman" w:hAnsi="Times New Roman" w:cs="Times New Roman"/>
          <w:noProof/>
        </w:rPr>
        <w:drawing>
          <wp:inline distT="0" distB="0" distL="0" distR="0" wp14:anchorId="3FB9E814" wp14:editId="67A2CE03">
            <wp:extent cx="5943600" cy="3962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t_price_by_income_bucket_time_serie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903241F" w14:textId="3430A467" w:rsidR="00F54B58" w:rsidRDefault="00C3206B">
      <w:pPr>
        <w:rPr>
          <w:rFonts w:ascii="Times New Roman" w:hAnsi="Times New Roman" w:cs="Times New Roman"/>
        </w:rPr>
      </w:pPr>
      <w:r>
        <w:rPr>
          <w:rFonts w:ascii="Times New Roman" w:hAnsi="Times New Roman" w:cs="Times New Roman"/>
          <w:noProof/>
        </w:rPr>
        <w:lastRenderedPageBreak/>
        <w:drawing>
          <wp:inline distT="0" distB="0" distL="0" distR="0" wp14:anchorId="30E9E710" wp14:editId="35727B6D">
            <wp:extent cx="5943600" cy="396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t_price_by_income_bracket_two_year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91FCFEB" w14:textId="2B7DAD0B" w:rsidR="00C3206B" w:rsidRDefault="00C3206B">
      <w:pPr>
        <w:rPr>
          <w:rFonts w:ascii="Times New Roman" w:hAnsi="Times New Roman" w:cs="Times New Roman"/>
        </w:rPr>
      </w:pPr>
      <w:r>
        <w:rPr>
          <w:rFonts w:ascii="Times New Roman" w:hAnsi="Times New Roman" w:cs="Times New Roman"/>
          <w:noProof/>
        </w:rPr>
        <w:drawing>
          <wp:inline distT="0" distB="0" distL="0" distR="0" wp14:anchorId="52FE59CC" wp14:editId="07D0FDFB">
            <wp:extent cx="5943600" cy="3962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nrollment_count_by_income_bracket_two_years.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F644AD4" w14:textId="77777777" w:rsidR="00C3206B" w:rsidRDefault="00C3206B">
      <w:pPr>
        <w:rPr>
          <w:rFonts w:ascii="Times New Roman" w:hAnsi="Times New Roman" w:cs="Times New Roman"/>
        </w:rPr>
      </w:pPr>
    </w:p>
    <w:p w14:paraId="76D9918A" w14:textId="6935F957" w:rsidR="007E1701" w:rsidRDefault="007E1701">
      <w:pPr>
        <w:rPr>
          <w:rFonts w:ascii="Times New Roman" w:hAnsi="Times New Roman" w:cs="Times New Roman"/>
        </w:rPr>
      </w:pPr>
    </w:p>
    <w:p w14:paraId="75B3A880" w14:textId="0A8BC00C" w:rsidR="00022651" w:rsidRDefault="00C3206B">
      <w:pPr>
        <w:rPr>
          <w:rFonts w:ascii="Times New Roman" w:hAnsi="Times New Roman" w:cs="Times New Roman"/>
        </w:rPr>
      </w:pPr>
      <w:r>
        <w:rPr>
          <w:rFonts w:ascii="Times New Roman" w:hAnsi="Times New Roman" w:cs="Times New Roman"/>
          <w:noProof/>
        </w:rPr>
        <w:drawing>
          <wp:inline distT="0" distB="0" distL="0" distR="0" wp14:anchorId="71223056" wp14:editId="5F7B4F6E">
            <wp:extent cx="5943600" cy="396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et_price_by_income_bucket_time_serie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E535005" w14:textId="476AB743" w:rsidR="00C3206B" w:rsidRDefault="00C3206B">
      <w:pPr>
        <w:rPr>
          <w:rFonts w:ascii="Times New Roman" w:hAnsi="Times New Roman" w:cs="Times New Roman"/>
        </w:rPr>
      </w:pPr>
      <w:r>
        <w:rPr>
          <w:rFonts w:ascii="Times New Roman" w:hAnsi="Times New Roman" w:cs="Times New Roman"/>
          <w:noProof/>
        </w:rPr>
        <w:lastRenderedPageBreak/>
        <w:drawing>
          <wp:inline distT="0" distB="0" distL="0" distR="0" wp14:anchorId="330BA9EA" wp14:editId="46413C58">
            <wp:extent cx="5943600" cy="396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t_price_by_income_bracket_two_years.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40563AC" w14:textId="24DCEEC6" w:rsidR="00C3206B" w:rsidRDefault="00C3206B">
      <w:pPr>
        <w:rPr>
          <w:rFonts w:ascii="Times New Roman" w:hAnsi="Times New Roman" w:cs="Times New Roman"/>
        </w:rPr>
      </w:pPr>
      <w:r>
        <w:rPr>
          <w:rFonts w:ascii="Times New Roman" w:hAnsi="Times New Roman" w:cs="Times New Roman"/>
          <w:noProof/>
        </w:rPr>
        <w:drawing>
          <wp:inline distT="0" distB="0" distL="0" distR="0" wp14:anchorId="4171BD01" wp14:editId="310520A0">
            <wp:extent cx="5943600" cy="396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nrollment_count_by_income_bracket_two_years.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AC0E105" w14:textId="069A2FDC" w:rsidR="0032784A" w:rsidRDefault="0032784A">
      <w:pPr>
        <w:rPr>
          <w:rFonts w:ascii="Times New Roman" w:hAnsi="Times New Roman" w:cs="Times New Roman"/>
        </w:rPr>
      </w:pPr>
      <w:r>
        <w:rPr>
          <w:rFonts w:ascii="Times New Roman" w:hAnsi="Times New Roman" w:cs="Times New Roman"/>
          <w:noProof/>
        </w:rPr>
        <w:lastRenderedPageBreak/>
        <w:drawing>
          <wp:inline distT="0" distB="0" distL="0" distR="0" wp14:anchorId="5E311A38" wp14:editId="516E114A">
            <wp:extent cx="5943600" cy="396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t_price_by_income_bucket_time_series.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42AB495" w14:textId="6C2FA8DE" w:rsidR="0032784A" w:rsidRDefault="0032784A">
      <w:pPr>
        <w:rPr>
          <w:rFonts w:ascii="Times New Roman" w:hAnsi="Times New Roman" w:cs="Times New Roman"/>
        </w:rPr>
      </w:pPr>
      <w:r>
        <w:rPr>
          <w:rFonts w:ascii="Times New Roman" w:hAnsi="Times New Roman" w:cs="Times New Roman"/>
          <w:noProof/>
        </w:rPr>
        <w:drawing>
          <wp:inline distT="0" distB="0" distL="0" distR="0" wp14:anchorId="66122BF8" wp14:editId="4F723A33">
            <wp:extent cx="5943600" cy="3962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t_price_by_income_bracket_two_years.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B6E2D87" w14:textId="0C091B82" w:rsidR="0032784A" w:rsidRDefault="0032784A">
      <w:pPr>
        <w:rPr>
          <w:rFonts w:ascii="Times New Roman" w:hAnsi="Times New Roman" w:cs="Times New Roman"/>
        </w:rPr>
      </w:pPr>
      <w:r>
        <w:rPr>
          <w:rFonts w:ascii="Times New Roman" w:hAnsi="Times New Roman" w:cs="Times New Roman"/>
          <w:noProof/>
        </w:rPr>
        <w:lastRenderedPageBreak/>
        <w:drawing>
          <wp:inline distT="0" distB="0" distL="0" distR="0" wp14:anchorId="5471033F" wp14:editId="4201FF1F">
            <wp:extent cx="5943600" cy="396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nrollment_count_by_income_bracket_two_years.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bookmarkStart w:id="0" w:name="_GoBack"/>
      <w:bookmarkEnd w:id="0"/>
    </w:p>
    <w:p w14:paraId="6D292D30" w14:textId="77777777" w:rsidR="00623ECF" w:rsidRDefault="00623ECF" w:rsidP="00E638EE">
      <w:pPr>
        <w:keepNext/>
        <w:keepLines/>
        <w:spacing w:after="0"/>
        <w:jc w:val="both"/>
        <w:rPr>
          <w:rFonts w:ascii="Times New Roman" w:hAnsi="Times New Roman" w:cs="Times New Roman"/>
        </w:rPr>
      </w:pPr>
    </w:p>
    <w:p w14:paraId="082936F4" w14:textId="0837A20A" w:rsidR="00623ECF" w:rsidRPr="00623ECF" w:rsidRDefault="00623ECF" w:rsidP="00E638EE">
      <w:pPr>
        <w:keepNext/>
        <w:keepLines/>
        <w:spacing w:after="0"/>
        <w:jc w:val="both"/>
        <w:rPr>
          <w:rFonts w:ascii="Times New Roman" w:hAnsi="Times New Roman" w:cs="Times New Roman"/>
          <w:b/>
          <w:bCs/>
          <w:u w:val="single"/>
        </w:rPr>
      </w:pPr>
      <w:r w:rsidRPr="00623ECF">
        <w:rPr>
          <w:rFonts w:ascii="Times New Roman" w:hAnsi="Times New Roman" w:cs="Times New Roman"/>
          <w:b/>
          <w:bCs/>
          <w:u w:val="single"/>
        </w:rPr>
        <w:t>California IPEDS Sample</w:t>
      </w:r>
      <w:r w:rsidR="00EA3538">
        <w:rPr>
          <w:rFonts w:ascii="Times New Roman" w:hAnsi="Times New Roman" w:cs="Times New Roman"/>
          <w:b/>
          <w:bCs/>
          <w:u w:val="single"/>
        </w:rPr>
        <w:t xml:space="preserve"> for use with the UC-CCP</w:t>
      </w:r>
    </w:p>
    <w:p w14:paraId="78986FA9" w14:textId="77777777" w:rsidR="00623ECF" w:rsidRDefault="00623ECF" w:rsidP="00E638EE">
      <w:pPr>
        <w:keepNext/>
        <w:keepLines/>
        <w:spacing w:after="0"/>
        <w:jc w:val="both"/>
        <w:rPr>
          <w:rFonts w:ascii="Times New Roman" w:hAnsi="Times New Roman" w:cs="Times New Roman"/>
        </w:rPr>
      </w:pPr>
    </w:p>
    <w:p w14:paraId="31E49A43" w14:textId="7D55A488" w:rsidR="00623ECF" w:rsidRDefault="00623ECF" w:rsidP="00E638EE">
      <w:pPr>
        <w:keepNext/>
        <w:keepLines/>
        <w:spacing w:after="0"/>
        <w:jc w:val="both"/>
        <w:rPr>
          <w:rFonts w:ascii="Times New Roman" w:hAnsi="Times New Roman" w:cs="Times New Roman"/>
        </w:rPr>
      </w:pPr>
      <w:r>
        <w:rPr>
          <w:rFonts w:ascii="Times New Roman" w:hAnsi="Times New Roman" w:cs="Times New Roman"/>
        </w:rPr>
        <w:t>We also want to isolate institution-level variation in aid and other policies for California institutions only, for use with the California sample of UC-CCP.</w:t>
      </w:r>
      <w:r w:rsidR="00807646">
        <w:rPr>
          <w:rFonts w:ascii="Times New Roman" w:hAnsi="Times New Roman" w:cs="Times New Roman"/>
        </w:rPr>
        <w:t xml:space="preserve"> We also want the other 49 states as possible control groups. Hence, create a panel data extract from your overall IPEDS panel at the state-by-academic year level. </w:t>
      </w:r>
    </w:p>
    <w:p w14:paraId="05F53C9F" w14:textId="77777777" w:rsidR="000C3856" w:rsidRDefault="000C3856" w:rsidP="000C3856">
      <w:pPr>
        <w:keepNext/>
        <w:keepLines/>
        <w:spacing w:after="0"/>
        <w:jc w:val="both"/>
        <w:rPr>
          <w:rFonts w:ascii="Times New Roman" w:hAnsi="Times New Roman" w:cs="Times New Roman"/>
        </w:rPr>
      </w:pPr>
    </w:p>
    <w:p w14:paraId="4CEA6867" w14:textId="6D9B9D7A" w:rsidR="000C3856" w:rsidRPr="000C3856" w:rsidRDefault="000C3856" w:rsidP="000C3856">
      <w:pPr>
        <w:keepNext/>
        <w:keepLines/>
        <w:spacing w:after="0"/>
        <w:jc w:val="both"/>
        <w:rPr>
          <w:rFonts w:ascii="Times New Roman" w:hAnsi="Times New Roman" w:cs="Times New Roman"/>
        </w:rPr>
      </w:pPr>
      <w:r w:rsidRPr="000C3856">
        <w:rPr>
          <w:rFonts w:ascii="Times New Roman" w:hAnsi="Times New Roman" w:cs="Times New Roman"/>
        </w:rPr>
        <w:t>The</w:t>
      </w:r>
      <w:r w:rsidR="00EA3538" w:rsidRPr="000C3856">
        <w:rPr>
          <w:rFonts w:ascii="Times New Roman" w:hAnsi="Times New Roman" w:cs="Times New Roman"/>
        </w:rPr>
        <w:t xml:space="preserve"> net price for all in-state and out-of-state students at California institutions for </w:t>
      </w:r>
      <w:r w:rsidRPr="000C3856">
        <w:rPr>
          <w:rFonts w:ascii="Times New Roman" w:hAnsi="Times New Roman" w:cs="Times New Roman"/>
        </w:rPr>
        <w:t xml:space="preserve">2016-2017, 2017-2018, </w:t>
      </w:r>
      <w:r w:rsidR="00EA3538" w:rsidRPr="000C3856">
        <w:rPr>
          <w:rFonts w:ascii="Times New Roman" w:hAnsi="Times New Roman" w:cs="Times New Roman"/>
        </w:rPr>
        <w:t>2018-2019, 2019-2020, 2020-2021</w:t>
      </w:r>
      <w:r w:rsidR="007F0F2A" w:rsidRPr="000C3856">
        <w:rPr>
          <w:rFonts w:ascii="Times New Roman" w:hAnsi="Times New Roman" w:cs="Times New Roman"/>
        </w:rPr>
        <w:t>, and 2021-2022</w:t>
      </w:r>
      <w:r w:rsidR="00EA3538" w:rsidRPr="000C3856">
        <w:rPr>
          <w:rFonts w:ascii="Times New Roman" w:hAnsi="Times New Roman" w:cs="Times New Roman"/>
        </w:rPr>
        <w:t xml:space="preserve"> (the final year available)</w:t>
      </w:r>
      <w:r w:rsidRPr="000C3856">
        <w:rPr>
          <w:rFonts w:ascii="Times New Roman" w:hAnsi="Times New Roman" w:cs="Times New Roman"/>
        </w:rPr>
        <w:t>, as well as every other state</w:t>
      </w:r>
      <w:r w:rsidR="00EA3538" w:rsidRPr="000C3856">
        <w:rPr>
          <w:rFonts w:ascii="Times New Roman" w:hAnsi="Times New Roman" w:cs="Times New Roman"/>
        </w:rPr>
        <w:t xml:space="preserve">. </w:t>
      </w:r>
      <w:r w:rsidRPr="000C3856">
        <w:rPr>
          <w:rFonts w:ascii="Times New Roman" w:hAnsi="Times New Roman" w:cs="Times New Roman"/>
        </w:rPr>
        <w:t>Hence, you want a (short) panel dataset that has each of the 50 states as the panel ID variable and the time dimension is six academic years.</w:t>
      </w:r>
    </w:p>
    <w:p w14:paraId="1CBA11FF" w14:textId="77777777" w:rsidR="000C3856" w:rsidRDefault="000C3856" w:rsidP="000C3856">
      <w:pPr>
        <w:keepNext/>
        <w:keepLines/>
        <w:spacing w:after="0"/>
        <w:jc w:val="both"/>
        <w:rPr>
          <w:rFonts w:ascii="Times New Roman" w:hAnsi="Times New Roman" w:cs="Times New Roman"/>
        </w:rPr>
      </w:pPr>
    </w:p>
    <w:p w14:paraId="0E735F10" w14:textId="7625A1B8" w:rsidR="00EA3538" w:rsidRPr="000C3856" w:rsidRDefault="00EA3538" w:rsidP="000C3856">
      <w:pPr>
        <w:keepNext/>
        <w:keepLines/>
        <w:spacing w:after="0"/>
        <w:jc w:val="both"/>
        <w:rPr>
          <w:rFonts w:ascii="Times New Roman" w:hAnsi="Times New Roman" w:cs="Times New Roman"/>
        </w:rPr>
      </w:pPr>
      <w:r w:rsidRPr="000C3856">
        <w:rPr>
          <w:rFonts w:ascii="Times New Roman" w:hAnsi="Times New Roman" w:cs="Times New Roman"/>
        </w:rPr>
        <w:t>We’re particularly interested in the change between 2019-2020 and 2020-2021, for the purpose of evaluating the effect of pandemic-era financial aid policies</w:t>
      </w:r>
      <w:r w:rsidR="007F0F2A" w:rsidRPr="000C3856">
        <w:rPr>
          <w:rFonts w:ascii="Times New Roman" w:hAnsi="Times New Roman" w:cs="Times New Roman"/>
        </w:rPr>
        <w:t>. (This is already visible in the four UC plots you made.)</w:t>
      </w:r>
    </w:p>
    <w:p w14:paraId="497D9B1E" w14:textId="3C520A44" w:rsidR="000C3856" w:rsidRDefault="000C3856" w:rsidP="000C3856">
      <w:pPr>
        <w:pStyle w:val="ListParagraph"/>
        <w:keepNext/>
        <w:keepLines/>
        <w:spacing w:after="0"/>
        <w:jc w:val="both"/>
        <w:rPr>
          <w:rFonts w:ascii="Times New Roman" w:hAnsi="Times New Roman" w:cs="Times New Roman"/>
        </w:rPr>
      </w:pPr>
      <w:r>
        <w:rPr>
          <w:rFonts w:ascii="Times New Roman" w:hAnsi="Times New Roman" w:cs="Times New Roman"/>
        </w:rPr>
        <w:t xml:space="preserve"> The variables are:</w:t>
      </w:r>
    </w:p>
    <w:p w14:paraId="41FBDFD7" w14:textId="60BFA146" w:rsidR="000C3856" w:rsidRDefault="000C3856" w:rsidP="000C3856">
      <w:pPr>
        <w:pStyle w:val="ListParagraph"/>
        <w:keepNext/>
        <w:keepLines/>
        <w:numPr>
          <w:ilvl w:val="0"/>
          <w:numId w:val="3"/>
        </w:numPr>
        <w:spacing w:after="0"/>
        <w:jc w:val="both"/>
        <w:rPr>
          <w:rFonts w:ascii="Times New Roman" w:hAnsi="Times New Roman" w:cs="Times New Roman"/>
        </w:rPr>
      </w:pPr>
      <w:r>
        <w:rPr>
          <w:rFonts w:ascii="Times New Roman" w:hAnsi="Times New Roman" w:cs="Times New Roman"/>
        </w:rPr>
        <w:t>Net price for each of the five family income buckets.</w:t>
      </w:r>
    </w:p>
    <w:p w14:paraId="7AD0B596" w14:textId="7826FBA8" w:rsidR="000C3856" w:rsidRDefault="000C3856" w:rsidP="000C3856">
      <w:pPr>
        <w:pStyle w:val="ListParagraph"/>
        <w:keepNext/>
        <w:keepLines/>
        <w:numPr>
          <w:ilvl w:val="0"/>
          <w:numId w:val="3"/>
        </w:numPr>
        <w:spacing w:after="0"/>
        <w:jc w:val="both"/>
        <w:rPr>
          <w:rFonts w:ascii="Times New Roman" w:hAnsi="Times New Roman" w:cs="Times New Roman"/>
        </w:rPr>
      </w:pPr>
      <w:r>
        <w:rPr>
          <w:rFonts w:ascii="Times New Roman" w:hAnsi="Times New Roman" w:cs="Times New Roman"/>
        </w:rPr>
        <w:t>Enrollment counts for each of the five family income buckets (use the average per institution, so you’re summing the enrollment count for a given family income bucket across institutions within a state-academic year cell, then dividing that count by the count of the number of institutions you’re summing over.</w:t>
      </w:r>
    </w:p>
    <w:p w14:paraId="5FE3BA77" w14:textId="5E9D6577" w:rsidR="00623ECF" w:rsidRPr="00570593" w:rsidRDefault="00570593" w:rsidP="00E638EE">
      <w:pPr>
        <w:keepNext/>
        <w:keepLines/>
        <w:spacing w:after="0"/>
        <w:jc w:val="both"/>
        <w:rPr>
          <w:rFonts w:ascii="Times New Roman" w:hAnsi="Times New Roman" w:cs="Times New Roman"/>
          <w:color w:val="00B0F0"/>
        </w:rPr>
      </w:pPr>
      <w:r>
        <w:rPr>
          <w:rFonts w:ascii="Times New Roman" w:hAnsi="Times New Roman" w:cs="Times New Roman"/>
          <w:color w:val="00B0F0"/>
        </w:rPr>
        <w:t xml:space="preserve">UPDATE 3/15/24: See </w:t>
      </w:r>
      <w:r w:rsidRPr="00570593">
        <w:rPr>
          <w:rFonts w:ascii="Times New Roman" w:hAnsi="Times New Roman" w:cs="Times New Roman"/>
          <w:color w:val="00B0F0"/>
        </w:rPr>
        <w:t>14 - IPEDS - Create State-Year Level Panel Data</w:t>
      </w:r>
      <w:r>
        <w:rPr>
          <w:rFonts w:ascii="Times New Roman" w:hAnsi="Times New Roman" w:cs="Times New Roman"/>
          <w:color w:val="00B0F0"/>
        </w:rPr>
        <w:t xml:space="preserve"> for details on how I made the dataset. In summary, I computed the weighted average net price at the state-year level for each income bracket, where the (frequency) weights are the enrollment counts in the corresponding income bracket. I also computed the simple average of the enrollment counts for each income bracket at the state-year level (i.e. sum of enrollment counts for a given bracket at the state-year level, divided by the corresponding frequency).</w:t>
      </w:r>
    </w:p>
    <w:p w14:paraId="3561E949" w14:textId="77777777" w:rsidR="00623ECF" w:rsidRDefault="00623ECF" w:rsidP="00E638EE">
      <w:pPr>
        <w:keepNext/>
        <w:keepLines/>
        <w:spacing w:after="0"/>
        <w:jc w:val="both"/>
        <w:rPr>
          <w:rFonts w:ascii="Times New Roman" w:hAnsi="Times New Roman" w:cs="Times New Roman"/>
        </w:rPr>
      </w:pPr>
    </w:p>
    <w:p w14:paraId="5FEFBA80" w14:textId="77777777" w:rsidR="007031DD" w:rsidRDefault="007031DD" w:rsidP="007031DD">
      <w:pPr>
        <w:spacing w:after="0"/>
        <w:jc w:val="both"/>
        <w:rPr>
          <w:rFonts w:ascii="Times New Roman" w:hAnsi="Times New Roman" w:cs="Times New Roman"/>
        </w:rPr>
      </w:pPr>
    </w:p>
    <w:p w14:paraId="7DB73E4D" w14:textId="5FB78B9D" w:rsidR="00F54B58" w:rsidRDefault="00F54B58">
      <w:pPr>
        <w:rPr>
          <w:rFonts w:ascii="Times New Roman" w:hAnsi="Times New Roman" w:cs="Times New Roman"/>
        </w:rPr>
      </w:pPr>
      <w:r>
        <w:rPr>
          <w:rFonts w:ascii="Times New Roman" w:hAnsi="Times New Roman" w:cs="Times New Roman"/>
        </w:rPr>
        <w:br w:type="page"/>
      </w:r>
    </w:p>
    <w:p w14:paraId="560E4C4E" w14:textId="2E901923" w:rsidR="00623ECF" w:rsidRDefault="00F54B58" w:rsidP="007031DD">
      <w:pPr>
        <w:spacing w:after="0"/>
        <w:jc w:val="both"/>
        <w:rPr>
          <w:rFonts w:ascii="Times New Roman" w:hAnsi="Times New Roman" w:cs="Times New Roman"/>
          <w:b/>
          <w:bCs/>
          <w:u w:val="single"/>
        </w:rPr>
      </w:pPr>
      <w:r w:rsidRPr="00F54B58">
        <w:rPr>
          <w:rFonts w:ascii="Times New Roman" w:hAnsi="Times New Roman" w:cs="Times New Roman"/>
          <w:b/>
          <w:bCs/>
          <w:u w:val="single"/>
        </w:rPr>
        <w:lastRenderedPageBreak/>
        <w:t>To come</w:t>
      </w:r>
    </w:p>
    <w:p w14:paraId="39506D16" w14:textId="77777777" w:rsidR="00F54B58" w:rsidRPr="00F54B58" w:rsidRDefault="00F54B58" w:rsidP="007031DD">
      <w:pPr>
        <w:spacing w:after="0"/>
        <w:jc w:val="both"/>
        <w:rPr>
          <w:rFonts w:ascii="Times New Roman" w:hAnsi="Times New Roman" w:cs="Times New Roman"/>
        </w:rPr>
      </w:pPr>
    </w:p>
    <w:p w14:paraId="05C43239" w14:textId="70CD3C80" w:rsidR="004F7891" w:rsidRPr="008E6636" w:rsidRDefault="00623ECF" w:rsidP="008E6636">
      <w:pPr>
        <w:pStyle w:val="ListParagraph"/>
        <w:numPr>
          <w:ilvl w:val="0"/>
          <w:numId w:val="5"/>
        </w:numPr>
        <w:spacing w:after="0"/>
        <w:jc w:val="both"/>
        <w:rPr>
          <w:rFonts w:ascii="Times New Roman" w:hAnsi="Times New Roman" w:cs="Times New Roman"/>
        </w:rPr>
      </w:pPr>
      <w:r w:rsidRPr="008E6636">
        <w:rPr>
          <w:rFonts w:ascii="Times New Roman" w:hAnsi="Times New Roman" w:cs="Times New Roman"/>
        </w:rPr>
        <w:t>Vocational programs:</w:t>
      </w:r>
    </w:p>
    <w:p w14:paraId="1F791749" w14:textId="6A2EB7BA" w:rsidR="00623ECF" w:rsidRDefault="00623ECF" w:rsidP="00F54B58">
      <w:pPr>
        <w:pStyle w:val="ListParagraph"/>
        <w:numPr>
          <w:ilvl w:val="1"/>
          <w:numId w:val="5"/>
        </w:numPr>
        <w:spacing w:after="0"/>
        <w:jc w:val="both"/>
        <w:rPr>
          <w:rFonts w:ascii="Times New Roman" w:hAnsi="Times New Roman" w:cs="Times New Roman"/>
        </w:rPr>
      </w:pPr>
      <w:r>
        <w:rPr>
          <w:rFonts w:ascii="Times New Roman" w:hAnsi="Times New Roman" w:cs="Times New Roman"/>
        </w:rPr>
        <w:t>Institution-level offering</w:t>
      </w:r>
    </w:p>
    <w:p w14:paraId="6A966143" w14:textId="6FCF88C8" w:rsidR="00623ECF" w:rsidRDefault="00623ECF" w:rsidP="00F54B58">
      <w:pPr>
        <w:pStyle w:val="ListParagraph"/>
        <w:numPr>
          <w:ilvl w:val="1"/>
          <w:numId w:val="5"/>
        </w:numPr>
        <w:spacing w:after="0"/>
        <w:jc w:val="both"/>
        <w:rPr>
          <w:rFonts w:ascii="Times New Roman" w:hAnsi="Times New Roman" w:cs="Times New Roman"/>
        </w:rPr>
      </w:pPr>
      <w:r>
        <w:rPr>
          <w:rFonts w:ascii="Times New Roman" w:hAnsi="Times New Roman" w:cs="Times New Roman"/>
        </w:rPr>
        <w:t>Tuition</w:t>
      </w:r>
    </w:p>
    <w:p w14:paraId="52A638AB" w14:textId="6862D2EF" w:rsidR="00623ECF" w:rsidRDefault="00623ECF" w:rsidP="00F54B58">
      <w:pPr>
        <w:pStyle w:val="ListParagraph"/>
        <w:numPr>
          <w:ilvl w:val="1"/>
          <w:numId w:val="5"/>
        </w:numPr>
        <w:spacing w:after="0"/>
        <w:jc w:val="both"/>
        <w:rPr>
          <w:rFonts w:ascii="Times New Roman" w:hAnsi="Times New Roman" w:cs="Times New Roman"/>
        </w:rPr>
      </w:pPr>
      <w:r>
        <w:rPr>
          <w:rFonts w:ascii="Times New Roman" w:hAnsi="Times New Roman" w:cs="Times New Roman"/>
        </w:rPr>
        <w:t>Federal funding for apprenticeships.</w:t>
      </w:r>
    </w:p>
    <w:p w14:paraId="0F4D5883" w14:textId="77777777" w:rsidR="008E6636" w:rsidRDefault="008E6636" w:rsidP="008E6636">
      <w:pPr>
        <w:pStyle w:val="ListParagraph"/>
        <w:spacing w:after="0"/>
        <w:jc w:val="both"/>
        <w:rPr>
          <w:rFonts w:ascii="Times New Roman" w:hAnsi="Times New Roman" w:cs="Times New Roman"/>
        </w:rPr>
      </w:pPr>
    </w:p>
    <w:p w14:paraId="54939FA9" w14:textId="1EEDB0C1" w:rsidR="008E6636" w:rsidRDefault="008E6636" w:rsidP="008E6636">
      <w:pPr>
        <w:pStyle w:val="ListParagraph"/>
        <w:numPr>
          <w:ilvl w:val="0"/>
          <w:numId w:val="7"/>
        </w:numPr>
        <w:spacing w:after="0"/>
        <w:jc w:val="both"/>
        <w:rPr>
          <w:rFonts w:ascii="Times New Roman" w:hAnsi="Times New Roman" w:cs="Times New Roman"/>
        </w:rPr>
      </w:pPr>
      <w:r>
        <w:rPr>
          <w:rFonts w:ascii="Times New Roman" w:hAnsi="Times New Roman" w:cs="Times New Roman"/>
        </w:rPr>
        <w:t xml:space="preserve">PSEO Earnings by </w:t>
      </w:r>
      <w:proofErr w:type="spellStart"/>
      <w:r>
        <w:rPr>
          <w:rFonts w:ascii="Times New Roman" w:hAnsi="Times New Roman" w:cs="Times New Roman"/>
        </w:rPr>
        <w:t>masters</w:t>
      </w:r>
      <w:proofErr w:type="spellEnd"/>
      <w:r>
        <w:rPr>
          <w:rFonts w:ascii="Times New Roman" w:hAnsi="Times New Roman" w:cs="Times New Roman"/>
        </w:rPr>
        <w:t xml:space="preserve"> degree holders.</w:t>
      </w:r>
    </w:p>
    <w:p w14:paraId="105E98D5" w14:textId="77777777" w:rsidR="00DE7FAF" w:rsidRDefault="00DE7FAF" w:rsidP="00DE7FAF">
      <w:pPr>
        <w:spacing w:after="0"/>
        <w:jc w:val="both"/>
        <w:rPr>
          <w:rFonts w:ascii="Times New Roman" w:hAnsi="Times New Roman" w:cs="Times New Roman"/>
        </w:rPr>
      </w:pPr>
    </w:p>
    <w:p w14:paraId="710E7BC4" w14:textId="77777777" w:rsidR="00623ECF" w:rsidRPr="00DE7FAF" w:rsidRDefault="00623ECF" w:rsidP="00DE7FAF">
      <w:pPr>
        <w:spacing w:after="0"/>
        <w:jc w:val="both"/>
        <w:rPr>
          <w:rFonts w:ascii="Times New Roman" w:hAnsi="Times New Roman" w:cs="Times New Roman"/>
        </w:rPr>
      </w:pPr>
    </w:p>
    <w:sectPr w:rsidR="00623ECF" w:rsidRPr="00DE7F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0F1B23" w14:textId="77777777" w:rsidR="00022651" w:rsidRDefault="00022651" w:rsidP="00022651">
      <w:pPr>
        <w:spacing w:after="0" w:line="240" w:lineRule="auto"/>
      </w:pPr>
      <w:r>
        <w:separator/>
      </w:r>
    </w:p>
  </w:endnote>
  <w:endnote w:type="continuationSeparator" w:id="0">
    <w:p w14:paraId="01005107" w14:textId="77777777" w:rsidR="00022651" w:rsidRDefault="00022651" w:rsidP="00022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54C68F" w14:textId="77777777" w:rsidR="00022651" w:rsidRDefault="00022651" w:rsidP="00022651">
      <w:pPr>
        <w:spacing w:after="0" w:line="240" w:lineRule="auto"/>
      </w:pPr>
      <w:r>
        <w:separator/>
      </w:r>
    </w:p>
  </w:footnote>
  <w:footnote w:type="continuationSeparator" w:id="0">
    <w:p w14:paraId="59954A0A" w14:textId="77777777" w:rsidR="00022651" w:rsidRDefault="00022651" w:rsidP="000226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E417B0"/>
    <w:multiLevelType w:val="hybridMultilevel"/>
    <w:tmpl w:val="28D6E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CE603A"/>
    <w:multiLevelType w:val="hybridMultilevel"/>
    <w:tmpl w:val="C1F217A2"/>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E9347C"/>
    <w:multiLevelType w:val="hybridMultilevel"/>
    <w:tmpl w:val="8FA42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C8495C"/>
    <w:multiLevelType w:val="hybridMultilevel"/>
    <w:tmpl w:val="44D07172"/>
    <w:lvl w:ilvl="0" w:tplc="FFFFFFFF">
      <w:start w:val="1"/>
      <w:numFmt w:val="decimal"/>
      <w:lvlText w:val="%1."/>
      <w:lvlJc w:val="left"/>
      <w:pPr>
        <w:ind w:left="720" w:hanging="360"/>
      </w:pPr>
    </w:lvl>
    <w:lvl w:ilvl="1" w:tplc="64580920">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92526B6"/>
    <w:multiLevelType w:val="hybridMultilevel"/>
    <w:tmpl w:val="419ECF46"/>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363077B"/>
    <w:multiLevelType w:val="hybridMultilevel"/>
    <w:tmpl w:val="5A2C9CD8"/>
    <w:lvl w:ilvl="0" w:tplc="645809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221C9A"/>
    <w:multiLevelType w:val="hybridMultilevel"/>
    <w:tmpl w:val="0AE67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3C213C"/>
    <w:multiLevelType w:val="hybridMultilevel"/>
    <w:tmpl w:val="8842BB76"/>
    <w:lvl w:ilvl="0" w:tplc="C6309D0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A411CD"/>
    <w:multiLevelType w:val="hybridMultilevel"/>
    <w:tmpl w:val="30688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 w:numId="5">
    <w:abstractNumId w:val="4"/>
  </w:num>
  <w:num w:numId="6">
    <w:abstractNumId w:val="6"/>
  </w:num>
  <w:num w:numId="7">
    <w:abstractNumId w:val="7"/>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FAF"/>
    <w:rsid w:val="00022651"/>
    <w:rsid w:val="00023892"/>
    <w:rsid w:val="00023E10"/>
    <w:rsid w:val="00032DCF"/>
    <w:rsid w:val="0003557A"/>
    <w:rsid w:val="00051285"/>
    <w:rsid w:val="00051F7C"/>
    <w:rsid w:val="00065BA9"/>
    <w:rsid w:val="00070190"/>
    <w:rsid w:val="0009501C"/>
    <w:rsid w:val="000C3856"/>
    <w:rsid w:val="000E6695"/>
    <w:rsid w:val="00126BD6"/>
    <w:rsid w:val="001C2590"/>
    <w:rsid w:val="001D46CE"/>
    <w:rsid w:val="001D4E2A"/>
    <w:rsid w:val="001F0476"/>
    <w:rsid w:val="001F1024"/>
    <w:rsid w:val="001F5BF9"/>
    <w:rsid w:val="001F5DC1"/>
    <w:rsid w:val="001F7CA3"/>
    <w:rsid w:val="00222D46"/>
    <w:rsid w:val="00242F86"/>
    <w:rsid w:val="002846BF"/>
    <w:rsid w:val="00290506"/>
    <w:rsid w:val="002C0073"/>
    <w:rsid w:val="002C4C78"/>
    <w:rsid w:val="002D3386"/>
    <w:rsid w:val="0032784A"/>
    <w:rsid w:val="00362E83"/>
    <w:rsid w:val="003D28F6"/>
    <w:rsid w:val="003F0DF9"/>
    <w:rsid w:val="003F7A5B"/>
    <w:rsid w:val="00400E7A"/>
    <w:rsid w:val="00460648"/>
    <w:rsid w:val="004F7891"/>
    <w:rsid w:val="0050573E"/>
    <w:rsid w:val="0052761C"/>
    <w:rsid w:val="00543888"/>
    <w:rsid w:val="00561468"/>
    <w:rsid w:val="00570593"/>
    <w:rsid w:val="00571522"/>
    <w:rsid w:val="005734E5"/>
    <w:rsid w:val="005C3FDB"/>
    <w:rsid w:val="005D55A4"/>
    <w:rsid w:val="005F6F58"/>
    <w:rsid w:val="00601EF5"/>
    <w:rsid w:val="00623ECF"/>
    <w:rsid w:val="00624D75"/>
    <w:rsid w:val="00624E21"/>
    <w:rsid w:val="006344B2"/>
    <w:rsid w:val="006415D7"/>
    <w:rsid w:val="00646B9A"/>
    <w:rsid w:val="006626A4"/>
    <w:rsid w:val="00674159"/>
    <w:rsid w:val="006A5B1F"/>
    <w:rsid w:val="007031DD"/>
    <w:rsid w:val="00711730"/>
    <w:rsid w:val="0077374D"/>
    <w:rsid w:val="00773AFA"/>
    <w:rsid w:val="007B3E94"/>
    <w:rsid w:val="007C2A44"/>
    <w:rsid w:val="007E1701"/>
    <w:rsid w:val="007F0F2A"/>
    <w:rsid w:val="007F687F"/>
    <w:rsid w:val="0080050C"/>
    <w:rsid w:val="00807646"/>
    <w:rsid w:val="00820B40"/>
    <w:rsid w:val="00855DFB"/>
    <w:rsid w:val="00880C38"/>
    <w:rsid w:val="008E087E"/>
    <w:rsid w:val="008E53D1"/>
    <w:rsid w:val="008E6636"/>
    <w:rsid w:val="008F1AEB"/>
    <w:rsid w:val="00906B30"/>
    <w:rsid w:val="00911886"/>
    <w:rsid w:val="0096284B"/>
    <w:rsid w:val="00974AC0"/>
    <w:rsid w:val="009A03E0"/>
    <w:rsid w:val="00A103B0"/>
    <w:rsid w:val="00A30B47"/>
    <w:rsid w:val="00A57674"/>
    <w:rsid w:val="00A73A1B"/>
    <w:rsid w:val="00A91F51"/>
    <w:rsid w:val="00A97337"/>
    <w:rsid w:val="00AA172E"/>
    <w:rsid w:val="00AB24DF"/>
    <w:rsid w:val="00B31BBE"/>
    <w:rsid w:val="00B832BF"/>
    <w:rsid w:val="00C16E07"/>
    <w:rsid w:val="00C23175"/>
    <w:rsid w:val="00C23909"/>
    <w:rsid w:val="00C3206B"/>
    <w:rsid w:val="00C634C9"/>
    <w:rsid w:val="00C6707E"/>
    <w:rsid w:val="00C711E0"/>
    <w:rsid w:val="00C86AFD"/>
    <w:rsid w:val="00C94932"/>
    <w:rsid w:val="00CB1E69"/>
    <w:rsid w:val="00CB6634"/>
    <w:rsid w:val="00CC11D2"/>
    <w:rsid w:val="00CF2E05"/>
    <w:rsid w:val="00CF7FA3"/>
    <w:rsid w:val="00D03D7F"/>
    <w:rsid w:val="00D07C6B"/>
    <w:rsid w:val="00D44C40"/>
    <w:rsid w:val="00D46DDF"/>
    <w:rsid w:val="00D5441C"/>
    <w:rsid w:val="00D63320"/>
    <w:rsid w:val="00D717D5"/>
    <w:rsid w:val="00D7390F"/>
    <w:rsid w:val="00D93BD5"/>
    <w:rsid w:val="00DB6E79"/>
    <w:rsid w:val="00DC5B3A"/>
    <w:rsid w:val="00DE1C85"/>
    <w:rsid w:val="00DE7FAF"/>
    <w:rsid w:val="00E41F5A"/>
    <w:rsid w:val="00E638EE"/>
    <w:rsid w:val="00E73F02"/>
    <w:rsid w:val="00E75884"/>
    <w:rsid w:val="00EA3538"/>
    <w:rsid w:val="00EB4575"/>
    <w:rsid w:val="00ED3519"/>
    <w:rsid w:val="00EE7A31"/>
    <w:rsid w:val="00EF3114"/>
    <w:rsid w:val="00EF390A"/>
    <w:rsid w:val="00EF65CB"/>
    <w:rsid w:val="00F32323"/>
    <w:rsid w:val="00F54B58"/>
    <w:rsid w:val="00F653BF"/>
    <w:rsid w:val="00F65EEC"/>
    <w:rsid w:val="00FF0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68BBB"/>
  <w15:chartTrackingRefBased/>
  <w15:docId w15:val="{38FEAE0E-7003-4545-B5DB-07631558A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7891"/>
    <w:pPr>
      <w:ind w:left="720"/>
      <w:contextualSpacing/>
    </w:pPr>
    <w:rPr>
      <w:kern w:val="0"/>
      <w14:ligatures w14:val="none"/>
    </w:rPr>
  </w:style>
  <w:style w:type="character" w:styleId="Hyperlink">
    <w:name w:val="Hyperlink"/>
    <w:basedOn w:val="DefaultParagraphFont"/>
    <w:uiPriority w:val="99"/>
    <w:unhideWhenUsed/>
    <w:rsid w:val="007F687F"/>
    <w:rPr>
      <w:color w:val="0563C1" w:themeColor="hyperlink"/>
      <w:u w:val="single"/>
    </w:rPr>
  </w:style>
  <w:style w:type="character" w:styleId="UnresolvedMention">
    <w:name w:val="Unresolved Mention"/>
    <w:basedOn w:val="DefaultParagraphFont"/>
    <w:uiPriority w:val="99"/>
    <w:semiHidden/>
    <w:unhideWhenUsed/>
    <w:rsid w:val="007F687F"/>
    <w:rPr>
      <w:color w:val="605E5C"/>
      <w:shd w:val="clear" w:color="auto" w:fill="E1DFDD"/>
    </w:rPr>
  </w:style>
  <w:style w:type="character" w:styleId="FollowedHyperlink">
    <w:name w:val="FollowedHyperlink"/>
    <w:basedOn w:val="DefaultParagraphFont"/>
    <w:uiPriority w:val="99"/>
    <w:semiHidden/>
    <w:unhideWhenUsed/>
    <w:rsid w:val="00561468"/>
    <w:rPr>
      <w:color w:val="954F72" w:themeColor="followedHyperlink"/>
      <w:u w:val="single"/>
    </w:rPr>
  </w:style>
  <w:style w:type="paragraph" w:styleId="Header">
    <w:name w:val="header"/>
    <w:basedOn w:val="Normal"/>
    <w:link w:val="HeaderChar"/>
    <w:uiPriority w:val="99"/>
    <w:unhideWhenUsed/>
    <w:rsid w:val="000226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651"/>
  </w:style>
  <w:style w:type="paragraph" w:styleId="Footer">
    <w:name w:val="footer"/>
    <w:basedOn w:val="Normal"/>
    <w:link w:val="FooterChar"/>
    <w:uiPriority w:val="99"/>
    <w:unhideWhenUsed/>
    <w:rsid w:val="000226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6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hyperlink" Target="https://nces.ed.gov/ipeds/use-the-data/overview-of-ipeds-data"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nces.ed.gov/ipeds/datacenter/DataFiles.aspx?goToReportId=7&amp;sid=fea8ae80-53ed-4207-ae64-780911b658f8&amp;rtid=7"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nces.ed.gov/ipeds/use-the-data/institutional-groupings-in-ipeds" TargetMode="External"/><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25</Pages>
  <Words>6602</Words>
  <Characters>37636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Marshall Steinbaum</dc:creator>
  <cp:keywords/>
  <dc:description/>
  <cp:lastModifiedBy>AXEL MORALES SANCHEZ</cp:lastModifiedBy>
  <cp:revision>4</cp:revision>
  <dcterms:created xsi:type="dcterms:W3CDTF">2024-03-15T21:28:00Z</dcterms:created>
  <dcterms:modified xsi:type="dcterms:W3CDTF">2024-03-20T17:17:00Z</dcterms:modified>
</cp:coreProperties>
</file>