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06149" w14:textId="0115D828" w:rsidR="00FE3F72" w:rsidRPr="00FE3F72" w:rsidRDefault="00FE3F72" w:rsidP="00FE3F72">
      <w:pPr>
        <w:pStyle w:val="Heading1"/>
      </w:pPr>
      <w:r w:rsidRPr="00FE3F72">
        <w:t xml:space="preserve">Análisis de datos </w:t>
      </w:r>
      <w:r>
        <w:t>–</w:t>
      </w:r>
      <w:r w:rsidRPr="00FE3F72">
        <w:t xml:space="preserve"> </w:t>
      </w:r>
      <w:r>
        <w:t>UC3M</w:t>
      </w:r>
    </w:p>
    <w:p w14:paraId="583EB348" w14:textId="77777777" w:rsidR="00FE3F72" w:rsidRDefault="00FE3F72"/>
    <w:p w14:paraId="36211F90" w14:textId="390732F2" w:rsidR="00DE4825" w:rsidRDefault="00FE3F72" w:rsidP="00FE3F72">
      <w:pPr>
        <w:pStyle w:val="Heading2"/>
      </w:pPr>
      <w:r w:rsidRPr="00FE3F72">
        <w:t xml:space="preserve">Practica </w:t>
      </w:r>
      <w:r w:rsidR="00735C6E">
        <w:t>2</w:t>
      </w:r>
    </w:p>
    <w:p w14:paraId="1531AC40" w14:textId="2DA9DDCE" w:rsidR="00FE3F72" w:rsidRDefault="00FE3F72" w:rsidP="00FE3F72"/>
    <w:p w14:paraId="7945564E" w14:textId="57C54790" w:rsidR="008E1CFF" w:rsidRDefault="00FE3F72" w:rsidP="00736DD3">
      <w:pPr>
        <w:jc w:val="both"/>
      </w:pPr>
      <w:r>
        <w:t>El código solución a la pr</w:t>
      </w:r>
      <w:r w:rsidR="00E92CE4">
        <w:t>á</w:t>
      </w:r>
      <w:r>
        <w:t xml:space="preserve">ctica se encuentra en </w:t>
      </w:r>
      <w:bookmarkStart w:id="0" w:name="_GoBack"/>
      <w:bookmarkEnd w:id="0"/>
      <w:r w:rsidRPr="00B1278F">
        <w:rPr>
          <w:color w:val="FF0000"/>
        </w:rPr>
        <w:t>practica</w:t>
      </w:r>
      <w:r w:rsidR="00735C6E">
        <w:rPr>
          <w:color w:val="FF0000"/>
        </w:rPr>
        <w:t>2</w:t>
      </w:r>
      <w:r w:rsidRPr="00B1278F">
        <w:rPr>
          <w:color w:val="FF0000"/>
        </w:rPr>
        <w:t xml:space="preserve">Solucion.R </w:t>
      </w:r>
      <w:r>
        <w:t xml:space="preserve">en el que se extraen los datos de yahoo finance para el índice DAX y se utiliza la función fwdReturns para obtener los rendimientos futuros a </w:t>
      </w:r>
      <w:r w:rsidR="008E1CFF">
        <w:t>50</w:t>
      </w:r>
      <w:r>
        <w:t xml:space="preserve"> días. Posteriormente se </w:t>
      </w:r>
      <w:r w:rsidR="008E1CFF">
        <w:t>las clases</w:t>
      </w:r>
      <w:r>
        <w:t xml:space="preserve"> </w:t>
      </w:r>
      <w:r w:rsidR="008E1CFF">
        <w:t>SUBE, BAJA Y NEUTRO para ser aplicado en los modelos de clasificación basado en las siguientes características:</w:t>
      </w:r>
    </w:p>
    <w:p w14:paraId="306427A8" w14:textId="6C5002A1" w:rsidR="008E1CFF" w:rsidRDefault="008E1CFF" w:rsidP="008E1CFF">
      <w:r w:rsidRPr="008E1CFF">
        <w:t>SUBE: La rentabilidad a 50 días es superior a 8%.</w:t>
      </w:r>
      <w:r w:rsidRPr="008E1CFF">
        <w:br/>
        <w:t xml:space="preserve"> NEUTRO: La rentabilidad a 50 días está en el </w:t>
      </w:r>
      <w:r w:rsidRPr="008E1CFF">
        <w:t>intervalo [</w:t>
      </w:r>
      <w:r w:rsidRPr="008E1CFF">
        <w:t>-8% a 8%].</w:t>
      </w:r>
      <w:r w:rsidRPr="008E1CFF">
        <w:br/>
        <w:t> BAJA: rentabilidad a 50 días es inferior a -8%.</w:t>
      </w:r>
    </w:p>
    <w:p w14:paraId="5DAC53EF" w14:textId="77777777" w:rsidR="008E1CFF" w:rsidRDefault="008E1CFF" w:rsidP="00FA063D">
      <w:pPr>
        <w:jc w:val="both"/>
      </w:pPr>
    </w:p>
    <w:p w14:paraId="54EAFF86" w14:textId="2321AB10" w:rsidR="00FA063D" w:rsidRDefault="00FE3F72" w:rsidP="00FA063D">
      <w:pPr>
        <w:jc w:val="both"/>
      </w:pPr>
      <w:r>
        <w:t xml:space="preserve">Como resultados obtenemos el fichero </w:t>
      </w:r>
      <w:r w:rsidRPr="00B1278F">
        <w:rPr>
          <w:color w:val="FF0000"/>
        </w:rPr>
        <w:t>practica</w:t>
      </w:r>
      <w:r w:rsidR="00FA063D">
        <w:rPr>
          <w:color w:val="FF0000"/>
        </w:rPr>
        <w:t>2</w:t>
      </w:r>
      <w:r w:rsidRPr="00B1278F">
        <w:rPr>
          <w:color w:val="FF0000"/>
        </w:rPr>
        <w:t xml:space="preserve">Resultados.csv </w:t>
      </w:r>
      <w:r>
        <w:t xml:space="preserve">en el </w:t>
      </w:r>
      <w:r w:rsidR="00FA063D">
        <w:t>que se muestran los resultados de tres grupos de predicciones para cada algoritmo utilizado:</w:t>
      </w:r>
    </w:p>
    <w:p w14:paraId="43C63D49" w14:textId="6B8D5BD2" w:rsidR="00FA063D" w:rsidRDefault="00FA063D" w:rsidP="00FA063D">
      <w:pPr>
        <w:jc w:val="both"/>
        <w:rPr>
          <w:lang w:val="es-ES"/>
        </w:rPr>
      </w:pPr>
      <w:r>
        <w:rPr>
          <w:lang w:val="es-ES"/>
        </w:rPr>
        <w:t>Se aplica un algoritmo de regresión lineal: xgbLinear</w:t>
      </w:r>
    </w:p>
    <w:p w14:paraId="2908713D" w14:textId="755E6C76" w:rsidR="00FA063D" w:rsidRDefault="00FA063D" w:rsidP="00FA063D">
      <w:pPr>
        <w:jc w:val="both"/>
        <w:rPr>
          <w:lang w:val="es-ES"/>
        </w:rPr>
      </w:pPr>
      <w:r>
        <w:rPr>
          <w:lang w:val="es-ES"/>
        </w:rPr>
        <w:t xml:space="preserve">Dos algoritmos de </w:t>
      </w:r>
      <w:r w:rsidR="008E1CFF">
        <w:rPr>
          <w:lang w:val="es-ES"/>
        </w:rPr>
        <w:t>clasificación: Árbol de decisión usando el método C50 de la librería caret y Naive Bayes</w:t>
      </w:r>
    </w:p>
    <w:p w14:paraId="4273D0EB" w14:textId="7022B07E" w:rsidR="002E22F3" w:rsidRDefault="002E22F3" w:rsidP="00FA063D">
      <w:pPr>
        <w:jc w:val="both"/>
        <w:rPr>
          <w:lang w:val="es-ES"/>
        </w:rPr>
      </w:pPr>
    </w:p>
    <w:p w14:paraId="7DD9CBE7" w14:textId="7FFEA3EA" w:rsidR="002E22F3" w:rsidRDefault="002E22F3" w:rsidP="00FA063D">
      <w:pPr>
        <w:jc w:val="both"/>
        <w:rPr>
          <w:lang w:val="es-ES"/>
        </w:rPr>
      </w:pPr>
      <w:r>
        <w:rPr>
          <w:lang w:val="es-ES"/>
        </w:rPr>
        <w:t>Ejemplos de resultados correspondientes:</w:t>
      </w:r>
    </w:p>
    <w:p w14:paraId="66E356AB" w14:textId="6519C551" w:rsidR="002E22F3" w:rsidRDefault="002E22F3" w:rsidP="00FA063D">
      <w:pPr>
        <w:jc w:val="both"/>
        <w:rPr>
          <w:lang w:val="es-ES"/>
        </w:rPr>
      </w:pPr>
      <w:r>
        <w:rPr>
          <w:lang w:val="es-ES"/>
        </w:rPr>
        <w:t>Predicción de la rentabilidad con ventana de 50 días:</w:t>
      </w:r>
    </w:p>
    <w:p w14:paraId="0A6756F9" w14:textId="0620FA03" w:rsidR="002E22F3" w:rsidRDefault="002E22F3" w:rsidP="002E22F3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CO"/>
        </w:rPr>
      </w:pPr>
      <w:r w:rsidRPr="002E22F3">
        <w:rPr>
          <w:rFonts w:ascii="Calibri" w:eastAsia="Times New Roman" w:hAnsi="Calibri" w:cs="Calibri"/>
          <w:color w:val="000000"/>
          <w:lang w:eastAsia="es-CO"/>
        </w:rPr>
        <w:t>0.0655793622136116,0.770787358283997,0.163633316755295</w:t>
      </w:r>
    </w:p>
    <w:p w14:paraId="3A23F8F1" w14:textId="28B3AA5D" w:rsidR="002E22F3" w:rsidRDefault="002E22F3" w:rsidP="002E22F3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CO"/>
        </w:rPr>
      </w:pPr>
    </w:p>
    <w:p w14:paraId="0F9B87E2" w14:textId="0325A6E6" w:rsidR="002E22F3" w:rsidRDefault="002E22F3" w:rsidP="002E22F3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Clasificación basada en la rentabilidad futura</w:t>
      </w:r>
    </w:p>
    <w:p w14:paraId="752AC742" w14:textId="77777777" w:rsidR="002E22F3" w:rsidRDefault="002E22F3" w:rsidP="002E22F3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CO"/>
        </w:rPr>
      </w:pPr>
    </w:p>
    <w:p w14:paraId="619AED24" w14:textId="77777777" w:rsidR="002E22F3" w:rsidRPr="002E22F3" w:rsidRDefault="002E22F3" w:rsidP="002E22F3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CO"/>
        </w:rPr>
      </w:pPr>
      <w:r w:rsidRPr="002E22F3">
        <w:rPr>
          <w:rFonts w:ascii="Calibri" w:eastAsia="Times New Roman" w:hAnsi="Calibri" w:cs="Calibri"/>
          <w:color w:val="000000"/>
          <w:lang w:eastAsia="es-CO"/>
        </w:rPr>
        <w:t>1,"NEUTRO"</w:t>
      </w:r>
    </w:p>
    <w:p w14:paraId="2A3219B2" w14:textId="0F88621C" w:rsidR="002E22F3" w:rsidRDefault="002E22F3" w:rsidP="002E22F3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CO"/>
        </w:rPr>
      </w:pPr>
    </w:p>
    <w:p w14:paraId="68F7A4B2" w14:textId="77777777" w:rsidR="002E22F3" w:rsidRPr="002E22F3" w:rsidRDefault="002E22F3" w:rsidP="002E22F3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CO"/>
        </w:rPr>
      </w:pPr>
      <w:r w:rsidRPr="002E22F3">
        <w:rPr>
          <w:rFonts w:ascii="Calibri" w:eastAsia="Times New Roman" w:hAnsi="Calibri" w:cs="Calibri"/>
          <w:color w:val="000000"/>
          <w:lang w:eastAsia="es-CO"/>
        </w:rPr>
        <w:t>119,"SUBE"</w:t>
      </w:r>
    </w:p>
    <w:p w14:paraId="7E289273" w14:textId="77777777" w:rsidR="002E22F3" w:rsidRPr="002E22F3" w:rsidRDefault="002E22F3" w:rsidP="002E22F3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CO"/>
        </w:rPr>
      </w:pPr>
    </w:p>
    <w:p w14:paraId="7BF7F22B" w14:textId="77777777" w:rsidR="002E22F3" w:rsidRDefault="002E22F3" w:rsidP="00FA063D">
      <w:pPr>
        <w:jc w:val="both"/>
        <w:rPr>
          <w:lang w:val="es-ES"/>
        </w:rPr>
      </w:pPr>
    </w:p>
    <w:p w14:paraId="4CDE581F" w14:textId="52E55CAA" w:rsidR="00664A38" w:rsidRPr="00E32685" w:rsidRDefault="00664A38" w:rsidP="00736DD3">
      <w:pPr>
        <w:jc w:val="both"/>
        <w:rPr>
          <w:lang w:val="es-ES"/>
        </w:rPr>
      </w:pPr>
    </w:p>
    <w:sectPr w:rsidR="00664A38" w:rsidRPr="00E32685" w:rsidSect="00D01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87F72" w14:textId="77777777" w:rsidR="003A0363" w:rsidRDefault="003A0363" w:rsidP="00FA063D">
      <w:pPr>
        <w:spacing w:after="0" w:line="240" w:lineRule="auto"/>
      </w:pPr>
      <w:r>
        <w:separator/>
      </w:r>
    </w:p>
  </w:endnote>
  <w:endnote w:type="continuationSeparator" w:id="0">
    <w:p w14:paraId="2A93BAE9" w14:textId="77777777" w:rsidR="003A0363" w:rsidRDefault="003A0363" w:rsidP="00FA0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04582" w14:textId="77777777" w:rsidR="003A0363" w:rsidRDefault="003A0363" w:rsidP="00FA063D">
      <w:pPr>
        <w:spacing w:after="0" w:line="240" w:lineRule="auto"/>
      </w:pPr>
      <w:r>
        <w:separator/>
      </w:r>
    </w:p>
  </w:footnote>
  <w:footnote w:type="continuationSeparator" w:id="0">
    <w:p w14:paraId="0567AC0E" w14:textId="77777777" w:rsidR="003A0363" w:rsidRDefault="003A0363" w:rsidP="00FA0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72"/>
    <w:rsid w:val="00111F06"/>
    <w:rsid w:val="002E22F3"/>
    <w:rsid w:val="00362A08"/>
    <w:rsid w:val="003A0363"/>
    <w:rsid w:val="00527627"/>
    <w:rsid w:val="00664A38"/>
    <w:rsid w:val="00735C6E"/>
    <w:rsid w:val="00736DD3"/>
    <w:rsid w:val="008E1CFF"/>
    <w:rsid w:val="00AB5B69"/>
    <w:rsid w:val="00B1278F"/>
    <w:rsid w:val="00C426F9"/>
    <w:rsid w:val="00CE1CCB"/>
    <w:rsid w:val="00D01D00"/>
    <w:rsid w:val="00E32685"/>
    <w:rsid w:val="00E92CE4"/>
    <w:rsid w:val="00FA063D"/>
    <w:rsid w:val="00FE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C45AD"/>
  <w15:chartTrackingRefBased/>
  <w15:docId w15:val="{9CFBADF2-F665-467C-8FEA-5C252DB4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F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3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A063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A063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A063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17B80-02F7-4B3E-975C-CB01C4658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9</cp:revision>
  <cp:lastPrinted>2020-03-08T13:11:00Z</cp:lastPrinted>
  <dcterms:created xsi:type="dcterms:W3CDTF">2020-02-23T21:07:00Z</dcterms:created>
  <dcterms:modified xsi:type="dcterms:W3CDTF">2020-03-08T13:12:00Z</dcterms:modified>
</cp:coreProperties>
</file>