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686E" w14:textId="43BF920D" w:rsidR="00DE4825" w:rsidRPr="001B3052" w:rsidRDefault="00685D48" w:rsidP="00685D48">
      <w:pPr>
        <w:pStyle w:val="Heading1"/>
      </w:pPr>
      <w:r w:rsidRPr="001B3052">
        <w:t>Pr</w:t>
      </w:r>
      <w:r w:rsidR="001B3052">
        <w:t>á</w:t>
      </w:r>
      <w:r w:rsidRPr="001B3052">
        <w:t>ctica 2</w:t>
      </w:r>
    </w:p>
    <w:p w14:paraId="353D08BF" w14:textId="4CF2C2DA" w:rsidR="00685D48" w:rsidRPr="001B3052" w:rsidRDefault="00685D48"/>
    <w:p w14:paraId="182A0BB3" w14:textId="59772D39" w:rsidR="00685D48" w:rsidRPr="001B3052" w:rsidRDefault="00685D48" w:rsidP="00685D48">
      <w:pPr>
        <w:pStyle w:val="Heading2"/>
      </w:pPr>
      <w:r w:rsidRPr="001B3052">
        <w:t>Parte 1. Conectando a los datos y creando gráficos básicos</w:t>
      </w:r>
    </w:p>
    <w:p w14:paraId="114A5777" w14:textId="77F0BBA9" w:rsidR="00685D48" w:rsidRDefault="00685D48">
      <w:r w:rsidRPr="001B3052">
        <w:t>Pregunta. ¿Cuál es el motivo del préstamo?</w:t>
      </w:r>
    </w:p>
    <w:p w14:paraId="695C333C" w14:textId="2021EA95" w:rsidR="00016B89" w:rsidRPr="001B3052" w:rsidRDefault="00016B89">
      <w:r>
        <w:t>En la siguiente table se muestra un conteo agrupando los motivos de prestamos</w:t>
      </w:r>
    </w:p>
    <w:p w14:paraId="0185577D" w14:textId="77777777" w:rsidR="00685D48" w:rsidRPr="001B3052" w:rsidRDefault="00685D48"/>
    <w:p w14:paraId="737A108D" w14:textId="796EBB11" w:rsidR="00685D48" w:rsidRPr="001B3052" w:rsidRDefault="00685D48">
      <w:r w:rsidRPr="001B3052">
        <w:rPr>
          <w:noProof/>
        </w:rPr>
        <w:drawing>
          <wp:inline distT="0" distB="0" distL="0" distR="0" wp14:anchorId="2CD9EFA1" wp14:editId="3FCAC2FD">
            <wp:extent cx="5943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6A0" w14:textId="7F87A714" w:rsidR="00685D48" w:rsidRPr="001B3052" w:rsidRDefault="00685D48"/>
    <w:p w14:paraId="1221B376" w14:textId="31EE7FD3" w:rsidR="00685D48" w:rsidRPr="001B3052" w:rsidRDefault="00685D48"/>
    <w:p w14:paraId="2C6EC06B" w14:textId="77777777" w:rsidR="00685D48" w:rsidRPr="001B3052" w:rsidRDefault="00685D48" w:rsidP="00685D48">
      <w:pPr>
        <w:pStyle w:val="Heading3"/>
      </w:pPr>
      <w:r w:rsidRPr="001B3052">
        <w:t xml:space="preserve">Parte 1.2. Ordenando y filtrando los datos </w:t>
      </w:r>
    </w:p>
    <w:p w14:paraId="25AA7FD8" w14:textId="5031276D" w:rsidR="00685D48" w:rsidRDefault="00685D48">
      <w:r w:rsidRPr="001B3052">
        <w:t>Pregunta: ¿Cuáles son los empleos más comunes entre los clientes?</w:t>
      </w:r>
    </w:p>
    <w:p w14:paraId="08C25D83" w14:textId="55B8B9FE" w:rsidR="00016B89" w:rsidRPr="001B3052" w:rsidRDefault="00016B89">
      <w:r>
        <w:t>En la grafica de barras se visualiza el empleo de profesor con mayor numero de registros seguido de office manager.</w:t>
      </w:r>
    </w:p>
    <w:p w14:paraId="69B687BD" w14:textId="1A825121" w:rsidR="00685D48" w:rsidRPr="001B3052" w:rsidRDefault="00685D48"/>
    <w:p w14:paraId="146F0EF2" w14:textId="4A98E4BC" w:rsidR="00685D48" w:rsidRPr="001B3052" w:rsidRDefault="00685D48">
      <w:r w:rsidRPr="001B3052">
        <w:rPr>
          <w:noProof/>
        </w:rPr>
        <w:drawing>
          <wp:inline distT="0" distB="0" distL="0" distR="0" wp14:anchorId="3E5AE899" wp14:editId="504A39D1">
            <wp:extent cx="5943600" cy="236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A05" w14:textId="3857D480" w:rsidR="00685D48" w:rsidRPr="001B3052" w:rsidRDefault="00685D48"/>
    <w:p w14:paraId="5A20AECD" w14:textId="73DE82A5" w:rsidR="00685D48" w:rsidRPr="001B3052" w:rsidRDefault="00685D48" w:rsidP="00685D48">
      <w:pPr>
        <w:pStyle w:val="Heading2"/>
      </w:pPr>
      <w:r w:rsidRPr="001B3052">
        <w:t xml:space="preserve">Parte 2. Creando Dashboards, más colores y más filtros </w:t>
      </w:r>
    </w:p>
    <w:p w14:paraId="1C800393" w14:textId="5F358689" w:rsidR="00685D48" w:rsidRPr="001B3052" w:rsidRDefault="00685D48">
      <w:r w:rsidRPr="001B3052">
        <w:t>Pregunta: Como varían los empleos más frecuentes según la duración del préstamo</w:t>
      </w:r>
    </w:p>
    <w:p w14:paraId="3744E2A3" w14:textId="7646DC65" w:rsidR="00AF7D04" w:rsidRPr="001B3052" w:rsidRDefault="001B3052" w:rsidP="00AF7D04">
      <w:pPr>
        <w:pStyle w:val="ListParagraph"/>
        <w:numPr>
          <w:ilvl w:val="0"/>
          <w:numId w:val="3"/>
        </w:numPr>
      </w:pPr>
      <w:r>
        <w:t>En esta grafica se visualiza la discriminación de tipos de empleo por duración de prestamos</w:t>
      </w:r>
    </w:p>
    <w:p w14:paraId="47B7FA4D" w14:textId="3DC101F9" w:rsidR="00AF7D04" w:rsidRPr="001B3052" w:rsidRDefault="00AF7D04" w:rsidP="00AF7D04">
      <w:r w:rsidRPr="001B3052">
        <w:rPr>
          <w:noProof/>
        </w:rPr>
        <w:lastRenderedPageBreak/>
        <w:drawing>
          <wp:inline distT="0" distB="0" distL="0" distR="0" wp14:anchorId="307592B0" wp14:editId="18B737D6">
            <wp:extent cx="5943600" cy="1404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4766" w14:textId="0888714C" w:rsidR="00AF7D04" w:rsidRPr="001B3052" w:rsidRDefault="001B3052" w:rsidP="00AF7D04">
      <w:pPr>
        <w:pStyle w:val="ListParagraph"/>
        <w:numPr>
          <w:ilvl w:val="0"/>
          <w:numId w:val="3"/>
        </w:numPr>
      </w:pPr>
      <w:r>
        <w:t>Top empleos que mas solicitan prestamos a 60 y 36 meses</w:t>
      </w:r>
    </w:p>
    <w:p w14:paraId="0973D938" w14:textId="27776255" w:rsidR="00AF7D04" w:rsidRPr="001B3052" w:rsidRDefault="00AF7D04" w:rsidP="00AF7D04"/>
    <w:p w14:paraId="2A042A47" w14:textId="0F1B19E5" w:rsidR="00AF7D04" w:rsidRPr="001B3052" w:rsidRDefault="00AF7D04" w:rsidP="00AF7D04">
      <w:r w:rsidRPr="001B3052">
        <w:rPr>
          <w:noProof/>
        </w:rPr>
        <w:drawing>
          <wp:inline distT="0" distB="0" distL="0" distR="0" wp14:anchorId="383D6DCA" wp14:editId="1C62A330">
            <wp:extent cx="5943600" cy="1172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152D" w14:textId="41240AE5" w:rsidR="00AF7D04" w:rsidRPr="001B3052" w:rsidRDefault="00AF7D04" w:rsidP="00AF7D04">
      <w:r w:rsidRPr="001B3052">
        <w:rPr>
          <w:noProof/>
        </w:rPr>
        <w:drawing>
          <wp:inline distT="0" distB="0" distL="0" distR="0" wp14:anchorId="1EC2BF9F" wp14:editId="6065532D">
            <wp:extent cx="5943600" cy="1403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ADBD" w14:textId="77777777" w:rsidR="00AF7D04" w:rsidRPr="001B3052" w:rsidRDefault="00AF7D04" w:rsidP="00AF7D04"/>
    <w:p w14:paraId="03B83FC6" w14:textId="32D293EC" w:rsidR="00887B94" w:rsidRPr="001B3052" w:rsidRDefault="00AF7D04">
      <w:r w:rsidRPr="001B3052">
        <w:rPr>
          <w:noProof/>
        </w:rPr>
        <w:lastRenderedPageBreak/>
        <w:drawing>
          <wp:inline distT="0" distB="0" distL="0" distR="0" wp14:anchorId="53819DFD" wp14:editId="651CE734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5D79" w14:textId="2D3B83A1" w:rsidR="00887B94" w:rsidRPr="001B3052" w:rsidRDefault="00887B94"/>
    <w:p w14:paraId="7DD8E101" w14:textId="77777777" w:rsidR="00395A5F" w:rsidRPr="001B3052" w:rsidRDefault="00395A5F" w:rsidP="00395A5F">
      <w:pPr>
        <w:pStyle w:val="Heading2"/>
      </w:pPr>
      <w:r w:rsidRPr="001B3052">
        <w:t xml:space="preserve">Parte 3. Otros tipos de gráficos </w:t>
      </w:r>
    </w:p>
    <w:p w14:paraId="31FD185B" w14:textId="63E01A58" w:rsidR="00887B94" w:rsidRPr="001B3052" w:rsidRDefault="00395A5F">
      <w:r w:rsidRPr="001B3052">
        <w:t>Pregunta: ¿Cambia el tipo de préstamo según la época del año?</w:t>
      </w:r>
    </w:p>
    <w:p w14:paraId="275F9BCE" w14:textId="19E8EEA7" w:rsidR="0063350D" w:rsidRPr="001B3052" w:rsidRDefault="0063350D"/>
    <w:p w14:paraId="181834B8" w14:textId="60038C9A" w:rsidR="0063350D" w:rsidRPr="001B3052" w:rsidRDefault="0063350D">
      <w:r w:rsidRPr="001B3052">
        <w:rPr>
          <w:noProof/>
        </w:rPr>
        <w:lastRenderedPageBreak/>
        <w:drawing>
          <wp:inline distT="0" distB="0" distL="0" distR="0" wp14:anchorId="2A95B83C" wp14:editId="3EFBE16B">
            <wp:extent cx="5943600" cy="7044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DBC5" w14:textId="035BC6F7" w:rsidR="0063350D" w:rsidRPr="001B3052" w:rsidRDefault="0063350D"/>
    <w:p w14:paraId="07B69140" w14:textId="1F74F6C0" w:rsidR="00B120FF" w:rsidRPr="001B3052" w:rsidRDefault="00B120FF">
      <w:r w:rsidRPr="001B3052">
        <w:t>En la clasificación por tipo de préstamo, para este caso todos los prestamos se generaron en diciembre de 2013 teniendo como mayor porcentaje los préstamos de mejora de vivienda y de libre inversión siendo este último el del pico más alto.</w:t>
      </w:r>
    </w:p>
    <w:p w14:paraId="652AF99E" w14:textId="5A448B2F" w:rsidR="00B120FF" w:rsidRPr="001B3052" w:rsidRDefault="00B120FF">
      <w:r w:rsidRPr="001B3052">
        <w:lastRenderedPageBreak/>
        <w:t>Pregunta ¿cómo describen los usuarios el tipo de préstamo?</w:t>
      </w:r>
    </w:p>
    <w:p w14:paraId="129C5EF9" w14:textId="13F42238" w:rsidR="000262C8" w:rsidRPr="001B3052" w:rsidRDefault="000262C8"/>
    <w:p w14:paraId="17D174D2" w14:textId="58BDBDB2" w:rsidR="000262C8" w:rsidRPr="001B3052" w:rsidRDefault="000262C8">
      <w:r w:rsidRPr="001B3052">
        <w:rPr>
          <w:noProof/>
        </w:rPr>
        <w:drawing>
          <wp:inline distT="0" distB="0" distL="0" distR="0" wp14:anchorId="48D58B3B" wp14:editId="5A3FB2DD">
            <wp:extent cx="5943600" cy="356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7B6" w14:textId="302D3280" w:rsidR="000262C8" w:rsidRPr="001B3052" w:rsidRDefault="000262C8"/>
    <w:p w14:paraId="4EEFB6B4" w14:textId="77777777" w:rsidR="000262C8" w:rsidRPr="001B3052" w:rsidRDefault="000262C8" w:rsidP="000262C8">
      <w:pPr>
        <w:pStyle w:val="Heading2"/>
      </w:pPr>
      <w:r w:rsidRPr="001B3052">
        <w:t xml:space="preserve">Parte 4. Usando mapas y cálculos </w:t>
      </w:r>
    </w:p>
    <w:p w14:paraId="608FA6FC" w14:textId="77777777" w:rsidR="000262C8" w:rsidRPr="001B3052" w:rsidRDefault="000262C8"/>
    <w:p w14:paraId="50F712A5" w14:textId="22F8D1C6" w:rsidR="000262C8" w:rsidRPr="001B3052" w:rsidRDefault="000262C8">
      <w:r w:rsidRPr="001B3052">
        <w:t>Pregunta ¿cómo cambia el motivo del préstamo por estado?</w:t>
      </w:r>
    </w:p>
    <w:p w14:paraId="3E945A7E" w14:textId="5C606B23" w:rsidR="004C27B2" w:rsidRPr="001B3052" w:rsidRDefault="004C27B2"/>
    <w:p w14:paraId="79FB15F9" w14:textId="6FBA38DA" w:rsidR="004C27B2" w:rsidRPr="001B3052" w:rsidRDefault="004C27B2">
      <w:r w:rsidRPr="001B3052">
        <w:rPr>
          <w:noProof/>
        </w:rPr>
        <w:lastRenderedPageBreak/>
        <w:drawing>
          <wp:inline distT="0" distB="0" distL="0" distR="0" wp14:anchorId="23DA9A5B" wp14:editId="06727334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8BE0" w14:textId="10FF0397" w:rsidR="004C27B2" w:rsidRPr="001B3052" w:rsidRDefault="004C27B2">
      <w:r w:rsidRPr="001B3052">
        <w:t>Considero para este tipo de ejemplo el mapa de symbols plasma mejor el objetivo del reporte debido a que muestra la concentración de registros por estado.</w:t>
      </w:r>
    </w:p>
    <w:p w14:paraId="22396F01" w14:textId="0473AEA2" w:rsidR="004C27B2" w:rsidRPr="001B3052" w:rsidRDefault="00395ECB">
      <w:r w:rsidRPr="001B3052">
        <w:t>Exportación de datos porcentaje de motivo de préstamo por estado: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1265"/>
        <w:gridCol w:w="1475"/>
        <w:gridCol w:w="820"/>
      </w:tblGrid>
      <w:tr w:rsidR="00395ECB" w:rsidRPr="00395ECB" w14:paraId="543D8E79" w14:textId="77777777" w:rsidTr="00395ECB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34FF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100C" w14:textId="43C40117" w:rsidR="00395ECB" w:rsidRPr="00395ECB" w:rsidRDefault="00395ECB" w:rsidP="0039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 xml:space="preserve">Motivo </w:t>
            </w:r>
            <w:r w:rsidRPr="001B3052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préstamo</w:t>
            </w:r>
          </w:p>
        </w:tc>
      </w:tr>
      <w:tr w:rsidR="00395ECB" w:rsidRPr="00395ECB" w14:paraId="6EC75B46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AA5F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Estado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E65D" w14:textId="77777777" w:rsidR="00395ECB" w:rsidRPr="00395ECB" w:rsidRDefault="00395ECB" w:rsidP="0039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car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4E2E" w14:textId="77777777" w:rsidR="00395ECB" w:rsidRPr="00395ECB" w:rsidRDefault="00395ECB" w:rsidP="0039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small_business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3718" w14:textId="77777777" w:rsidR="00395ECB" w:rsidRPr="00395ECB" w:rsidRDefault="00395ECB" w:rsidP="0039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wedding</w:t>
            </w:r>
          </w:p>
        </w:tc>
      </w:tr>
      <w:tr w:rsidR="00395ECB" w:rsidRPr="00395ECB" w14:paraId="1A0D8B64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5782D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AZ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37FA" w14:textId="77777777" w:rsidR="00395ECB" w:rsidRPr="00395ECB" w:rsidRDefault="00395ECB" w:rsidP="00395E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0,333333333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65BC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B723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95ECB" w:rsidRPr="00395ECB" w14:paraId="79435AA9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92E5B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CA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2749" w14:textId="77777777" w:rsidR="00395ECB" w:rsidRPr="00395ECB" w:rsidRDefault="00395ECB" w:rsidP="00395E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0,333333333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E745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3469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95ECB" w:rsidRPr="00395ECB" w14:paraId="5CB7B468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A0047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7970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88C4" w14:textId="77777777" w:rsidR="00395ECB" w:rsidRPr="00395ECB" w:rsidRDefault="00395ECB" w:rsidP="00395E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0,333333333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A131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95ECB" w:rsidRPr="00395ECB" w14:paraId="35E332A1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0F14C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GA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938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E46B" w14:textId="77777777" w:rsidR="00395ECB" w:rsidRPr="00395ECB" w:rsidRDefault="00395ECB" w:rsidP="00395E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0,333333333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A600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95ECB" w:rsidRPr="00395ECB" w14:paraId="76915D92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A2227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OH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1FF0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1800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7B5C" w14:textId="77777777" w:rsidR="00395ECB" w:rsidRPr="00395ECB" w:rsidRDefault="00395ECB" w:rsidP="00395E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1</w:t>
            </w:r>
          </w:p>
        </w:tc>
      </w:tr>
      <w:tr w:rsidR="00395ECB" w:rsidRPr="00395ECB" w14:paraId="7E76181B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FB27C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TX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100B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5D66" w14:textId="77777777" w:rsidR="00395ECB" w:rsidRPr="00395ECB" w:rsidRDefault="00395ECB" w:rsidP="00395E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0,333333333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DF01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95ECB" w:rsidRPr="00395ECB" w14:paraId="745005FB" w14:textId="77777777" w:rsidTr="00395EC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7AFA2" w14:textId="77777777" w:rsidR="00395ECB" w:rsidRPr="00395ECB" w:rsidRDefault="00395ECB" w:rsidP="00395EC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CO"/>
              </w:rPr>
              <w:t>WY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9C03" w14:textId="77777777" w:rsidR="00395ECB" w:rsidRPr="00395ECB" w:rsidRDefault="00395ECB" w:rsidP="00395E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</w:pPr>
            <w:r w:rsidRPr="00395E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O"/>
              </w:rPr>
              <w:t>0,333333333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07D8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9A65" w14:textId="77777777" w:rsidR="00395ECB" w:rsidRPr="00395ECB" w:rsidRDefault="00395ECB" w:rsidP="00395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5EC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20CD840" w14:textId="1B94358B" w:rsidR="004C27B2" w:rsidRPr="001B3052" w:rsidRDefault="004C27B2"/>
    <w:p w14:paraId="1FD6E8D2" w14:textId="4E8D44C8" w:rsidR="00E35683" w:rsidRPr="001B3052" w:rsidRDefault="00E35683">
      <w:r w:rsidRPr="001B3052">
        <w:rPr>
          <w:noProof/>
        </w:rPr>
        <w:lastRenderedPageBreak/>
        <w:drawing>
          <wp:inline distT="0" distB="0" distL="0" distR="0" wp14:anchorId="1AFDD441" wp14:editId="31B381F4">
            <wp:extent cx="5943600" cy="3306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9003" w14:textId="78DE0D51" w:rsidR="00E35683" w:rsidRPr="001B3052" w:rsidRDefault="00E35683"/>
    <w:p w14:paraId="79B1CD90" w14:textId="26EC0C2B" w:rsidR="00E35683" w:rsidRPr="001B3052" w:rsidRDefault="00E35683" w:rsidP="00E35683">
      <w:pPr>
        <w:pStyle w:val="Heading2"/>
      </w:pPr>
      <w:r w:rsidRPr="001B3052">
        <w:t>Parte 4. Otros cálculos</w:t>
      </w:r>
    </w:p>
    <w:p w14:paraId="489B9FBE" w14:textId="154C18DD" w:rsidR="00E35683" w:rsidRPr="001B3052" w:rsidRDefault="00E35683" w:rsidP="00E35683"/>
    <w:p w14:paraId="23628BC9" w14:textId="79437E36" w:rsidR="00E35683" w:rsidRPr="001B3052" w:rsidRDefault="00030B4A" w:rsidP="00E35683">
      <w:r w:rsidRPr="001B3052">
        <w:rPr>
          <w:noProof/>
        </w:rPr>
        <w:drawing>
          <wp:inline distT="0" distB="0" distL="0" distR="0" wp14:anchorId="131237E9" wp14:editId="45CD8A67">
            <wp:extent cx="5943600" cy="3871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D3EE" w14:textId="352A1C4B" w:rsidR="00030B4A" w:rsidRPr="001B3052" w:rsidRDefault="00030B4A" w:rsidP="00E35683">
      <w:r w:rsidRPr="001B3052">
        <w:lastRenderedPageBreak/>
        <w:t xml:space="preserve">En el grafico anterior se puede ver que el estado con mayor media de montos de crédito es New Hampshire seguido muy cerca por Western Virginia, y según esto considero que es </w:t>
      </w:r>
      <w:r w:rsidR="00B97ACD" w:rsidRPr="001B3052">
        <w:t>más</w:t>
      </w:r>
      <w:r w:rsidRPr="001B3052">
        <w:t xml:space="preserve"> sencillo visualizarlo en un </w:t>
      </w:r>
      <w:r w:rsidR="00B97ACD" w:rsidRPr="001B3052">
        <w:t>gráfico</w:t>
      </w:r>
      <w:r w:rsidRPr="001B3052">
        <w:t xml:space="preserve"> de barras ya que varios estados tienen un promedio muy cercano entre </w:t>
      </w:r>
      <w:r w:rsidR="00B97ACD" w:rsidRPr="001B3052">
        <w:t>sí</w:t>
      </w:r>
      <w:r w:rsidRPr="001B3052">
        <w:t>.</w:t>
      </w:r>
    </w:p>
    <w:p w14:paraId="09A69C8A" w14:textId="57D01A58" w:rsidR="00030B4A" w:rsidRPr="001B3052" w:rsidRDefault="00030B4A" w:rsidP="00E35683"/>
    <w:p w14:paraId="658F955B" w14:textId="7A661913" w:rsidR="00030B4A" w:rsidRPr="001B3052" w:rsidRDefault="00030B4A" w:rsidP="00E35683">
      <w:r w:rsidRPr="001B3052">
        <w:rPr>
          <w:noProof/>
        </w:rPr>
        <w:lastRenderedPageBreak/>
        <w:drawing>
          <wp:inline distT="0" distB="0" distL="0" distR="0" wp14:anchorId="6A502D4B" wp14:editId="3E090087">
            <wp:extent cx="5943600" cy="8202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C88" w14:textId="3FF36949" w:rsidR="00030B4A" w:rsidRPr="001B3052" w:rsidRDefault="00030B4A" w:rsidP="00E35683">
      <w:r w:rsidRPr="001B3052">
        <w:lastRenderedPageBreak/>
        <w:t>En la anterior grafica se ve la media del importe en función del motivo y el estado</w:t>
      </w:r>
      <w:r w:rsidR="005041F1" w:rsidRPr="001B3052">
        <w:t xml:space="preserve"> donde el estado con mayor importe (New Hampshire) tiene como motivo de crédito </w:t>
      </w:r>
      <w:r w:rsidR="00B97ACD" w:rsidRPr="001B3052">
        <w:t>más</w:t>
      </w:r>
      <w:r w:rsidR="005041F1" w:rsidRPr="001B3052">
        <w:t xml:space="preserve"> solicitado el de consolidación de cartera.</w:t>
      </w:r>
    </w:p>
    <w:p w14:paraId="05B77D2A" w14:textId="6B4960B0" w:rsidR="00524DE8" w:rsidRPr="001B3052" w:rsidRDefault="00524DE8" w:rsidP="00E35683"/>
    <w:p w14:paraId="790F351F" w14:textId="26B872DE" w:rsidR="00524DE8" w:rsidRPr="001B3052" w:rsidRDefault="00524DE8" w:rsidP="00E35683">
      <w:r w:rsidRPr="001B3052">
        <w:rPr>
          <w:noProof/>
        </w:rPr>
        <w:drawing>
          <wp:inline distT="0" distB="0" distL="0" distR="0" wp14:anchorId="475CB6F7" wp14:editId="4AE3F846">
            <wp:extent cx="5676900" cy="2733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7589" w14:textId="60E42F64" w:rsidR="00524DE8" w:rsidRPr="001B3052" w:rsidRDefault="00524DE8" w:rsidP="00E35683"/>
    <w:p w14:paraId="2CFAFD66" w14:textId="39B14CE0" w:rsidR="00524DE8" w:rsidRPr="001B3052" w:rsidRDefault="00524DE8" w:rsidP="00E35683">
      <w:r w:rsidRPr="001B3052">
        <w:t xml:space="preserve">En la anterior grafica tenemos la temporalidad de los </w:t>
      </w:r>
      <w:r w:rsidR="00B97ACD" w:rsidRPr="001B3052">
        <w:t>préstamos</w:t>
      </w:r>
      <w:r w:rsidR="00906DF6" w:rsidRPr="001B3052">
        <w:t xml:space="preserve"> por porcentaje, como se puede ver todos los prestamos fueron solicitados en diciembre teniendo mayor solicitud el préstamo con motivo moving.</w:t>
      </w:r>
    </w:p>
    <w:sectPr w:rsidR="00524DE8" w:rsidRPr="001B3052" w:rsidSect="00D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41E"/>
    <w:multiLevelType w:val="hybridMultilevel"/>
    <w:tmpl w:val="B5703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AB8"/>
    <w:multiLevelType w:val="hybridMultilevel"/>
    <w:tmpl w:val="049409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B1F"/>
    <w:multiLevelType w:val="hybridMultilevel"/>
    <w:tmpl w:val="9D8A2E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48"/>
    <w:rsid w:val="00016B89"/>
    <w:rsid w:val="000262C8"/>
    <w:rsid w:val="00030B4A"/>
    <w:rsid w:val="00111F06"/>
    <w:rsid w:val="001B3052"/>
    <w:rsid w:val="00395A5F"/>
    <w:rsid w:val="00395ECB"/>
    <w:rsid w:val="004C27B2"/>
    <w:rsid w:val="005041F1"/>
    <w:rsid w:val="00524DE8"/>
    <w:rsid w:val="0063350D"/>
    <w:rsid w:val="00685D48"/>
    <w:rsid w:val="00887B94"/>
    <w:rsid w:val="00906DF6"/>
    <w:rsid w:val="00AB5B69"/>
    <w:rsid w:val="00AF7D04"/>
    <w:rsid w:val="00B120FF"/>
    <w:rsid w:val="00B97ACD"/>
    <w:rsid w:val="00CE1CCB"/>
    <w:rsid w:val="00D01D00"/>
    <w:rsid w:val="00E3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A35A"/>
  <w15:chartTrackingRefBased/>
  <w15:docId w15:val="{3D21076F-DE57-41EA-B33B-26BF0E43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5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10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Andres Suarez Alfonso</dc:creator>
  <cp:keywords/>
  <dc:description/>
  <cp:lastModifiedBy>Alvaro Andres Suarez Alfonso</cp:lastModifiedBy>
  <cp:revision>13</cp:revision>
  <dcterms:created xsi:type="dcterms:W3CDTF">2020-04-10T10:20:00Z</dcterms:created>
  <dcterms:modified xsi:type="dcterms:W3CDTF">2020-04-11T09:20:00Z</dcterms:modified>
</cp:coreProperties>
</file>