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EB8AFD" w14:textId="68211328" w:rsidR="00A0326F" w:rsidRDefault="000C736B" w:rsidP="005000A7">
      <w:pPr>
        <w:pStyle w:val="Heading1"/>
      </w:pPr>
      <w:proofErr w:type="spellStart"/>
      <w:r w:rsidRPr="00920770">
        <w:t>Practica</w:t>
      </w:r>
      <w:proofErr w:type="spellEnd"/>
      <w:r w:rsidRPr="00920770">
        <w:t xml:space="preserve"> </w:t>
      </w:r>
      <w:r w:rsidR="00302597" w:rsidRPr="00920770">
        <w:t>1</w:t>
      </w:r>
      <w:r w:rsidR="005000A7">
        <w:t>3</w:t>
      </w:r>
      <w:r w:rsidR="00514B79" w:rsidRPr="00920770">
        <w:t xml:space="preserve">: </w:t>
      </w:r>
      <w:r w:rsidR="005000A7">
        <w:t xml:space="preserve">Blockchain </w:t>
      </w:r>
      <w:proofErr w:type="spellStart"/>
      <w:r w:rsidR="005000A7">
        <w:t>Introducción</w:t>
      </w:r>
      <w:proofErr w:type="spellEnd"/>
      <w:r w:rsidR="005000A7">
        <w:t xml:space="preserve"> </w:t>
      </w:r>
      <w:proofErr w:type="gramStart"/>
      <w:r w:rsidR="005000A7">
        <w:t>a</w:t>
      </w:r>
      <w:proofErr w:type="gramEnd"/>
      <w:r w:rsidR="005000A7">
        <w:t xml:space="preserve"> Ethereum</w:t>
      </w:r>
    </w:p>
    <w:p w14:paraId="1196A264" w14:textId="77777777" w:rsidR="005000A7" w:rsidRDefault="005000A7" w:rsidP="005000A7">
      <w:pPr>
        <w:rPr>
          <w:lang w:val="es-CO"/>
        </w:rPr>
      </w:pPr>
    </w:p>
    <w:p w14:paraId="57E8C237" w14:textId="2F238FEE" w:rsidR="005000A7" w:rsidRPr="005000A7" w:rsidRDefault="005000A7" w:rsidP="005000A7">
      <w:pPr>
        <w:pStyle w:val="Heading2"/>
        <w:rPr>
          <w:lang w:val="es-CO"/>
        </w:rPr>
      </w:pPr>
      <w:r w:rsidRPr="005000A7">
        <w:rPr>
          <w:lang w:val="es-CO"/>
        </w:rPr>
        <w:t xml:space="preserve">Parte </w:t>
      </w:r>
      <w:r>
        <w:rPr>
          <w:lang w:val="es-CO"/>
        </w:rPr>
        <w:t xml:space="preserve">1: Creación de </w:t>
      </w:r>
      <w:proofErr w:type="spellStart"/>
      <w:r>
        <w:rPr>
          <w:lang w:val="es-CO"/>
        </w:rPr>
        <w:t>BDs</w:t>
      </w:r>
      <w:proofErr w:type="spellEnd"/>
    </w:p>
    <w:p w14:paraId="1C25675B" w14:textId="49D78DD2" w:rsidR="005000A7" w:rsidRDefault="005000A7" w:rsidP="005000A7">
      <w:pPr>
        <w:rPr>
          <w:lang w:val="es-CO"/>
        </w:rPr>
      </w:pPr>
      <w:r w:rsidRPr="005000A7">
        <w:rPr>
          <w:lang w:val="es-CO"/>
        </w:rPr>
        <w:t>Inicialización de base de datos:</w:t>
      </w:r>
    </w:p>
    <w:p w14:paraId="49106C11" w14:textId="1E459FEA" w:rsidR="005000A7" w:rsidRDefault="005000A7" w:rsidP="005000A7">
      <w:r w:rsidRPr="005000A7">
        <w:drawing>
          <wp:inline distT="0" distB="0" distL="0" distR="0" wp14:anchorId="79E44C4D" wp14:editId="0B1ACD60">
            <wp:extent cx="9777730" cy="15576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155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484C9" w14:textId="1F085995" w:rsidR="005000A7" w:rsidRDefault="005000A7" w:rsidP="005000A7"/>
    <w:p w14:paraId="1E616A52" w14:textId="0B4890AB" w:rsidR="005000A7" w:rsidRPr="005000A7" w:rsidRDefault="005000A7" w:rsidP="005000A7">
      <w:pPr>
        <w:rPr>
          <w:lang w:val="es-CO"/>
        </w:rPr>
      </w:pPr>
      <w:r w:rsidRPr="005000A7">
        <w:rPr>
          <w:lang w:val="es-CO"/>
        </w:rPr>
        <w:t>Existen dos bases de d</w:t>
      </w:r>
      <w:r>
        <w:rPr>
          <w:lang w:val="es-CO"/>
        </w:rPr>
        <w:t xml:space="preserve">atos, </w:t>
      </w:r>
      <w:proofErr w:type="gramStart"/>
      <w:r>
        <w:rPr>
          <w:lang w:val="es-CO"/>
        </w:rPr>
        <w:t>una</w:t>
      </w:r>
      <w:proofErr w:type="gramEnd"/>
      <w:r>
        <w:rPr>
          <w:lang w:val="es-CO"/>
        </w:rPr>
        <w:t xml:space="preserve"> de los bloques encadenados y otra de configuración.</w:t>
      </w:r>
    </w:p>
    <w:p w14:paraId="5DE50BB6" w14:textId="02556BC4" w:rsidR="005000A7" w:rsidRDefault="005000A7" w:rsidP="005000A7">
      <w:pPr>
        <w:rPr>
          <w:lang w:val="es-CO"/>
        </w:rPr>
      </w:pPr>
    </w:p>
    <w:p w14:paraId="2213EA90" w14:textId="44091CE1" w:rsidR="005000A7" w:rsidRPr="005000A7" w:rsidRDefault="005000A7" w:rsidP="005000A7">
      <w:pPr>
        <w:pStyle w:val="Heading2"/>
        <w:rPr>
          <w:lang w:val="es-CO"/>
        </w:rPr>
      </w:pPr>
      <w:r>
        <w:rPr>
          <w:lang w:val="es-CO"/>
        </w:rPr>
        <w:t xml:space="preserve">Parte 2: </w:t>
      </w:r>
      <w:r w:rsidRPr="005000A7">
        <w:rPr>
          <w:lang w:val="es-CO"/>
        </w:rPr>
        <w:t xml:space="preserve">Asignación de </w:t>
      </w:r>
      <w:proofErr w:type="spellStart"/>
      <w:r w:rsidRPr="005000A7">
        <w:rPr>
          <w:lang w:val="es-CO"/>
        </w:rPr>
        <w:t>Ether</w:t>
      </w:r>
      <w:proofErr w:type="spellEnd"/>
      <w:r w:rsidRPr="005000A7">
        <w:rPr>
          <w:lang w:val="es-CO"/>
        </w:rPr>
        <w:t xml:space="preserve"> en el bloque génesis</w:t>
      </w:r>
      <w:bookmarkStart w:id="0" w:name="_GoBack"/>
      <w:bookmarkEnd w:id="0"/>
    </w:p>
    <w:p w14:paraId="2BA13638" w14:textId="1438D1B7" w:rsidR="005000A7" w:rsidRDefault="005000A7" w:rsidP="005000A7">
      <w:pPr>
        <w:rPr>
          <w:lang w:val="es-CO"/>
        </w:rPr>
      </w:pPr>
      <w:r>
        <w:rPr>
          <w:lang w:val="es-CO"/>
        </w:rPr>
        <w:t xml:space="preserve">Creación de cuenta </w:t>
      </w:r>
      <w:proofErr w:type="spellStart"/>
      <w:r>
        <w:rPr>
          <w:lang w:val="es-CO"/>
        </w:rPr>
        <w:t>ethereum</w:t>
      </w:r>
      <w:proofErr w:type="spellEnd"/>
    </w:p>
    <w:p w14:paraId="29094D67" w14:textId="1CEC9543" w:rsidR="005000A7" w:rsidRPr="005000A7" w:rsidRDefault="005000A7" w:rsidP="005000A7">
      <w:pPr>
        <w:rPr>
          <w:lang w:val="es-CO"/>
        </w:rPr>
      </w:pPr>
      <w:r w:rsidRPr="005000A7">
        <w:rPr>
          <w:lang w:val="es-CO"/>
        </w:rPr>
        <w:drawing>
          <wp:inline distT="0" distB="0" distL="0" distR="0" wp14:anchorId="3B26FE96" wp14:editId="59F15420">
            <wp:extent cx="9639301" cy="149542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40076"/>
                    <a:stretch/>
                  </pic:blipFill>
                  <pic:spPr bwMode="auto">
                    <a:xfrm>
                      <a:off x="0" y="0"/>
                      <a:ext cx="9640645" cy="14956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8EC387" w14:textId="069937D7" w:rsidR="005000A7" w:rsidRDefault="00B12109" w:rsidP="005000A7">
      <w:pPr>
        <w:rPr>
          <w:lang w:val="es-CO"/>
        </w:rPr>
      </w:pPr>
      <w:r>
        <w:rPr>
          <w:lang w:val="es-CO"/>
        </w:rPr>
        <w:t>Eliminación</w:t>
      </w:r>
      <w:r w:rsidR="005000A7">
        <w:rPr>
          <w:lang w:val="es-CO"/>
        </w:rPr>
        <w:t xml:space="preserve"> de DB:</w:t>
      </w:r>
    </w:p>
    <w:p w14:paraId="01EB2161" w14:textId="45CD2E71" w:rsidR="005000A7" w:rsidRDefault="005000A7" w:rsidP="005000A7">
      <w:pPr>
        <w:rPr>
          <w:lang w:val="es-CO"/>
        </w:rPr>
      </w:pPr>
      <w:r w:rsidRPr="005000A7">
        <w:rPr>
          <w:lang w:val="es-CO"/>
        </w:rPr>
        <w:drawing>
          <wp:inline distT="0" distB="0" distL="0" distR="0" wp14:anchorId="0C6C5D3B" wp14:editId="6AA48D4A">
            <wp:extent cx="9777730" cy="106997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106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B87BB" w14:textId="3EFFE695" w:rsidR="005000A7" w:rsidRDefault="005000A7" w:rsidP="005000A7">
      <w:pPr>
        <w:rPr>
          <w:lang w:val="es-CO"/>
        </w:rPr>
      </w:pPr>
      <w:r>
        <w:rPr>
          <w:lang w:val="es-CO"/>
        </w:rPr>
        <w:t>Recreación de BDS</w:t>
      </w:r>
      <w:r w:rsidR="00B12109">
        <w:rPr>
          <w:lang w:val="es-CO"/>
        </w:rPr>
        <w:t>:</w:t>
      </w:r>
    </w:p>
    <w:p w14:paraId="115F1E92" w14:textId="7A3DB3CC" w:rsidR="00B12109" w:rsidRDefault="00B12109" w:rsidP="005000A7">
      <w:pPr>
        <w:rPr>
          <w:lang w:val="es-CO"/>
        </w:rPr>
      </w:pPr>
      <w:r w:rsidRPr="00B12109">
        <w:rPr>
          <w:lang w:val="es-CO"/>
        </w:rPr>
        <w:drawing>
          <wp:inline distT="0" distB="0" distL="0" distR="0" wp14:anchorId="54AA7F32" wp14:editId="771F422D">
            <wp:extent cx="9777730" cy="152590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152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798DD" w14:textId="48DEED00" w:rsidR="00B12109" w:rsidRDefault="00B12109" w:rsidP="005000A7">
      <w:pPr>
        <w:rPr>
          <w:lang w:val="es-CO"/>
        </w:rPr>
      </w:pPr>
    </w:p>
    <w:p w14:paraId="2B36EA00" w14:textId="67420DAA" w:rsidR="00B12109" w:rsidRPr="00B12109" w:rsidRDefault="00B12109" w:rsidP="00B12109">
      <w:pPr>
        <w:pStyle w:val="Heading2"/>
        <w:rPr>
          <w:lang w:val="es-CO"/>
        </w:rPr>
      </w:pPr>
      <w:r>
        <w:rPr>
          <w:lang w:val="es-CO"/>
        </w:rPr>
        <w:t xml:space="preserve">Parte 3: </w:t>
      </w:r>
      <w:r w:rsidRPr="00B12109">
        <w:rPr>
          <w:lang w:val="es-CO"/>
        </w:rPr>
        <w:t>Ejecución del nodo de Ethereum</w:t>
      </w:r>
    </w:p>
    <w:p w14:paraId="35CA2D5F" w14:textId="37C02402" w:rsidR="00B12109" w:rsidRDefault="00B12109" w:rsidP="005000A7">
      <w:pPr>
        <w:rPr>
          <w:lang w:val="es-CO"/>
        </w:rPr>
      </w:pPr>
      <w:r>
        <w:rPr>
          <w:lang w:val="es-CO"/>
        </w:rPr>
        <w:t xml:space="preserve">Ejecución de nodo </w:t>
      </w:r>
      <w:proofErr w:type="spellStart"/>
      <w:r>
        <w:rPr>
          <w:lang w:val="es-CO"/>
        </w:rPr>
        <w:t>eth</w:t>
      </w:r>
      <w:proofErr w:type="spellEnd"/>
    </w:p>
    <w:p w14:paraId="32C5B085" w14:textId="6132304C" w:rsidR="00B12109" w:rsidRDefault="00B12109" w:rsidP="005000A7">
      <w:pPr>
        <w:rPr>
          <w:lang w:val="es-CO"/>
        </w:rPr>
      </w:pPr>
      <w:r w:rsidRPr="00B12109">
        <w:rPr>
          <w:lang w:val="es-CO"/>
        </w:rPr>
        <w:drawing>
          <wp:inline distT="0" distB="0" distL="0" distR="0" wp14:anchorId="4A8A1A6D" wp14:editId="69E615DD">
            <wp:extent cx="9777730" cy="2067560"/>
            <wp:effectExtent l="0" t="0" r="0" b="889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206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3D010" w14:textId="1CB2DB10" w:rsidR="00B12109" w:rsidRDefault="00B12109" w:rsidP="005000A7">
      <w:pPr>
        <w:rPr>
          <w:lang w:val="es-CO"/>
        </w:rPr>
      </w:pPr>
    </w:p>
    <w:p w14:paraId="148ABB40" w14:textId="293E2FD6" w:rsidR="00B12109" w:rsidRDefault="00B12109" w:rsidP="005000A7">
      <w:pPr>
        <w:rPr>
          <w:lang w:val="es-CO"/>
        </w:rPr>
      </w:pPr>
    </w:p>
    <w:p w14:paraId="51BDF750" w14:textId="7FC59857" w:rsidR="00B12109" w:rsidRDefault="00B12109" w:rsidP="005000A7">
      <w:pPr>
        <w:rPr>
          <w:lang w:val="es-CO"/>
        </w:rPr>
      </w:pPr>
    </w:p>
    <w:p w14:paraId="5A725177" w14:textId="67450F0E" w:rsidR="00B12109" w:rsidRDefault="0057030E" w:rsidP="005000A7">
      <w:pPr>
        <w:rPr>
          <w:lang w:val="es-CO"/>
        </w:rPr>
      </w:pPr>
      <w:r w:rsidRPr="0057030E">
        <w:rPr>
          <w:lang w:val="es-CO"/>
        </w:rPr>
        <w:lastRenderedPageBreak/>
        <w:drawing>
          <wp:inline distT="0" distB="0" distL="0" distR="0" wp14:anchorId="59F7D292" wp14:editId="13560D33">
            <wp:extent cx="8897592" cy="1886213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897592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F6865" w14:textId="5C875C66" w:rsidR="0057030E" w:rsidRDefault="0057030E" w:rsidP="005000A7">
      <w:pPr>
        <w:rPr>
          <w:lang w:val="es-CO"/>
        </w:rPr>
      </w:pPr>
    </w:p>
    <w:p w14:paraId="4FF09423" w14:textId="6A716126" w:rsidR="0057030E" w:rsidRPr="0057030E" w:rsidRDefault="0057030E" w:rsidP="005000A7">
      <w:pPr>
        <w:rPr>
          <w:lang w:val="es-CO"/>
        </w:rPr>
      </w:pPr>
      <w:proofErr w:type="spellStart"/>
      <w:r w:rsidRPr="0057030E">
        <w:rPr>
          <w:lang w:val="es-CO"/>
        </w:rPr>
        <w:t>Eth</w:t>
      </w:r>
      <w:proofErr w:type="spellEnd"/>
      <w:r w:rsidRPr="0057030E">
        <w:rPr>
          <w:lang w:val="es-CO"/>
        </w:rPr>
        <w:t xml:space="preserve"> </w:t>
      </w:r>
      <w:proofErr w:type="spellStart"/>
      <w:r w:rsidRPr="0057030E">
        <w:rPr>
          <w:lang w:val="es-CO"/>
        </w:rPr>
        <w:t>accounts</w:t>
      </w:r>
      <w:proofErr w:type="spellEnd"/>
      <w:r w:rsidRPr="0057030E">
        <w:rPr>
          <w:lang w:val="es-CO"/>
        </w:rPr>
        <w:t xml:space="preserve"> hace </w:t>
      </w:r>
      <w:proofErr w:type="spellStart"/>
      <w:r w:rsidRPr="0057030E">
        <w:rPr>
          <w:lang w:val="es-CO"/>
        </w:rPr>
        <w:t>consult</w:t>
      </w:r>
      <w:proofErr w:type="spellEnd"/>
      <w:r w:rsidRPr="0057030E">
        <w:rPr>
          <w:lang w:val="es-CO"/>
        </w:rPr>
        <w:t xml:space="preserve"> de las </w:t>
      </w:r>
      <w:proofErr w:type="spellStart"/>
      <w:r w:rsidRPr="0057030E">
        <w:rPr>
          <w:lang w:val="es-CO"/>
        </w:rPr>
        <w:t>accounts</w:t>
      </w:r>
      <w:proofErr w:type="spellEnd"/>
      <w:r w:rsidRPr="0057030E">
        <w:rPr>
          <w:lang w:val="es-CO"/>
        </w:rPr>
        <w:t xml:space="preserve"> creadas en e</w:t>
      </w:r>
      <w:r>
        <w:rPr>
          <w:lang w:val="es-CO"/>
        </w:rPr>
        <w:t xml:space="preserve">l </w:t>
      </w:r>
      <w:proofErr w:type="spellStart"/>
      <w:r>
        <w:rPr>
          <w:lang w:val="es-CO"/>
        </w:rPr>
        <w:t>chaindata</w:t>
      </w:r>
      <w:proofErr w:type="spellEnd"/>
      <w:r>
        <w:rPr>
          <w:lang w:val="es-CO"/>
        </w:rPr>
        <w:t>, y de ahí nos dice que tenemos</w:t>
      </w:r>
      <w:r w:rsidR="007F42D0">
        <w:rPr>
          <w:lang w:val="es-CO"/>
        </w:rPr>
        <w:t xml:space="preserve"> 10</w:t>
      </w:r>
      <w:r>
        <w:rPr>
          <w:lang w:val="es-CO"/>
        </w:rPr>
        <w:t xml:space="preserve">0 </w:t>
      </w:r>
      <w:proofErr w:type="spellStart"/>
      <w:r>
        <w:rPr>
          <w:lang w:val="es-CO"/>
        </w:rPr>
        <w:t>eth</w:t>
      </w:r>
      <w:proofErr w:type="spellEnd"/>
      <w:r>
        <w:rPr>
          <w:lang w:val="es-CO"/>
        </w:rPr>
        <w:t xml:space="preserve"> </w:t>
      </w:r>
      <w:r w:rsidR="007F42D0">
        <w:rPr>
          <w:lang w:val="es-CO"/>
        </w:rPr>
        <w:t xml:space="preserve">corresponde a lo que hemos agregado en el </w:t>
      </w:r>
      <w:proofErr w:type="spellStart"/>
      <w:r w:rsidR="007F42D0">
        <w:rPr>
          <w:lang w:val="es-CO"/>
        </w:rPr>
        <w:t>genesis</w:t>
      </w:r>
      <w:proofErr w:type="spellEnd"/>
      <w:r w:rsidR="007F42D0">
        <w:rPr>
          <w:lang w:val="es-CO"/>
        </w:rPr>
        <w:t xml:space="preserve"> </w:t>
      </w:r>
      <w:proofErr w:type="spellStart"/>
      <w:r w:rsidR="007F42D0">
        <w:rPr>
          <w:lang w:val="es-CO"/>
        </w:rPr>
        <w:t>alloc</w:t>
      </w:r>
      <w:proofErr w:type="spellEnd"/>
      <w:r w:rsidR="007F42D0">
        <w:rPr>
          <w:lang w:val="es-CO"/>
        </w:rPr>
        <w:t xml:space="preserve"> balance</w:t>
      </w:r>
    </w:p>
    <w:p w14:paraId="09E2335A" w14:textId="71839622" w:rsidR="0057030E" w:rsidRDefault="007F42D0" w:rsidP="005000A7">
      <w:pPr>
        <w:rPr>
          <w:lang w:val="es-CO"/>
        </w:rPr>
      </w:pPr>
      <w:r>
        <w:rPr>
          <w:noProof/>
        </w:rPr>
        <w:drawing>
          <wp:inline distT="0" distB="0" distL="0" distR="0" wp14:anchorId="60237F06" wp14:editId="4CCCFFF1">
            <wp:extent cx="4572000" cy="74295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96A0D" w14:textId="4308F4E4" w:rsidR="0057030E" w:rsidRDefault="0057030E" w:rsidP="005000A7">
      <w:pPr>
        <w:rPr>
          <w:lang w:val="es-CO"/>
        </w:rPr>
      </w:pPr>
    </w:p>
    <w:p w14:paraId="49A7AD50" w14:textId="5D249F37" w:rsidR="0057030E" w:rsidRDefault="00D67ABC" w:rsidP="005000A7">
      <w:pPr>
        <w:rPr>
          <w:lang w:val="es-CO"/>
        </w:rPr>
      </w:pPr>
      <w:r>
        <w:rPr>
          <w:lang w:val="es-CO"/>
        </w:rPr>
        <w:t xml:space="preserve">Un </w:t>
      </w:r>
      <w:proofErr w:type="spellStart"/>
      <w:r>
        <w:rPr>
          <w:lang w:val="es-CO"/>
        </w:rPr>
        <w:t>wallet</w:t>
      </w:r>
      <w:proofErr w:type="spellEnd"/>
      <w:r>
        <w:rPr>
          <w:lang w:val="es-CO"/>
        </w:rPr>
        <w:t xml:space="preserve"> determinista se basa en derivar claves desde un simple punto de partida conocido como </w:t>
      </w:r>
      <w:proofErr w:type="spellStart"/>
      <w:r>
        <w:rPr>
          <w:lang w:val="es-CO"/>
        </w:rPr>
        <w:t>seed</w:t>
      </w:r>
      <w:proofErr w:type="spellEnd"/>
      <w:r>
        <w:rPr>
          <w:lang w:val="es-CO"/>
        </w:rPr>
        <w:t xml:space="preserve">. </w:t>
      </w:r>
      <w:proofErr w:type="spellStart"/>
      <w:r w:rsidR="0057030E">
        <w:rPr>
          <w:lang w:val="es-CO"/>
        </w:rPr>
        <w:t>Seed</w:t>
      </w:r>
      <w:proofErr w:type="spellEnd"/>
      <w:r w:rsidR="0057030E">
        <w:rPr>
          <w:lang w:val="es-CO"/>
        </w:rPr>
        <w:t xml:space="preserve"> </w:t>
      </w:r>
      <w:proofErr w:type="spellStart"/>
      <w:r w:rsidR="0057030E">
        <w:rPr>
          <w:lang w:val="es-CO"/>
        </w:rPr>
        <w:t>words</w:t>
      </w:r>
      <w:proofErr w:type="spellEnd"/>
      <w:r w:rsidR="0057030E">
        <w:rPr>
          <w:lang w:val="es-CO"/>
        </w:rPr>
        <w:t xml:space="preserve"> es un nivel </w:t>
      </w:r>
      <w:r w:rsidR="00465056">
        <w:rPr>
          <w:lang w:val="es-CO"/>
        </w:rPr>
        <w:t>más</w:t>
      </w:r>
      <w:r w:rsidR="0057030E">
        <w:rPr>
          <w:lang w:val="es-CO"/>
        </w:rPr>
        <w:t xml:space="preserve"> de seguridad para evitar</w:t>
      </w:r>
      <w:r>
        <w:rPr>
          <w:lang w:val="es-CO"/>
        </w:rPr>
        <w:t xml:space="preserve"> que una cuenta sea robada</w:t>
      </w:r>
    </w:p>
    <w:p w14:paraId="55A0DF5B" w14:textId="51714BD6" w:rsidR="0057030E" w:rsidRDefault="0057030E" w:rsidP="005000A7">
      <w:pPr>
        <w:rPr>
          <w:lang w:val="es-CO"/>
        </w:rPr>
      </w:pPr>
      <w:r w:rsidRPr="0057030E">
        <w:rPr>
          <w:lang w:val="es-CO"/>
        </w:rPr>
        <w:drawing>
          <wp:inline distT="0" distB="0" distL="0" distR="0" wp14:anchorId="023F66BE" wp14:editId="3C9EC007">
            <wp:extent cx="9777730" cy="457327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457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720C5" w14:textId="2F30D8BE" w:rsidR="00D67ABC" w:rsidRDefault="00D67ABC" w:rsidP="005000A7">
      <w:pPr>
        <w:rPr>
          <w:lang w:val="es-CO"/>
        </w:rPr>
      </w:pPr>
    </w:p>
    <w:p w14:paraId="7FF7CD2F" w14:textId="7D74D5DF" w:rsidR="00D67ABC" w:rsidRDefault="00D67ABC" w:rsidP="005000A7">
      <w:pPr>
        <w:rPr>
          <w:lang w:val="es-CO"/>
        </w:rPr>
      </w:pPr>
      <w:proofErr w:type="spellStart"/>
      <w:r>
        <w:rPr>
          <w:lang w:val="es-CO"/>
        </w:rPr>
        <w:t>Metamask</w:t>
      </w:r>
      <w:proofErr w:type="spellEnd"/>
      <w:r>
        <w:rPr>
          <w:lang w:val="es-CO"/>
        </w:rPr>
        <w:t xml:space="preserve"> conectado a localhost 8545</w:t>
      </w:r>
    </w:p>
    <w:p w14:paraId="4A04484D" w14:textId="21568CA3" w:rsidR="00D67ABC" w:rsidRDefault="00D67ABC" w:rsidP="005000A7">
      <w:pPr>
        <w:rPr>
          <w:lang w:val="es-CO"/>
        </w:rPr>
      </w:pPr>
    </w:p>
    <w:p w14:paraId="105E1AD1" w14:textId="7CD6FB2F" w:rsidR="00D67ABC" w:rsidRDefault="00D67ABC" w:rsidP="005000A7">
      <w:pPr>
        <w:rPr>
          <w:lang w:val="es-CO"/>
        </w:rPr>
      </w:pPr>
      <w:r w:rsidRPr="00D67ABC">
        <w:rPr>
          <w:lang w:val="es-CO"/>
        </w:rPr>
        <w:drawing>
          <wp:inline distT="0" distB="0" distL="0" distR="0" wp14:anchorId="6C12071B" wp14:editId="7999C73F">
            <wp:extent cx="9777730" cy="3482975"/>
            <wp:effectExtent l="0" t="0" r="0" b="317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348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F3E19" w14:textId="6CAE2104" w:rsidR="00BE39AA" w:rsidRDefault="00BE39AA" w:rsidP="005000A7">
      <w:pPr>
        <w:rPr>
          <w:lang w:val="es-CO"/>
        </w:rPr>
      </w:pPr>
    </w:p>
    <w:p w14:paraId="33DACECF" w14:textId="77777777" w:rsidR="00465056" w:rsidRDefault="00465056" w:rsidP="005000A7">
      <w:pPr>
        <w:rPr>
          <w:lang w:val="es-CO"/>
        </w:rPr>
      </w:pPr>
    </w:p>
    <w:p w14:paraId="6F5079EF" w14:textId="77777777" w:rsidR="00465056" w:rsidRDefault="00465056" w:rsidP="005000A7">
      <w:pPr>
        <w:rPr>
          <w:lang w:val="es-CO"/>
        </w:rPr>
      </w:pPr>
    </w:p>
    <w:p w14:paraId="6F3591C8" w14:textId="5FF8ED5C" w:rsidR="00BE39AA" w:rsidRDefault="00BE39AA" w:rsidP="005000A7">
      <w:pPr>
        <w:rPr>
          <w:lang w:val="es-CO"/>
        </w:rPr>
      </w:pPr>
      <w:r>
        <w:rPr>
          <w:lang w:val="es-CO"/>
        </w:rPr>
        <w:lastRenderedPageBreak/>
        <w:t xml:space="preserve">Se </w:t>
      </w:r>
      <w:r w:rsidR="00465056">
        <w:rPr>
          <w:lang w:val="es-CO"/>
        </w:rPr>
        <w:t xml:space="preserve">envía balance a la </w:t>
      </w:r>
      <w:proofErr w:type="spellStart"/>
      <w:r w:rsidR="00465056">
        <w:rPr>
          <w:lang w:val="es-CO"/>
        </w:rPr>
        <w:t>wallet</w:t>
      </w:r>
      <w:proofErr w:type="spellEnd"/>
      <w:r w:rsidR="00465056">
        <w:rPr>
          <w:lang w:val="es-CO"/>
        </w:rPr>
        <w:t xml:space="preserve"> de </w:t>
      </w:r>
      <w:proofErr w:type="spellStart"/>
      <w:r w:rsidR="00465056">
        <w:rPr>
          <w:lang w:val="es-CO"/>
        </w:rPr>
        <w:t>metamask</w:t>
      </w:r>
      <w:proofErr w:type="spellEnd"/>
    </w:p>
    <w:p w14:paraId="56588A4D" w14:textId="78E683C5" w:rsidR="00465056" w:rsidRDefault="00465056" w:rsidP="005000A7">
      <w:pPr>
        <w:rPr>
          <w:lang w:val="es-CO"/>
        </w:rPr>
      </w:pPr>
      <w:r w:rsidRPr="00465056">
        <w:rPr>
          <w:lang w:val="es-CO"/>
        </w:rPr>
        <w:drawing>
          <wp:inline distT="0" distB="0" distL="0" distR="0" wp14:anchorId="5E4A29A7" wp14:editId="5E2CD4A4">
            <wp:extent cx="5325218" cy="3038899"/>
            <wp:effectExtent l="0" t="0" r="889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A27DC" w14:textId="14E1E159" w:rsidR="00465056" w:rsidRDefault="00465056" w:rsidP="005000A7">
      <w:pPr>
        <w:rPr>
          <w:lang w:val="es-CO"/>
        </w:rPr>
      </w:pPr>
    </w:p>
    <w:p w14:paraId="388EC8E8" w14:textId="3A84481F" w:rsidR="00465056" w:rsidRDefault="00465056" w:rsidP="005000A7">
      <w:pPr>
        <w:rPr>
          <w:lang w:val="es-CO"/>
        </w:rPr>
      </w:pPr>
      <w:r>
        <w:rPr>
          <w:lang w:val="es-CO"/>
        </w:rPr>
        <w:t>Nodos por minar</w:t>
      </w:r>
    </w:p>
    <w:p w14:paraId="15DA0D58" w14:textId="7FCFAA2B" w:rsidR="00465056" w:rsidRDefault="00465056" w:rsidP="005000A7">
      <w:pPr>
        <w:rPr>
          <w:lang w:val="es-CO"/>
        </w:rPr>
      </w:pPr>
      <w:r w:rsidRPr="00465056">
        <w:rPr>
          <w:lang w:val="es-CO"/>
        </w:rPr>
        <w:drawing>
          <wp:inline distT="0" distB="0" distL="0" distR="0" wp14:anchorId="636F0EE9" wp14:editId="369BE127">
            <wp:extent cx="6782747" cy="415348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782747" cy="415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03CD0" w14:textId="78A9C770" w:rsidR="00465056" w:rsidRDefault="00465056" w:rsidP="005000A7">
      <w:pPr>
        <w:rPr>
          <w:lang w:val="es-CO"/>
        </w:rPr>
      </w:pPr>
    </w:p>
    <w:p w14:paraId="2455177D" w14:textId="4DA7B661" w:rsidR="00465056" w:rsidRPr="00465056" w:rsidRDefault="00465056" w:rsidP="00465056">
      <w:pPr>
        <w:pStyle w:val="Heading2"/>
        <w:rPr>
          <w:lang w:val="es-CO"/>
        </w:rPr>
      </w:pPr>
      <w:r>
        <w:rPr>
          <w:lang w:val="es-CO"/>
        </w:rPr>
        <w:t xml:space="preserve">Parte 4: </w:t>
      </w:r>
      <w:r w:rsidRPr="00465056">
        <w:rPr>
          <w:lang w:val="es-CO"/>
        </w:rPr>
        <w:t>Habilitar el minado en nodo</w:t>
      </w:r>
    </w:p>
    <w:p w14:paraId="2D02C323" w14:textId="337CCF54" w:rsidR="00465056" w:rsidRDefault="00465056" w:rsidP="005000A7">
      <w:pPr>
        <w:rPr>
          <w:lang w:val="es-CO"/>
        </w:rPr>
      </w:pPr>
      <w:r>
        <w:rPr>
          <w:lang w:val="es-CO"/>
        </w:rPr>
        <w:t>Se empieza a hacer el minado para procesar los nodos faltantes</w:t>
      </w:r>
    </w:p>
    <w:p w14:paraId="7B1CB226" w14:textId="360C81AD" w:rsidR="00465056" w:rsidRDefault="00465056" w:rsidP="005000A7">
      <w:pPr>
        <w:rPr>
          <w:lang w:val="es-CO"/>
        </w:rPr>
      </w:pPr>
      <w:r w:rsidRPr="00465056">
        <w:rPr>
          <w:lang w:val="es-CO"/>
        </w:rPr>
        <w:drawing>
          <wp:inline distT="0" distB="0" distL="0" distR="0" wp14:anchorId="0856D5BC" wp14:editId="54F8462D">
            <wp:extent cx="9777730" cy="320421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320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7ACE8" w14:textId="308E6960" w:rsidR="00465056" w:rsidRDefault="00465056" w:rsidP="005000A7">
      <w:pPr>
        <w:rPr>
          <w:lang w:val="es-CO"/>
        </w:rPr>
      </w:pPr>
    </w:p>
    <w:p w14:paraId="626D56B3" w14:textId="17A3EE2A" w:rsidR="00465056" w:rsidRDefault="00465056" w:rsidP="005000A7">
      <w:pPr>
        <w:rPr>
          <w:lang w:val="es-CO"/>
        </w:rPr>
      </w:pPr>
    </w:p>
    <w:p w14:paraId="06F492A2" w14:textId="6FAA0E5D" w:rsidR="00465056" w:rsidRDefault="00465056" w:rsidP="005000A7">
      <w:pPr>
        <w:rPr>
          <w:lang w:val="es-CO"/>
        </w:rPr>
      </w:pPr>
    </w:p>
    <w:p w14:paraId="69F60ADB" w14:textId="1F0B642E" w:rsidR="00465056" w:rsidRDefault="00465056" w:rsidP="005000A7">
      <w:pPr>
        <w:rPr>
          <w:lang w:val="es-CO"/>
        </w:rPr>
      </w:pPr>
    </w:p>
    <w:p w14:paraId="130EEC6A" w14:textId="3E905EB9" w:rsidR="00465056" w:rsidRDefault="00465056" w:rsidP="005000A7">
      <w:pPr>
        <w:rPr>
          <w:lang w:val="es-CO"/>
        </w:rPr>
      </w:pPr>
    </w:p>
    <w:p w14:paraId="438EAC3C" w14:textId="53724925" w:rsidR="00465056" w:rsidRDefault="00465056" w:rsidP="005000A7">
      <w:pPr>
        <w:rPr>
          <w:lang w:val="es-CO"/>
        </w:rPr>
      </w:pPr>
    </w:p>
    <w:p w14:paraId="626CF7FE" w14:textId="2543F9FC" w:rsidR="00465056" w:rsidRDefault="00465056" w:rsidP="005000A7">
      <w:pPr>
        <w:rPr>
          <w:lang w:val="es-CO"/>
        </w:rPr>
      </w:pPr>
      <w:r>
        <w:rPr>
          <w:lang w:val="es-CO"/>
        </w:rPr>
        <w:lastRenderedPageBreak/>
        <w:t>Nodo minado:</w:t>
      </w:r>
    </w:p>
    <w:p w14:paraId="73F5E46E" w14:textId="3BDA0D4B" w:rsidR="00465056" w:rsidRDefault="00465056" w:rsidP="005000A7">
      <w:pPr>
        <w:rPr>
          <w:lang w:val="es-CO"/>
        </w:rPr>
      </w:pPr>
      <w:r w:rsidRPr="00465056">
        <w:rPr>
          <w:lang w:val="es-CO"/>
        </w:rPr>
        <w:drawing>
          <wp:inline distT="0" distB="0" distL="0" distR="0" wp14:anchorId="49378899" wp14:editId="4816DFA4">
            <wp:extent cx="9777730" cy="3681095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368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CBA6F" w14:textId="52DFE905" w:rsidR="00465056" w:rsidRDefault="00465056" w:rsidP="005000A7">
      <w:pPr>
        <w:rPr>
          <w:lang w:val="es-CO"/>
        </w:rPr>
      </w:pPr>
    </w:p>
    <w:p w14:paraId="72FB3968" w14:textId="42D08269" w:rsidR="00465056" w:rsidRDefault="00465056" w:rsidP="005000A7">
      <w:pPr>
        <w:rPr>
          <w:lang w:val="es-CO"/>
        </w:rPr>
      </w:pPr>
      <w:r>
        <w:rPr>
          <w:lang w:val="es-CO"/>
        </w:rPr>
        <w:t xml:space="preserve">Se verifica en </w:t>
      </w:r>
      <w:proofErr w:type="spellStart"/>
      <w:r>
        <w:rPr>
          <w:lang w:val="es-CO"/>
        </w:rPr>
        <w:t>metamask</w:t>
      </w:r>
      <w:proofErr w:type="spellEnd"/>
      <w:r>
        <w:rPr>
          <w:lang w:val="es-CO"/>
        </w:rPr>
        <w:t>:</w:t>
      </w:r>
    </w:p>
    <w:p w14:paraId="5427DAD9" w14:textId="6843F2ED" w:rsidR="00465056" w:rsidRPr="005000A7" w:rsidRDefault="00465056" w:rsidP="005000A7">
      <w:pPr>
        <w:rPr>
          <w:lang w:val="es-CO"/>
        </w:rPr>
      </w:pPr>
      <w:r w:rsidRPr="00465056">
        <w:rPr>
          <w:lang w:val="es-CO"/>
        </w:rPr>
        <w:drawing>
          <wp:inline distT="0" distB="0" distL="0" distR="0" wp14:anchorId="11CB5A99" wp14:editId="415F53A8">
            <wp:extent cx="5753903" cy="4610743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461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5056" w:rsidRPr="005000A7" w:rsidSect="009C2026">
      <w:pgSz w:w="16838" w:h="23811" w:code="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36B"/>
    <w:rsid w:val="000110DE"/>
    <w:rsid w:val="000419D7"/>
    <w:rsid w:val="000C736B"/>
    <w:rsid w:val="00142FD9"/>
    <w:rsid w:val="00151900"/>
    <w:rsid w:val="0016385D"/>
    <w:rsid w:val="00170152"/>
    <w:rsid w:val="001C780B"/>
    <w:rsid w:val="001F1272"/>
    <w:rsid w:val="00236E2D"/>
    <w:rsid w:val="00302597"/>
    <w:rsid w:val="003903E2"/>
    <w:rsid w:val="003B2762"/>
    <w:rsid w:val="00465056"/>
    <w:rsid w:val="005000A7"/>
    <w:rsid w:val="00514B79"/>
    <w:rsid w:val="0057030E"/>
    <w:rsid w:val="005851D8"/>
    <w:rsid w:val="005E5ECE"/>
    <w:rsid w:val="00627514"/>
    <w:rsid w:val="006622FE"/>
    <w:rsid w:val="00680215"/>
    <w:rsid w:val="00725E16"/>
    <w:rsid w:val="00787815"/>
    <w:rsid w:val="007D0DEB"/>
    <w:rsid w:val="007F42D0"/>
    <w:rsid w:val="007F60FA"/>
    <w:rsid w:val="008558DB"/>
    <w:rsid w:val="008E6ECB"/>
    <w:rsid w:val="00920770"/>
    <w:rsid w:val="009B6136"/>
    <w:rsid w:val="009C2026"/>
    <w:rsid w:val="00A02F7D"/>
    <w:rsid w:val="00A0326F"/>
    <w:rsid w:val="00A63D17"/>
    <w:rsid w:val="00AB5B69"/>
    <w:rsid w:val="00B0673D"/>
    <w:rsid w:val="00B12109"/>
    <w:rsid w:val="00B12A46"/>
    <w:rsid w:val="00B21CAF"/>
    <w:rsid w:val="00B31AE5"/>
    <w:rsid w:val="00B911F2"/>
    <w:rsid w:val="00B924F4"/>
    <w:rsid w:val="00BE39AA"/>
    <w:rsid w:val="00BE58D9"/>
    <w:rsid w:val="00C34945"/>
    <w:rsid w:val="00CE1CCB"/>
    <w:rsid w:val="00D32715"/>
    <w:rsid w:val="00D43E06"/>
    <w:rsid w:val="00D67ABC"/>
    <w:rsid w:val="00DC39D6"/>
    <w:rsid w:val="00DF4BAC"/>
    <w:rsid w:val="00E755B8"/>
    <w:rsid w:val="00E965CC"/>
    <w:rsid w:val="00EB7008"/>
    <w:rsid w:val="00EC5A06"/>
    <w:rsid w:val="00F825DE"/>
    <w:rsid w:val="00FC0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4D85A8"/>
  <w15:chartTrackingRefBased/>
  <w15:docId w15:val="{02874331-D4DA-4553-909D-1501C3B60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73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39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73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C39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80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2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4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65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80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55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56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8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13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04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80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46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61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20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0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04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38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41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8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02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01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32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13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86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58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01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63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21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80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2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5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36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4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59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09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32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6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81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5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2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76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4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98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7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3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68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49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4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35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7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1ABC7B-C126-467F-A9CD-2385A7CA3F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1656</TotalTime>
  <Pages>4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suarez</dc:creator>
  <cp:keywords/>
  <dc:description/>
  <cp:lastModifiedBy>alvaro suarez</cp:lastModifiedBy>
  <cp:revision>16</cp:revision>
  <cp:lastPrinted>2019-12-18T13:11:00Z</cp:lastPrinted>
  <dcterms:created xsi:type="dcterms:W3CDTF">2019-11-05T13:37:00Z</dcterms:created>
  <dcterms:modified xsi:type="dcterms:W3CDTF">2019-12-21T13:34:00Z</dcterms:modified>
</cp:coreProperties>
</file>