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806" w:rsidRPr="00A32B07" w:rsidRDefault="00B65806" w:rsidP="00B65806">
      <w:pPr>
        <w:pStyle w:val="FormTitle"/>
        <w:rPr>
          <w:rFonts w:ascii="Times New Roman" w:hAnsi="Times New Roman" w:cs="Times New Roman"/>
          <w:bCs w:val="0"/>
          <w:sz w:val="24"/>
          <w:szCs w:val="24"/>
        </w:rPr>
      </w:pPr>
      <w:r w:rsidRPr="00A32B07">
        <w:rPr>
          <w:rFonts w:ascii="Times New Roman" w:hAnsi="Times New Roman" w:cs="Times New Roman"/>
          <w:bCs w:val="0"/>
          <w:sz w:val="24"/>
          <w:szCs w:val="24"/>
        </w:rPr>
        <w:t>PSP Process Improvement Proposal (PIP)</w:t>
      </w:r>
    </w:p>
    <w:p w:rsidR="00B65806" w:rsidRDefault="00B65806" w:rsidP="00B65806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B65806" w:rsidRPr="00A32B07" w:rsidTr="007D06E7">
        <w:trPr>
          <w:cantSplit/>
        </w:trPr>
        <w:tc>
          <w:tcPr>
            <w:tcW w:w="1008" w:type="dxa"/>
          </w:tcPr>
          <w:p w:rsidR="00B65806" w:rsidRDefault="00B65806" w:rsidP="007D06E7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B65806" w:rsidRDefault="00B65806" w:rsidP="007D06E7">
            <w:pPr>
              <w:pStyle w:val="FormText"/>
            </w:pPr>
            <w:r>
              <w:t>Alvaro Andres Suarez Alfonso</w:t>
            </w:r>
          </w:p>
        </w:tc>
        <w:tc>
          <w:tcPr>
            <w:tcW w:w="1224" w:type="dxa"/>
          </w:tcPr>
          <w:p w:rsidR="00B65806" w:rsidRDefault="00B65806" w:rsidP="007D06E7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B65806" w:rsidRDefault="00B65806" w:rsidP="00B65806">
            <w:pPr>
              <w:pStyle w:val="FormText"/>
            </w:pPr>
            <w:r>
              <w:t xml:space="preserve">04 Feb </w:t>
            </w:r>
            <w:r>
              <w:t>2015</w:t>
            </w:r>
          </w:p>
        </w:tc>
      </w:tr>
      <w:tr w:rsidR="00B65806" w:rsidRPr="00A32B07" w:rsidTr="007D06E7">
        <w:trPr>
          <w:cantSplit/>
        </w:trPr>
        <w:tc>
          <w:tcPr>
            <w:tcW w:w="1008" w:type="dxa"/>
          </w:tcPr>
          <w:p w:rsidR="00B65806" w:rsidRDefault="00B65806" w:rsidP="007D06E7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B65806" w:rsidRDefault="00B65806" w:rsidP="007D06E7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2</w:t>
            </w:r>
          </w:p>
        </w:tc>
        <w:tc>
          <w:tcPr>
            <w:tcW w:w="1224" w:type="dxa"/>
          </w:tcPr>
          <w:p w:rsidR="00B65806" w:rsidRDefault="00B65806" w:rsidP="007D06E7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B65806" w:rsidRDefault="00B65806" w:rsidP="007D06E7">
            <w:pPr>
              <w:pStyle w:val="FormText"/>
            </w:pPr>
            <w:r w:rsidRPr="00657908">
              <w:t>CSOF5101_01_2</w:t>
            </w:r>
            <w:bookmarkStart w:id="0" w:name="_GoBack"/>
            <w:bookmarkEnd w:id="0"/>
          </w:p>
        </w:tc>
      </w:tr>
      <w:tr w:rsidR="00B65806" w:rsidRPr="00A32B07" w:rsidTr="007D06E7">
        <w:trPr>
          <w:cantSplit/>
        </w:trPr>
        <w:tc>
          <w:tcPr>
            <w:tcW w:w="1008" w:type="dxa"/>
          </w:tcPr>
          <w:p w:rsidR="00B65806" w:rsidRDefault="00B65806" w:rsidP="007D06E7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B65806" w:rsidRDefault="00B65806" w:rsidP="007D06E7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224" w:type="dxa"/>
          </w:tcPr>
          <w:p w:rsidR="00B65806" w:rsidRDefault="00B65806" w:rsidP="007D06E7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B65806" w:rsidRDefault="00B65806" w:rsidP="007D06E7">
            <w:pPr>
              <w:pStyle w:val="FormText"/>
            </w:pPr>
            <w:r>
              <w:t>JAVA</w:t>
            </w:r>
          </w:p>
        </w:tc>
      </w:tr>
    </w:tbl>
    <w:p w:rsidR="00B65806" w:rsidRDefault="00B65806" w:rsidP="00B65806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B65806" w:rsidRPr="00A32B07" w:rsidTr="007D06E7">
        <w:trPr>
          <w:cantSplit/>
        </w:trPr>
        <w:tc>
          <w:tcPr>
            <w:tcW w:w="8784" w:type="dxa"/>
          </w:tcPr>
          <w:p w:rsidR="00B65806" w:rsidRPr="00A32B07" w:rsidRDefault="00B65806" w:rsidP="007D06E7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Problem Description</w:t>
            </w:r>
          </w:p>
        </w:tc>
      </w:tr>
      <w:tr w:rsidR="00B65806" w:rsidRPr="00AA0C77" w:rsidTr="007D06E7">
        <w:trPr>
          <w:cantSplit/>
        </w:trPr>
        <w:tc>
          <w:tcPr>
            <w:tcW w:w="8784" w:type="dxa"/>
          </w:tcPr>
          <w:p w:rsidR="00B65806" w:rsidRDefault="00B65806" w:rsidP="007D06E7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B65806" w:rsidRPr="00AA0C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5F6803" w:rsidRDefault="00B65806" w:rsidP="007D06E7">
            <w:pPr>
              <w:pStyle w:val="FormText"/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AA0C77" w:rsidRDefault="00B65806" w:rsidP="007D06E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Mayormente en la fase de desarrollo para leer las rutas y sus archivos de forma recursiva, tambien subiendo la aplicación de git a heroku</w:t>
            </w:r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AA0C77" w:rsidRDefault="00B65806" w:rsidP="007D06E7">
            <w:pPr>
              <w:pStyle w:val="FormText"/>
              <w:rPr>
                <w:lang w:val="es-CO"/>
              </w:rPr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AA0C77" w:rsidRDefault="00B65806" w:rsidP="007D06E7">
            <w:pPr>
              <w:pStyle w:val="FormText"/>
              <w:rPr>
                <w:lang w:val="es-CO"/>
              </w:rPr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AA0C77" w:rsidRDefault="00B65806" w:rsidP="007D06E7">
            <w:pPr>
              <w:pStyle w:val="FormText"/>
              <w:rPr>
                <w:lang w:val="es-CO"/>
              </w:rPr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</w:tcPr>
          <w:p w:rsidR="00B65806" w:rsidRPr="00AA0C77" w:rsidRDefault="00B65806" w:rsidP="007D06E7">
            <w:pPr>
              <w:pStyle w:val="FormText"/>
              <w:rPr>
                <w:lang w:val="es-CO"/>
              </w:rPr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B65806" w:rsidRPr="00AA0C77" w:rsidRDefault="00B65806" w:rsidP="007D06E7">
            <w:pPr>
              <w:pStyle w:val="FormText"/>
              <w:rPr>
                <w:lang w:val="es-CO"/>
              </w:rPr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</w:tcPr>
          <w:p w:rsidR="00B65806" w:rsidRPr="00A32B07" w:rsidRDefault="00B65806" w:rsidP="007D06E7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Proposal Description</w:t>
            </w:r>
          </w:p>
        </w:tc>
      </w:tr>
      <w:tr w:rsidR="00B65806" w:rsidRPr="00AA0C77" w:rsidTr="007D06E7">
        <w:trPr>
          <w:cantSplit/>
        </w:trPr>
        <w:tc>
          <w:tcPr>
            <w:tcW w:w="8784" w:type="dxa"/>
          </w:tcPr>
          <w:p w:rsidR="00B65806" w:rsidRDefault="00B65806" w:rsidP="007D06E7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B65806" w:rsidRPr="00AA0C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Default="00B65806" w:rsidP="007D06E7">
            <w:pPr>
              <w:pStyle w:val="FormText"/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A32B07" w:rsidRDefault="00B65806" w:rsidP="007D06E7">
            <w:pPr>
              <w:pStyle w:val="FormText"/>
            </w:pPr>
            <w:proofErr w:type="spellStart"/>
            <w:r>
              <w:t>Hacer</w:t>
            </w:r>
            <w:proofErr w:type="spellEnd"/>
            <w:r>
              <w:t xml:space="preserve"> </w:t>
            </w:r>
            <w:proofErr w:type="spellStart"/>
            <w:r>
              <w:t>pruebas</w:t>
            </w:r>
            <w:proofErr w:type="spellEnd"/>
            <w:r>
              <w:t xml:space="preserve"> y debug </w:t>
            </w:r>
            <w:proofErr w:type="spellStart"/>
            <w:r>
              <w:t>sobre</w:t>
            </w:r>
            <w:proofErr w:type="spellEnd"/>
            <w:r>
              <w:t xml:space="preserve"> la </w:t>
            </w:r>
            <w:proofErr w:type="spellStart"/>
            <w:r>
              <w:t>fase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resolver </w:t>
            </w:r>
            <w:proofErr w:type="spellStart"/>
            <w:r>
              <w:t>defectos</w:t>
            </w:r>
            <w:proofErr w:type="spellEnd"/>
            <w:r>
              <w:t xml:space="preserve"> de forma </w:t>
            </w:r>
            <w:proofErr w:type="spellStart"/>
            <w:r>
              <w:t>inmediata</w:t>
            </w:r>
            <w:proofErr w:type="spellEnd"/>
            <w:r>
              <w:t xml:space="preserve"> </w:t>
            </w:r>
            <w:proofErr w:type="spellStart"/>
            <w:r>
              <w:t>debido</w:t>
            </w:r>
            <w:proofErr w:type="spellEnd"/>
            <w:r>
              <w:t xml:space="preserve"> a </w:t>
            </w:r>
            <w:proofErr w:type="spellStart"/>
            <w:r>
              <w:t>que</w:t>
            </w:r>
            <w:proofErr w:type="spellEnd"/>
            <w:r>
              <w:t xml:space="preserve"> se </w:t>
            </w:r>
            <w:proofErr w:type="spellStart"/>
            <w:r>
              <w:t>tiene</w:t>
            </w:r>
            <w:proofErr w:type="spellEnd"/>
            <w:r>
              <w:t xml:space="preserve"> mayor </w:t>
            </w:r>
            <w:proofErr w:type="spellStart"/>
            <w:r>
              <w:t>conocimiento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lo </w:t>
            </w:r>
            <w:proofErr w:type="spellStart"/>
            <w:r>
              <w:t>que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desarrollando</w:t>
            </w:r>
            <w:proofErr w:type="spellEnd"/>
            <w:r>
              <w:t xml:space="preserve"> </w:t>
            </w:r>
            <w:proofErr w:type="spellStart"/>
            <w:r>
              <w:t>inmediatamente</w:t>
            </w:r>
            <w:proofErr w:type="spellEnd"/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A32B07" w:rsidRDefault="00B65806" w:rsidP="007D06E7">
            <w:pPr>
              <w:pStyle w:val="FormText"/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A32B07" w:rsidRDefault="00B65806" w:rsidP="007D06E7">
            <w:pPr>
              <w:pStyle w:val="FormText"/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A32B07" w:rsidRDefault="00B65806" w:rsidP="007D06E7">
            <w:pPr>
              <w:pStyle w:val="FormText"/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A32B07" w:rsidRDefault="00B65806" w:rsidP="007D06E7">
            <w:pPr>
              <w:pStyle w:val="FormText"/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A32B07" w:rsidRDefault="00B65806" w:rsidP="007D06E7">
            <w:pPr>
              <w:pStyle w:val="FormText"/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A32B07" w:rsidRDefault="00B65806" w:rsidP="007D06E7">
            <w:pPr>
              <w:pStyle w:val="FormText"/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</w:tcPr>
          <w:p w:rsidR="00B65806" w:rsidRPr="00A32B07" w:rsidRDefault="00B65806" w:rsidP="007D06E7">
            <w:pPr>
              <w:pStyle w:val="FormText"/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</w:tcPr>
          <w:p w:rsidR="00B65806" w:rsidRPr="00A32B07" w:rsidRDefault="00B65806" w:rsidP="007D06E7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Other Notes and Comments</w:t>
            </w:r>
          </w:p>
        </w:tc>
      </w:tr>
      <w:tr w:rsidR="00B65806" w:rsidRPr="00AA0C77" w:rsidTr="007D06E7">
        <w:trPr>
          <w:cantSplit/>
        </w:trPr>
        <w:tc>
          <w:tcPr>
            <w:tcW w:w="8784" w:type="dxa"/>
          </w:tcPr>
          <w:p w:rsidR="00B65806" w:rsidRDefault="00B65806" w:rsidP="007D06E7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B65806" w:rsidRPr="00AA0C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Default="00B65806" w:rsidP="007D06E7">
            <w:pPr>
              <w:pStyle w:val="FormText"/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A32B07" w:rsidRDefault="00B65806" w:rsidP="007D06E7">
            <w:pPr>
              <w:pStyle w:val="FormText"/>
            </w:pPr>
            <w:r>
              <w:t xml:space="preserve">Mas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ininterrumpido</w:t>
            </w:r>
            <w:proofErr w:type="spellEnd"/>
            <w:r>
              <w:t xml:space="preserve"> en </w:t>
            </w:r>
            <w:proofErr w:type="spellStart"/>
            <w:r>
              <w:t>fase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lograr</w:t>
            </w:r>
            <w:proofErr w:type="spellEnd"/>
            <w:r>
              <w:t xml:space="preserve"> mayor </w:t>
            </w:r>
            <w:proofErr w:type="spellStart"/>
            <w:r>
              <w:t>concentracion</w:t>
            </w:r>
            <w:proofErr w:type="spellEnd"/>
            <w:r>
              <w:t xml:space="preserve"> y </w:t>
            </w:r>
            <w:proofErr w:type="spellStart"/>
            <w:r>
              <w:t>asi</w:t>
            </w:r>
            <w:proofErr w:type="spellEnd"/>
            <w:r>
              <w:t xml:space="preserve"> </w:t>
            </w:r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mejores</w:t>
            </w:r>
            <w:proofErr w:type="spellEnd"/>
            <w:r>
              <w:t xml:space="preserve"> </w:t>
            </w:r>
            <w:proofErr w:type="spellStart"/>
            <w:r>
              <w:t>resultados</w:t>
            </w:r>
            <w:proofErr w:type="spellEnd"/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A32B07" w:rsidRDefault="00B65806" w:rsidP="007D06E7">
            <w:pPr>
              <w:pStyle w:val="FormText"/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A32B07" w:rsidRDefault="00B65806" w:rsidP="007D06E7">
            <w:pPr>
              <w:pStyle w:val="FormText"/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A32B07" w:rsidRDefault="00B65806" w:rsidP="007D06E7">
            <w:pPr>
              <w:pStyle w:val="FormText"/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A32B07" w:rsidRDefault="00B65806" w:rsidP="007D06E7">
            <w:pPr>
              <w:pStyle w:val="FormText"/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65806" w:rsidRPr="00A32B07" w:rsidRDefault="00B65806" w:rsidP="007D06E7">
            <w:pPr>
              <w:pStyle w:val="FormText"/>
            </w:pPr>
          </w:p>
        </w:tc>
      </w:tr>
      <w:tr w:rsidR="00B65806" w:rsidRPr="00A32B07" w:rsidTr="007D06E7">
        <w:trPr>
          <w:cantSplit/>
        </w:trPr>
        <w:tc>
          <w:tcPr>
            <w:tcW w:w="8784" w:type="dxa"/>
          </w:tcPr>
          <w:p w:rsidR="00B65806" w:rsidRPr="00A32B07" w:rsidRDefault="00B65806" w:rsidP="007D06E7">
            <w:pPr>
              <w:pStyle w:val="FormText"/>
            </w:pPr>
          </w:p>
        </w:tc>
      </w:tr>
      <w:tr w:rsidR="00B65806" w:rsidRPr="005D604C" w:rsidTr="007D06E7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B65806" w:rsidRPr="005D604C" w:rsidRDefault="00B65806" w:rsidP="007D06E7">
            <w:pPr>
              <w:pStyle w:val="FormText"/>
              <w:rPr>
                <w:lang w:val="es-CO"/>
              </w:rPr>
            </w:pPr>
          </w:p>
        </w:tc>
      </w:tr>
    </w:tbl>
    <w:p w:rsidR="00B65806" w:rsidRDefault="00B65806" w:rsidP="00B65806">
      <w:pPr>
        <w:rPr>
          <w:lang w:val="en-US"/>
        </w:rPr>
      </w:pPr>
    </w:p>
    <w:p w:rsidR="00684DCB" w:rsidRDefault="00684DCB"/>
    <w:sectPr w:rsidR="00684DCB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06"/>
    <w:rsid w:val="005D4C24"/>
    <w:rsid w:val="00684DCB"/>
    <w:rsid w:val="00B6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DE10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06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B65806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B6580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B65806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06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B65806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B6580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B65806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1</cp:revision>
  <dcterms:created xsi:type="dcterms:W3CDTF">2015-02-05T03:51:00Z</dcterms:created>
  <dcterms:modified xsi:type="dcterms:W3CDTF">2015-02-05T03:57:00Z</dcterms:modified>
</cp:coreProperties>
</file>