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C492" w14:textId="6E30BB58" w:rsidR="001E5F26" w:rsidRDefault="00505DD9" w:rsidP="001E5F26">
      <w:pPr>
        <w:pStyle w:val="1"/>
        <w:ind w:firstLine="420"/>
        <w:jc w:val="center"/>
      </w:pPr>
      <w:r>
        <w:rPr>
          <w:rFonts w:hint="eastAsia"/>
        </w:rPr>
        <w:t>音频信号处理基础</w:t>
      </w:r>
    </w:p>
    <w:p w14:paraId="410EFAA4" w14:textId="19C9CFAC" w:rsidR="001E5F26" w:rsidRDefault="001E5F26" w:rsidP="001E5F26">
      <w:r>
        <w:rPr>
          <w:rFonts w:hint="eastAsia"/>
        </w:rPr>
        <w:t>一.</w:t>
      </w:r>
      <w:r w:rsidR="00505DD9" w:rsidRPr="00505DD9">
        <w:rPr>
          <w:rFonts w:hint="eastAsia"/>
        </w:rPr>
        <w:t xml:space="preserve"> </w:t>
      </w:r>
      <w:r w:rsidR="00505DD9">
        <w:rPr>
          <w:rFonts w:hint="eastAsia"/>
        </w:rPr>
        <w:t>听觉感知</w:t>
      </w:r>
      <w:r>
        <w:rPr>
          <w:rFonts w:hint="eastAsia"/>
        </w:rPr>
        <w:t>基本概念</w:t>
      </w:r>
    </w:p>
    <w:p w14:paraId="76B24B1A" w14:textId="32C43492" w:rsidR="001E5F26" w:rsidRDefault="001E5F26" w:rsidP="001E5F26">
      <w:r>
        <w:tab/>
      </w:r>
      <w:r>
        <w:rPr>
          <w:rFonts w:hint="eastAsia"/>
        </w:rPr>
        <w:t>1.基音与基频：声音的高</w:t>
      </w:r>
      <w:r>
        <w:rPr>
          <w:rFonts w:hint="eastAsia"/>
        </w:rPr>
        <w:t>低称</w:t>
      </w:r>
      <w:r>
        <w:rPr>
          <w:rFonts w:hint="eastAsia"/>
        </w:rPr>
        <w:t>为</w:t>
      </w:r>
      <w:commentRangeStart w:id="0"/>
      <w:r>
        <w:rPr>
          <w:rFonts w:hint="eastAsia"/>
        </w:rPr>
        <w:t>基音</w:t>
      </w:r>
      <w:commentRangeEnd w:id="0"/>
      <w:r>
        <w:rPr>
          <w:rStyle w:val="a4"/>
        </w:rPr>
        <w:commentReference w:id="0"/>
      </w:r>
      <w:r>
        <w:rPr>
          <w:rFonts w:hint="eastAsia"/>
        </w:rPr>
        <w:t>，基</w:t>
      </w:r>
      <w:r>
        <w:rPr>
          <w:rFonts w:hint="eastAsia"/>
        </w:rPr>
        <w:t>音</w:t>
      </w:r>
      <w:r>
        <w:rPr>
          <w:rFonts w:hint="eastAsia"/>
        </w:rPr>
        <w:t>对应的物理</w:t>
      </w:r>
      <w:r>
        <w:rPr>
          <w:rFonts w:hint="eastAsia"/>
        </w:rPr>
        <w:t>量</w:t>
      </w:r>
      <w:r>
        <w:rPr>
          <w:rFonts w:hint="eastAsia"/>
        </w:rPr>
        <w:t>为基频，基频通常表示为F</w:t>
      </w:r>
      <w:r>
        <w:t>0</w:t>
      </w:r>
    </w:p>
    <w:p w14:paraId="34EBB010" w14:textId="1B8D5C0A" w:rsidR="001E5F26" w:rsidRPr="00973B8E" w:rsidRDefault="001E5F26" w:rsidP="001E5F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对于语音信号而言，基频通常对应说话的人在说话时，其声带振动的频率。</w:t>
      </w:r>
    </w:p>
    <w:p w14:paraId="50CE3366" w14:textId="4E7DCC02" w:rsidR="001E5F26" w:rsidRDefault="001E5F26" w:rsidP="001E5F26">
      <w:r>
        <w:tab/>
      </w:r>
      <w:r>
        <w:rPr>
          <w:rFonts w:hint="eastAsia"/>
        </w:rPr>
        <w:t>2.响度与声强：</w:t>
      </w:r>
      <w:r>
        <w:rPr>
          <w:rFonts w:hint="eastAsia"/>
        </w:rPr>
        <w:t>声音的大小成为响度，响度对应的物理量为</w:t>
      </w:r>
      <w:commentRangeStart w:id="1"/>
      <w:r>
        <w:rPr>
          <w:rFonts w:hint="eastAsia"/>
        </w:rPr>
        <w:t>声强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>。</w:t>
      </w:r>
    </w:p>
    <w:p w14:paraId="1196A4E0" w14:textId="43389894" w:rsidR="001E5F26" w:rsidRPr="00973B8E" w:rsidRDefault="001E5F26" w:rsidP="001E5F26">
      <w:pPr>
        <w:rPr>
          <w:rFonts w:hint="eastAsia"/>
        </w:rPr>
      </w:pPr>
      <w:r>
        <w:tab/>
      </w:r>
      <w:r>
        <w:rPr>
          <w:rFonts w:hint="eastAsia"/>
        </w:rPr>
        <w:t>3.</w:t>
      </w:r>
      <w:r w:rsidR="00DE246B">
        <w:rPr>
          <w:rFonts w:hint="eastAsia"/>
        </w:rPr>
        <w:t>共振峰：语音信号产生共振的频率。</w:t>
      </w:r>
    </w:p>
    <w:p w14:paraId="4F529B42" w14:textId="694DC717" w:rsidR="00C64026" w:rsidRDefault="00DE246B">
      <w:r>
        <w:tab/>
      </w:r>
      <w:r>
        <w:rPr>
          <w:rFonts w:hint="eastAsia"/>
        </w:rPr>
        <w:t>4.巴尔刻度：描述人耳对于频率感知的非线性。</w:t>
      </w:r>
      <w:r w:rsidR="00971810">
        <w:rPr>
          <w:rFonts w:hint="eastAsia"/>
        </w:rPr>
        <w:t xml:space="preserve"> </w:t>
      </w:r>
      <w:r w:rsidR="00971810">
        <w:t xml:space="preserve">   </w:t>
      </w:r>
    </w:p>
    <w:p w14:paraId="6EE32FAE" w14:textId="1BF6D0C0" w:rsidR="00DE246B" w:rsidRDefault="00DE246B">
      <w:r>
        <w:tab/>
      </w:r>
      <w:r>
        <w:tab/>
      </w:r>
      <w:r>
        <w:tab/>
      </w:r>
      <w:r>
        <w:rPr>
          <w:rFonts w:hint="eastAsia"/>
        </w:rPr>
        <w:t>1</w:t>
      </w:r>
      <w:r>
        <w:t>B</w:t>
      </w:r>
      <w:r>
        <w:rPr>
          <w:rFonts w:hint="eastAsia"/>
        </w:rPr>
        <w:t>ark</w:t>
      </w:r>
      <w:r>
        <w:t xml:space="preserve">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{ f/100</w:t>
      </w:r>
      <w:r>
        <w:t xml:space="preserve"> ,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f≤500</w:t>
      </w:r>
      <w:r>
        <w:t>H</w:t>
      </w:r>
      <w:r>
        <w:rPr>
          <w:rFonts w:hint="eastAsia"/>
        </w:rPr>
        <w:t>z</w:t>
      </w:r>
    </w:p>
    <w:p w14:paraId="2DC9B844" w14:textId="5335940E" w:rsidR="00DE246B" w:rsidRDefault="00DE246B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9+4log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t>f/1000),</w:t>
      </w:r>
      <w:r>
        <w:tab/>
        <w:t xml:space="preserve"> f&gt; 500Hz</w:t>
      </w:r>
    </w:p>
    <w:p w14:paraId="497DC097" w14:textId="1E12036C" w:rsidR="00971810" w:rsidRDefault="00971810">
      <w:pPr>
        <w:rPr>
          <w:rStyle w:val="a3"/>
          <w:color w:val="FF0000"/>
        </w:rPr>
      </w:pPr>
      <w:r>
        <w:tab/>
        <w:t>5.</w:t>
      </w:r>
      <w:r>
        <w:rPr>
          <w:rFonts w:hint="eastAsia"/>
        </w:rPr>
        <w:t xml:space="preserve">梅尔刻度：描述人耳对于频率感知的非线性的一种数学变换。 </w:t>
      </w:r>
      <w:commentRangeStart w:id="2"/>
      <w:r w:rsidRPr="00971810">
        <w:rPr>
          <w:rStyle w:val="a3"/>
          <w:color w:val="FF0000"/>
        </w:rPr>
        <w:t>区别</w:t>
      </w:r>
      <w:commentRangeEnd w:id="2"/>
      <w:r>
        <w:rPr>
          <w:rStyle w:val="a4"/>
        </w:rPr>
        <w:commentReference w:id="2"/>
      </w:r>
    </w:p>
    <w:p w14:paraId="18D48F5C" w14:textId="5E901235" w:rsidR="00971810" w:rsidRDefault="00971810">
      <w:r>
        <w:rPr>
          <w:rStyle w:val="a3"/>
          <w:color w:val="FF0000"/>
        </w:rPr>
        <w:tab/>
      </w:r>
      <w:r>
        <w:rPr>
          <w:rStyle w:val="a3"/>
          <w:color w:val="FF0000"/>
        </w:rPr>
        <w:tab/>
      </w:r>
      <w:r>
        <w:rPr>
          <w:rStyle w:val="a3"/>
          <w:color w:val="FF0000"/>
        </w:rPr>
        <w:tab/>
      </w:r>
      <w:r>
        <w:t>m=2595log</w:t>
      </w:r>
      <w:r>
        <w:softHyphen/>
      </w:r>
      <w:r>
        <w:rPr>
          <w:vertAlign w:val="subscript"/>
        </w:rPr>
        <w:t>10</w:t>
      </w:r>
      <w:r>
        <w:t>(1+f/700)=1127ln(1+f/700)</w:t>
      </w:r>
    </w:p>
    <w:p w14:paraId="5817632E" w14:textId="1444B315" w:rsidR="00505DD9" w:rsidRDefault="00505DD9"/>
    <w:p w14:paraId="2A96D82A" w14:textId="005A6CE3" w:rsidR="00505DD9" w:rsidRDefault="00505DD9">
      <w:r>
        <w:rPr>
          <w:rFonts w:hint="eastAsia"/>
        </w:rPr>
        <w:t>二.音频信号基础概念</w:t>
      </w:r>
    </w:p>
    <w:p w14:paraId="280FFD02" w14:textId="1E56CA00" w:rsidR="00505DD9" w:rsidRDefault="00505DD9">
      <w:r>
        <w:tab/>
      </w:r>
      <w:r>
        <w:rPr>
          <w:rFonts w:hint="eastAsia"/>
        </w:rPr>
        <w:t>音频处理步骤：</w:t>
      </w:r>
    </w:p>
    <w:p w14:paraId="029027EA" w14:textId="60F501E0" w:rsidR="00505DD9" w:rsidRDefault="00505DD9">
      <w:pPr>
        <w:rPr>
          <w:rFonts w:hint="eastAsia"/>
        </w:rPr>
      </w:pPr>
      <w:r>
        <w:tab/>
      </w:r>
      <w:r>
        <w:rPr>
          <w:rFonts w:hint="eastAsia"/>
        </w:rPr>
        <w:t>1.信号采集</w:t>
      </w:r>
    </w:p>
    <w:p w14:paraId="406AB574" w14:textId="4F2D8046" w:rsidR="00EC354D" w:rsidRPr="00971810" w:rsidRDefault="00EC354D">
      <w:pPr>
        <w:rPr>
          <w:rFonts w:hint="eastAsia"/>
          <w:smallCaps/>
          <w:spacing w:val="5"/>
        </w:rPr>
      </w:pPr>
      <w:r>
        <w:tab/>
      </w:r>
    </w:p>
    <w:sectPr w:rsidR="00EC354D" w:rsidRPr="0097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qi ys" w:date="2021-02-23T21:30:00Z" w:initials="qy">
    <w:p w14:paraId="155098F9" w14:textId="5AB83D7D" w:rsidR="001E5F26" w:rsidRDefault="001E5F26">
      <w:pPr>
        <w:pStyle w:val="a5"/>
      </w:pPr>
      <w:r>
        <w:rPr>
          <w:rStyle w:val="a4"/>
        </w:rPr>
        <w:annotationRef/>
      </w:r>
      <w:r w:rsidRPr="001E5F26">
        <w:rPr>
          <w:rFonts w:hint="eastAsia"/>
          <w:b/>
          <w:bCs/>
        </w:rPr>
        <w:t>通俗理解</w:t>
      </w:r>
      <w:r>
        <w:rPr>
          <w:rFonts w:hint="eastAsia"/>
        </w:rPr>
        <w:t>：</w:t>
      </w:r>
      <w:r w:rsidRPr="001E5F26">
        <w:rPr>
          <w:rStyle w:val="a3"/>
          <w:rFonts w:hint="eastAsia"/>
          <w:color w:val="538135" w:themeColor="accent6" w:themeShade="BF"/>
        </w:rPr>
        <w:t>基音也叫基本频率或简称基频。当发声体由于震动而发出声音时，声音一般可以分解为许多单纯的正弦波，也就是说所有的自然声音基本都是由许多频率不同的正弦波组成的，其中频率最低的正弦波即为基音，而其他频率较高的正弦波则为泛音。</w:t>
      </w:r>
    </w:p>
  </w:comment>
  <w:comment w:id="1" w:author="qi ys" w:date="2021-02-23T21:31:00Z" w:initials="qy">
    <w:p w14:paraId="22360F71" w14:textId="77777777" w:rsidR="001E5F26" w:rsidRDefault="001E5F26">
      <w:pPr>
        <w:pStyle w:val="a5"/>
        <w:rPr>
          <w:rStyle w:val="a3"/>
          <w:color w:val="538135" w:themeColor="accent6" w:themeShade="BF"/>
        </w:rPr>
      </w:pPr>
      <w:r>
        <w:rPr>
          <w:rStyle w:val="a4"/>
        </w:rPr>
        <w:annotationRef/>
      </w:r>
      <w:r w:rsidRPr="001E5F26">
        <w:rPr>
          <w:rFonts w:hint="eastAsia"/>
          <w:b/>
          <w:bCs/>
        </w:rPr>
        <w:t>公式：</w:t>
      </w:r>
      <w:r>
        <w:rPr>
          <w:rStyle w:val="a3"/>
          <w:rFonts w:hint="eastAsia"/>
          <w:color w:val="538135" w:themeColor="accent6" w:themeShade="BF"/>
        </w:rPr>
        <w:t>声强L</w:t>
      </w:r>
      <w:r>
        <w:rPr>
          <w:rStyle w:val="a3"/>
          <w:color w:val="538135" w:themeColor="accent6" w:themeShade="BF"/>
          <w:vertAlign w:val="subscript"/>
        </w:rPr>
        <w:t>dB</w:t>
      </w:r>
      <w:r>
        <w:rPr>
          <w:rStyle w:val="a3"/>
          <w:color w:val="538135" w:themeColor="accent6" w:themeShade="BF"/>
        </w:rPr>
        <w:t xml:space="preserve">, </w:t>
      </w:r>
      <w:r>
        <w:rPr>
          <w:rStyle w:val="a3"/>
          <w:rFonts w:hint="eastAsia"/>
          <w:color w:val="538135" w:themeColor="accent6" w:themeShade="BF"/>
        </w:rPr>
        <w:t>功率P</w:t>
      </w:r>
      <w:r>
        <w:rPr>
          <w:rStyle w:val="a3"/>
          <w:color w:val="538135" w:themeColor="accent6" w:themeShade="BF"/>
        </w:rPr>
        <w:t xml:space="preserve">, </w:t>
      </w:r>
      <w:r>
        <w:rPr>
          <w:rStyle w:val="a3"/>
          <w:rFonts w:hint="eastAsia"/>
          <w:color w:val="538135" w:themeColor="accent6" w:themeShade="BF"/>
        </w:rPr>
        <w:t>周期T</w:t>
      </w:r>
      <w:r>
        <w:rPr>
          <w:rStyle w:val="a3"/>
          <w:color w:val="538135" w:themeColor="accent6" w:themeShade="BF"/>
        </w:rPr>
        <w:t xml:space="preserve">, </w:t>
      </w:r>
      <w:r>
        <w:rPr>
          <w:rStyle w:val="a3"/>
          <w:rFonts w:hint="eastAsia"/>
          <w:color w:val="538135" w:themeColor="accent6" w:themeShade="BF"/>
        </w:rPr>
        <w:t>分贝d</w:t>
      </w:r>
      <w:r>
        <w:rPr>
          <w:rStyle w:val="a3"/>
          <w:color w:val="538135" w:themeColor="accent6" w:themeShade="BF"/>
        </w:rPr>
        <w:t>B</w:t>
      </w:r>
    </w:p>
    <w:p w14:paraId="27376814" w14:textId="285F8F4F" w:rsidR="001E5F26" w:rsidRDefault="001E5F26">
      <w:pPr>
        <w:pStyle w:val="a5"/>
        <w:rPr>
          <w:rStyle w:val="a3"/>
          <w:color w:val="538135" w:themeColor="accent6" w:themeShade="BF"/>
        </w:rPr>
      </w:pPr>
      <w:r>
        <w:rPr>
          <w:rStyle w:val="a3"/>
          <w:rFonts w:hint="eastAsia"/>
          <w:color w:val="538135" w:themeColor="accent6" w:themeShade="BF"/>
        </w:rPr>
        <w:t>声强/功率：</w:t>
      </w:r>
      <w:r>
        <w:rPr>
          <w:rStyle w:val="a3"/>
          <w:color w:val="538135" w:themeColor="accent6" w:themeShade="BF"/>
        </w:rPr>
        <w:t>L</w:t>
      </w:r>
      <w:r>
        <w:rPr>
          <w:rStyle w:val="a3"/>
          <w:color w:val="538135" w:themeColor="accent6" w:themeShade="BF"/>
          <w:vertAlign w:val="subscript"/>
        </w:rPr>
        <w:t>dB</w:t>
      </w:r>
      <w:r>
        <w:rPr>
          <w:rStyle w:val="a3"/>
          <w:color w:val="538135" w:themeColor="accent6" w:themeShade="BF"/>
        </w:rPr>
        <w:t>=10LOG</w:t>
      </w:r>
      <w:r>
        <w:rPr>
          <w:rStyle w:val="a3"/>
          <w:rFonts w:hint="eastAsia"/>
          <w:color w:val="538135" w:themeColor="accent6" w:themeShade="BF"/>
          <w:vertAlign w:val="subscript"/>
        </w:rPr>
        <w:t>10</w:t>
      </w:r>
      <w:r>
        <w:rPr>
          <w:rStyle w:val="a3"/>
          <w:rFonts w:hint="eastAsia"/>
          <w:color w:val="538135" w:themeColor="accent6" w:themeShade="BF"/>
        </w:rPr>
        <w:t>(</w:t>
      </w:r>
      <w:r>
        <w:rPr>
          <w:rStyle w:val="a3"/>
          <w:color w:val="538135" w:themeColor="accent6" w:themeShade="BF"/>
        </w:rPr>
        <w:t>P/P</w:t>
      </w:r>
      <w:r>
        <w:rPr>
          <w:rStyle w:val="a3"/>
          <w:rFonts w:hint="eastAsia"/>
          <w:color w:val="538135" w:themeColor="accent6" w:themeShade="BF"/>
          <w:vertAlign w:val="subscript"/>
        </w:rPr>
        <w:t>0</w:t>
      </w:r>
      <w:r>
        <w:rPr>
          <w:rStyle w:val="a3"/>
          <w:color w:val="538135" w:themeColor="accent6" w:themeShade="BF"/>
        </w:rPr>
        <w:t>)</w:t>
      </w:r>
    </w:p>
    <w:p w14:paraId="2633DBDE" w14:textId="1AFCA6C4" w:rsidR="001E5F26" w:rsidRPr="001E5F26" w:rsidRDefault="001E5F26">
      <w:pPr>
        <w:pStyle w:val="a5"/>
        <w:rPr>
          <w:rFonts w:hint="eastAsia"/>
        </w:rPr>
      </w:pPr>
      <w:r>
        <w:rPr>
          <w:rStyle w:val="a3"/>
          <w:rFonts w:hint="eastAsia"/>
          <w:color w:val="538135" w:themeColor="accent6" w:themeShade="BF"/>
        </w:rPr>
        <w:t>声强/声压：</w:t>
      </w:r>
      <w:r>
        <w:rPr>
          <w:rStyle w:val="a3"/>
          <w:color w:val="538135" w:themeColor="accent6" w:themeShade="BF"/>
        </w:rPr>
        <w:t>L</w:t>
      </w:r>
      <w:r>
        <w:rPr>
          <w:rStyle w:val="a3"/>
          <w:color w:val="538135" w:themeColor="accent6" w:themeShade="BF"/>
          <w:vertAlign w:val="subscript"/>
        </w:rPr>
        <w:t>dB</w:t>
      </w:r>
      <w:r>
        <w:rPr>
          <w:rStyle w:val="a3"/>
          <w:color w:val="538135" w:themeColor="accent6" w:themeShade="BF"/>
        </w:rPr>
        <w:t>=</w:t>
      </w:r>
      <w:r>
        <w:rPr>
          <w:rStyle w:val="a3"/>
          <w:color w:val="538135" w:themeColor="accent6" w:themeShade="BF"/>
        </w:rPr>
        <w:t>2</w:t>
      </w:r>
      <w:r>
        <w:rPr>
          <w:rStyle w:val="a3"/>
          <w:color w:val="538135" w:themeColor="accent6" w:themeShade="BF"/>
        </w:rPr>
        <w:t>0LOG</w:t>
      </w:r>
      <w:r>
        <w:rPr>
          <w:rStyle w:val="a3"/>
          <w:rFonts w:hint="eastAsia"/>
          <w:color w:val="538135" w:themeColor="accent6" w:themeShade="BF"/>
          <w:vertAlign w:val="subscript"/>
        </w:rPr>
        <w:t>10</w:t>
      </w:r>
      <w:r>
        <w:rPr>
          <w:rStyle w:val="a3"/>
          <w:rFonts w:hint="eastAsia"/>
          <w:color w:val="538135" w:themeColor="accent6" w:themeShade="BF"/>
        </w:rPr>
        <w:t>(</w:t>
      </w:r>
      <w:r>
        <w:rPr>
          <w:rStyle w:val="a3"/>
          <w:color w:val="538135" w:themeColor="accent6" w:themeShade="BF"/>
        </w:rPr>
        <w:t>P</w:t>
      </w:r>
      <w:r>
        <w:rPr>
          <w:rStyle w:val="a3"/>
          <w:rFonts w:hint="eastAsia"/>
          <w:color w:val="538135" w:themeColor="accent6" w:themeShade="BF"/>
          <w:vertAlign w:val="subscript"/>
        </w:rPr>
        <w:t>rms</w:t>
      </w:r>
      <w:r>
        <w:rPr>
          <w:rStyle w:val="a3"/>
          <w:color w:val="538135" w:themeColor="accent6" w:themeShade="BF"/>
        </w:rPr>
        <w:t>/P</w:t>
      </w:r>
      <w:r>
        <w:rPr>
          <w:rStyle w:val="a3"/>
          <w:rFonts w:hint="eastAsia"/>
          <w:color w:val="538135" w:themeColor="accent6" w:themeShade="BF"/>
          <w:vertAlign w:val="subscript"/>
        </w:rPr>
        <w:t>ref</w:t>
      </w:r>
      <w:r>
        <w:rPr>
          <w:rStyle w:val="a3"/>
          <w:color w:val="538135" w:themeColor="accent6" w:themeShade="BF"/>
        </w:rPr>
        <w:t>)</w:t>
      </w:r>
    </w:p>
  </w:comment>
  <w:comment w:id="2" w:author="qi ys" w:date="2021-02-23T21:50:00Z" w:initials="qy">
    <w:p w14:paraId="59B780E8" w14:textId="44803A5A" w:rsidR="00971810" w:rsidRDefault="0097181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巴尔刻度只有24个频率群，梅尔刻度覆盖了一定的频率范围</w:t>
      </w:r>
      <w:r w:rsidR="00EC354D">
        <w:rPr>
          <w:rFonts w:hint="eastAsia"/>
        </w:rPr>
        <w:t>，其他的还有例如基于等效矩形带宽的E</w:t>
      </w:r>
      <w:r w:rsidR="00EC354D">
        <w:t>RB</w:t>
      </w:r>
      <w:r w:rsidR="00EC354D">
        <w:rPr>
          <w:rFonts w:hint="eastAsia"/>
        </w:rPr>
        <w:t>刻度。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5098F9" w15:done="0"/>
  <w15:commentEx w15:paraId="2633DBDE" w15:done="0"/>
  <w15:commentEx w15:paraId="59B780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F293" w16cex:dateUtc="2021-02-23T13:30:00Z"/>
  <w16cex:commentExtensible w16cex:durableId="23DFF2A0" w16cex:dateUtc="2021-02-23T13:31:00Z"/>
  <w16cex:commentExtensible w16cex:durableId="23DFF731" w16cex:dateUtc="2021-02-23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5098F9" w16cid:durableId="23DFF293"/>
  <w16cid:commentId w16cid:paraId="2633DBDE" w16cid:durableId="23DFF2A0"/>
  <w16cid:commentId w16cid:paraId="59B780E8" w16cid:durableId="23DFF7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24D54" w14:textId="77777777" w:rsidR="00304CAD" w:rsidRDefault="00304CAD"/>
  </w:endnote>
  <w:endnote w:type="continuationSeparator" w:id="0">
    <w:p w14:paraId="38D1CD76" w14:textId="77777777" w:rsidR="00304CAD" w:rsidRDefault="00304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4C939" w14:textId="77777777" w:rsidR="00304CAD" w:rsidRDefault="00304CAD"/>
  </w:footnote>
  <w:footnote w:type="continuationSeparator" w:id="0">
    <w:p w14:paraId="3A3C84AC" w14:textId="77777777" w:rsidR="00304CAD" w:rsidRDefault="00304CAD"/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qi ys">
    <w15:presenceInfo w15:providerId="Windows Live" w15:userId="ba96ab4513a56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3D"/>
    <w:rsid w:val="000D5723"/>
    <w:rsid w:val="001A3A3D"/>
    <w:rsid w:val="001E5F26"/>
    <w:rsid w:val="00304CAD"/>
    <w:rsid w:val="003F3491"/>
    <w:rsid w:val="00505DD9"/>
    <w:rsid w:val="00801A7F"/>
    <w:rsid w:val="00971810"/>
    <w:rsid w:val="00C64026"/>
    <w:rsid w:val="00DE246B"/>
    <w:rsid w:val="00E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19C7"/>
  <w15:chartTrackingRefBased/>
  <w15:docId w15:val="{EAE5EDA4-FC7F-4BC4-877B-D8CBBBE5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F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F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F26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1E5F26"/>
    <w:rPr>
      <w:b/>
      <w:bCs/>
      <w:smallCaps/>
      <w:color w:val="4472C4" w:themeColor="accent1"/>
      <w:spacing w:val="5"/>
    </w:rPr>
  </w:style>
  <w:style w:type="character" w:styleId="a4">
    <w:name w:val="annotation reference"/>
    <w:basedOn w:val="a0"/>
    <w:uiPriority w:val="99"/>
    <w:semiHidden/>
    <w:unhideWhenUsed/>
    <w:rsid w:val="001E5F2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E5F2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E5F26"/>
  </w:style>
  <w:style w:type="paragraph" w:styleId="a7">
    <w:name w:val="annotation subject"/>
    <w:basedOn w:val="a5"/>
    <w:next w:val="a5"/>
    <w:link w:val="a8"/>
    <w:uiPriority w:val="99"/>
    <w:semiHidden/>
    <w:unhideWhenUsed/>
    <w:rsid w:val="001E5F2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E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7</cp:revision>
  <dcterms:created xsi:type="dcterms:W3CDTF">2021-02-23T13:28:00Z</dcterms:created>
  <dcterms:modified xsi:type="dcterms:W3CDTF">2021-02-23T14:20:00Z</dcterms:modified>
</cp:coreProperties>
</file>