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327B6" w14:textId="7D24AD48" w:rsidR="008C0E01" w:rsidRDefault="008C0E01" w:rsidP="008C0E01">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8C0E01">
        <w:rPr>
          <w:rFonts w:ascii="微软雅黑" w:eastAsia="微软雅黑" w:hAnsi="微软雅黑" w:cs="宋体" w:hint="eastAsia"/>
          <w:b/>
          <w:bCs/>
          <w:color w:val="4F4F4F"/>
          <w:kern w:val="36"/>
          <w:sz w:val="42"/>
          <w:szCs w:val="42"/>
        </w:rPr>
        <w:t>方差与偏差</w:t>
      </w:r>
    </w:p>
    <w:p w14:paraId="0846A262" w14:textId="28A9544C" w:rsidR="00875E75" w:rsidRDefault="00875E75" w:rsidP="008C0E01">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Pr>
          <w:rFonts w:ascii="微软雅黑" w:eastAsia="微软雅黑" w:hAnsi="微软雅黑" w:cs="宋体" w:hint="eastAsia"/>
          <w:b/>
          <w:bCs/>
          <w:color w:val="4F4F4F"/>
          <w:kern w:val="36"/>
          <w:sz w:val="42"/>
          <w:szCs w:val="42"/>
        </w:rPr>
        <w:t>方差</w:t>
      </w:r>
      <w:r>
        <w:rPr>
          <w:rFonts w:ascii="微软雅黑" w:eastAsia="微软雅黑" w:hAnsi="微软雅黑" w:cs="宋体"/>
          <w:b/>
          <w:bCs/>
          <w:color w:val="4F4F4F"/>
          <w:kern w:val="36"/>
          <w:sz w:val="42"/>
          <w:szCs w:val="42"/>
        </w:rPr>
        <w:t>:</w:t>
      </w:r>
      <w:r>
        <w:rPr>
          <w:rFonts w:ascii="微软雅黑" w:eastAsia="微软雅黑" w:hAnsi="微软雅黑" w:cs="宋体" w:hint="eastAsia"/>
          <w:b/>
          <w:bCs/>
          <w:color w:val="4F4F4F"/>
          <w:kern w:val="36"/>
          <w:sz w:val="42"/>
          <w:szCs w:val="42"/>
        </w:rPr>
        <w:t>1/mΣ(</w:t>
      </w:r>
      <w:r>
        <w:rPr>
          <w:rFonts w:ascii="微软雅黑" w:eastAsia="微软雅黑" w:hAnsi="微软雅黑" w:cs="宋体"/>
          <w:b/>
          <w:bCs/>
          <w:color w:val="4F4F4F"/>
          <w:kern w:val="36"/>
          <w:sz w:val="42"/>
          <w:szCs w:val="42"/>
        </w:rPr>
        <w:t>X(i)-X(</w:t>
      </w:r>
      <w:r>
        <w:rPr>
          <w:rFonts w:ascii="微软雅黑" w:eastAsia="微软雅黑" w:hAnsi="微软雅黑" w:cs="宋体" w:hint="eastAsia"/>
          <w:b/>
          <w:bCs/>
          <w:color w:val="4F4F4F"/>
          <w:kern w:val="36"/>
          <w:sz w:val="42"/>
          <w:szCs w:val="42"/>
        </w:rPr>
        <w:t>均值)</w:t>
      </w:r>
      <w:r>
        <w:rPr>
          <w:rFonts w:ascii="微软雅黑" w:eastAsia="微软雅黑" w:hAnsi="微软雅黑" w:cs="宋体"/>
          <w:b/>
          <w:bCs/>
          <w:color w:val="4F4F4F"/>
          <w:kern w:val="36"/>
          <w:sz w:val="42"/>
          <w:szCs w:val="42"/>
        </w:rPr>
        <w:t>)</w:t>
      </w:r>
      <w:r>
        <w:rPr>
          <w:rFonts w:ascii="微软雅黑" w:eastAsia="微软雅黑" w:hAnsi="微软雅黑" w:cs="宋体" w:hint="eastAsia"/>
          <w:b/>
          <w:bCs/>
          <w:color w:val="4F4F4F"/>
          <w:kern w:val="36"/>
          <w:sz w:val="42"/>
          <w:szCs w:val="42"/>
        </w:rPr>
        <w:t xml:space="preserve"> 反应数据的波动</w:t>
      </w:r>
    </w:p>
    <w:p w14:paraId="0313A4E8" w14:textId="1843FFD2" w:rsidR="00875E75" w:rsidRPr="00875E75" w:rsidRDefault="00875E75" w:rsidP="008C0E01">
      <w:pPr>
        <w:widowControl/>
        <w:shd w:val="clear" w:color="auto" w:fill="FFFFFF"/>
        <w:spacing w:before="120" w:after="240" w:line="540" w:lineRule="atLeast"/>
        <w:jc w:val="left"/>
        <w:outlineLvl w:val="0"/>
        <w:rPr>
          <w:rFonts w:ascii="微软雅黑" w:eastAsia="微软雅黑" w:hAnsi="微软雅黑" w:cs="宋体" w:hint="eastAsia"/>
          <w:b/>
          <w:bCs/>
          <w:color w:val="4F4F4F"/>
          <w:kern w:val="36"/>
          <w:sz w:val="42"/>
          <w:szCs w:val="42"/>
        </w:rPr>
      </w:pPr>
      <w:r>
        <w:rPr>
          <w:rFonts w:ascii="微软雅黑" w:eastAsia="微软雅黑" w:hAnsi="微软雅黑" w:cs="宋体" w:hint="eastAsia"/>
          <w:b/>
          <w:bCs/>
          <w:color w:val="4F4F4F"/>
          <w:kern w:val="36"/>
          <w:sz w:val="42"/>
          <w:szCs w:val="42"/>
        </w:rPr>
        <w:t>偏差:准确率</w:t>
      </w:r>
    </w:p>
    <w:p w14:paraId="07873D8C" w14:textId="77777777" w:rsidR="008C0E01" w:rsidRPr="008C0E01" w:rsidRDefault="008C0E01" w:rsidP="008C0E01">
      <w:pPr>
        <w:widowControl/>
        <w:shd w:val="clear" w:color="auto" w:fill="FFFFFF"/>
        <w:spacing w:after="240" w:line="390" w:lineRule="atLeast"/>
        <w:jc w:val="left"/>
        <w:rPr>
          <w:rFonts w:ascii="Arial" w:eastAsia="宋体" w:hAnsi="Arial" w:cs="Arial"/>
          <w:color w:val="4D4D4D"/>
          <w:kern w:val="0"/>
          <w:sz w:val="24"/>
          <w:szCs w:val="24"/>
        </w:rPr>
      </w:pPr>
      <w:r w:rsidRPr="008C0E01">
        <w:rPr>
          <w:rFonts w:ascii="Arial" w:eastAsia="宋体" w:hAnsi="Arial" w:cs="Arial"/>
          <w:color w:val="4D4D4D"/>
          <w:kern w:val="0"/>
          <w:sz w:val="24"/>
          <w:szCs w:val="24"/>
        </w:rPr>
        <w:t>当我们用模型训练数据，测试模型时，会有一定的训练误差，我们可以简单的根据训练误差来评测我们的模型是不是符合我们的需要。</w:t>
      </w:r>
    </w:p>
    <w:p w14:paraId="6A50E1D3" w14:textId="77777777" w:rsidR="008C0E01" w:rsidRPr="008C0E01" w:rsidRDefault="008C0E01" w:rsidP="008C0E01">
      <w:pPr>
        <w:widowControl/>
        <w:shd w:val="clear" w:color="auto" w:fill="FFFFFF"/>
        <w:spacing w:after="240" w:line="390" w:lineRule="atLeast"/>
        <w:jc w:val="left"/>
        <w:rPr>
          <w:rFonts w:ascii="Arial" w:eastAsia="宋体" w:hAnsi="Arial" w:cs="Arial"/>
          <w:color w:val="4D4D4D"/>
          <w:kern w:val="0"/>
          <w:sz w:val="24"/>
          <w:szCs w:val="24"/>
        </w:rPr>
      </w:pPr>
      <w:r w:rsidRPr="008C0E01">
        <w:rPr>
          <w:rFonts w:ascii="Arial" w:eastAsia="宋体" w:hAnsi="Arial" w:cs="Arial"/>
          <w:color w:val="4D4D4D"/>
          <w:kern w:val="0"/>
          <w:sz w:val="24"/>
          <w:szCs w:val="24"/>
        </w:rPr>
        <w:t>假如我们的模型的训练集误差只有</w:t>
      </w:r>
      <w:r w:rsidRPr="008C0E01">
        <w:rPr>
          <w:rFonts w:ascii="Arial" w:eastAsia="宋体" w:hAnsi="Arial" w:cs="Arial"/>
          <w:color w:val="4D4D4D"/>
          <w:kern w:val="0"/>
          <w:sz w:val="24"/>
          <w:szCs w:val="24"/>
        </w:rPr>
        <w:t>1%</w:t>
      </w:r>
      <w:r w:rsidRPr="008C0E01">
        <w:rPr>
          <w:rFonts w:ascii="Arial" w:eastAsia="宋体" w:hAnsi="Arial" w:cs="Arial"/>
          <w:color w:val="4D4D4D"/>
          <w:kern w:val="0"/>
          <w:sz w:val="24"/>
          <w:szCs w:val="24"/>
        </w:rPr>
        <w:t>，在验证集上的误差为</w:t>
      </w:r>
      <w:r w:rsidRPr="008C0E01">
        <w:rPr>
          <w:rFonts w:ascii="Arial" w:eastAsia="宋体" w:hAnsi="Arial" w:cs="Arial"/>
          <w:color w:val="4D4D4D"/>
          <w:kern w:val="0"/>
          <w:sz w:val="24"/>
          <w:szCs w:val="24"/>
        </w:rPr>
        <w:t>11%</w:t>
      </w:r>
      <w:r w:rsidRPr="008C0E01">
        <w:rPr>
          <w:rFonts w:ascii="Arial" w:eastAsia="宋体" w:hAnsi="Arial" w:cs="Arial"/>
          <w:color w:val="4D4D4D"/>
          <w:kern w:val="0"/>
          <w:sz w:val="24"/>
          <w:szCs w:val="24"/>
        </w:rPr>
        <w:t>，说明它的拟合度较高，但是在验证集上表现较差，说明过拟合，验证集与训练集误差相差较大，我们说它是高方差的。</w:t>
      </w:r>
    </w:p>
    <w:p w14:paraId="3BF43DCF" w14:textId="77777777" w:rsidR="008C0E01" w:rsidRPr="008C0E01" w:rsidRDefault="008C0E01" w:rsidP="008C0E01">
      <w:pPr>
        <w:widowControl/>
        <w:shd w:val="clear" w:color="auto" w:fill="FFFFFF"/>
        <w:spacing w:after="240" w:line="390" w:lineRule="atLeast"/>
        <w:jc w:val="left"/>
        <w:rPr>
          <w:rFonts w:ascii="Arial" w:eastAsia="宋体" w:hAnsi="Arial" w:cs="Arial"/>
          <w:color w:val="4D4D4D"/>
          <w:kern w:val="0"/>
          <w:sz w:val="24"/>
          <w:szCs w:val="24"/>
        </w:rPr>
      </w:pPr>
      <w:r w:rsidRPr="008C0E01">
        <w:rPr>
          <w:rFonts w:ascii="Arial" w:eastAsia="宋体" w:hAnsi="Arial" w:cs="Arial"/>
          <w:color w:val="4D4D4D"/>
          <w:kern w:val="0"/>
          <w:sz w:val="24"/>
          <w:szCs w:val="24"/>
        </w:rPr>
        <w:t>假如我们的模型的训练集误差为</w:t>
      </w:r>
      <w:r w:rsidRPr="008C0E01">
        <w:rPr>
          <w:rFonts w:ascii="Arial" w:eastAsia="宋体" w:hAnsi="Arial" w:cs="Arial"/>
          <w:color w:val="4D4D4D"/>
          <w:kern w:val="0"/>
          <w:sz w:val="24"/>
          <w:szCs w:val="24"/>
        </w:rPr>
        <w:t>15%</w:t>
      </w:r>
      <w:r w:rsidRPr="008C0E01">
        <w:rPr>
          <w:rFonts w:ascii="Arial" w:eastAsia="宋体" w:hAnsi="Arial" w:cs="Arial"/>
          <w:color w:val="4D4D4D"/>
          <w:kern w:val="0"/>
          <w:sz w:val="24"/>
          <w:szCs w:val="24"/>
        </w:rPr>
        <w:t>，验证集误差为</w:t>
      </w:r>
      <w:r w:rsidRPr="008C0E01">
        <w:rPr>
          <w:rFonts w:ascii="Arial" w:eastAsia="宋体" w:hAnsi="Arial" w:cs="Arial"/>
          <w:color w:val="4D4D4D"/>
          <w:kern w:val="0"/>
          <w:sz w:val="24"/>
          <w:szCs w:val="24"/>
        </w:rPr>
        <w:t>16%</w:t>
      </w:r>
      <w:r w:rsidRPr="008C0E01">
        <w:rPr>
          <w:rFonts w:ascii="Arial" w:eastAsia="宋体" w:hAnsi="Arial" w:cs="Arial"/>
          <w:color w:val="4D4D4D"/>
          <w:kern w:val="0"/>
          <w:sz w:val="24"/>
          <w:szCs w:val="24"/>
        </w:rPr>
        <w:t>，说明它拟合较差，在验证集上表现也差，但验证集与训练集误差相差较小，这说明它是欠拟合的，我们说他是高偏差的。</w:t>
      </w:r>
    </w:p>
    <w:p w14:paraId="23F40618" w14:textId="77777777" w:rsidR="008C0E01" w:rsidRPr="008C0E01" w:rsidRDefault="008C0E01" w:rsidP="008C0E01">
      <w:pPr>
        <w:widowControl/>
        <w:shd w:val="clear" w:color="auto" w:fill="FFFFFF"/>
        <w:spacing w:after="240" w:line="390" w:lineRule="atLeast"/>
        <w:jc w:val="left"/>
        <w:rPr>
          <w:rFonts w:ascii="Arial" w:eastAsia="宋体" w:hAnsi="Arial" w:cs="Arial"/>
          <w:color w:val="4D4D4D"/>
          <w:kern w:val="0"/>
          <w:sz w:val="24"/>
          <w:szCs w:val="24"/>
        </w:rPr>
      </w:pPr>
      <w:r w:rsidRPr="008C0E01">
        <w:rPr>
          <w:rFonts w:ascii="Arial" w:eastAsia="宋体" w:hAnsi="Arial" w:cs="Arial"/>
          <w:color w:val="4D4D4D"/>
          <w:kern w:val="0"/>
          <w:sz w:val="24"/>
          <w:szCs w:val="24"/>
        </w:rPr>
        <w:t>如果在训练集和验证集上表现都差，而且训练集与测试集误差相差大，这说明它是高方差，高偏差，即模型不合适。</w:t>
      </w:r>
    </w:p>
    <w:p w14:paraId="639A7CAA" w14:textId="77777777" w:rsidR="008C0E01" w:rsidRPr="008C0E01" w:rsidRDefault="008C0E01" w:rsidP="008C0E01">
      <w:pPr>
        <w:widowControl/>
        <w:shd w:val="clear" w:color="auto" w:fill="FFFFFF"/>
        <w:spacing w:after="240" w:line="390" w:lineRule="atLeast"/>
        <w:jc w:val="left"/>
        <w:rPr>
          <w:rFonts w:ascii="Arial" w:eastAsia="宋体" w:hAnsi="Arial" w:cs="Arial"/>
          <w:color w:val="4D4D4D"/>
          <w:kern w:val="0"/>
          <w:sz w:val="24"/>
          <w:szCs w:val="24"/>
        </w:rPr>
      </w:pPr>
      <w:r w:rsidRPr="008C0E01">
        <w:rPr>
          <w:rFonts w:ascii="Arial" w:eastAsia="宋体" w:hAnsi="Arial" w:cs="Arial"/>
          <w:color w:val="4D4D4D"/>
          <w:kern w:val="0"/>
          <w:sz w:val="24"/>
          <w:szCs w:val="24"/>
        </w:rPr>
        <w:t>我们要通过一定的方式解决上述问题，让我们的模型达到低方差、低偏差，从而得到一个好模型：</w:t>
      </w:r>
    </w:p>
    <w:p w14:paraId="38AD7D92" w14:textId="77777777" w:rsidR="008C0E01" w:rsidRPr="008C0E01" w:rsidRDefault="008C0E01" w:rsidP="008C0E01">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0" w:name="t6"/>
      <w:bookmarkEnd w:id="0"/>
      <w:r w:rsidRPr="008C0E01">
        <w:rPr>
          <w:rFonts w:ascii="微软雅黑" w:eastAsia="微软雅黑" w:hAnsi="微软雅黑" w:cs="宋体" w:hint="eastAsia"/>
          <w:b/>
          <w:bCs/>
          <w:color w:val="4F4F4F"/>
          <w:kern w:val="0"/>
          <w:sz w:val="33"/>
          <w:szCs w:val="33"/>
        </w:rPr>
        <w:t>解决高方差</w:t>
      </w:r>
    </w:p>
    <w:p w14:paraId="72B70E85" w14:textId="77777777" w:rsidR="008C0E01" w:rsidRPr="008C0E01" w:rsidRDefault="008C0E01" w:rsidP="008C0E01">
      <w:pPr>
        <w:widowControl/>
        <w:shd w:val="clear" w:color="auto" w:fill="FFFFFF"/>
        <w:spacing w:after="240" w:line="390" w:lineRule="atLeast"/>
        <w:jc w:val="left"/>
        <w:rPr>
          <w:rFonts w:ascii="Arial" w:eastAsia="宋体" w:hAnsi="Arial" w:cs="Arial"/>
          <w:color w:val="4D4D4D"/>
          <w:kern w:val="0"/>
          <w:sz w:val="24"/>
          <w:szCs w:val="24"/>
        </w:rPr>
      </w:pPr>
      <w:r w:rsidRPr="008C0E01">
        <w:rPr>
          <w:rFonts w:ascii="Arial" w:eastAsia="宋体" w:hAnsi="Arial" w:cs="Arial"/>
          <w:color w:val="4D4D4D"/>
          <w:kern w:val="0"/>
          <w:sz w:val="24"/>
          <w:szCs w:val="24"/>
        </w:rPr>
        <w:t>我们可以采取更多的数据，或者模型正则化，或者更换新的更适合的模型</w:t>
      </w:r>
    </w:p>
    <w:p w14:paraId="73B50544" w14:textId="77777777" w:rsidR="008C0E01" w:rsidRPr="008C0E01" w:rsidRDefault="008C0E01" w:rsidP="008C0E01">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 w:name="t7"/>
      <w:bookmarkEnd w:id="1"/>
      <w:r w:rsidRPr="008C0E01">
        <w:rPr>
          <w:rFonts w:ascii="微软雅黑" w:eastAsia="微软雅黑" w:hAnsi="微软雅黑" w:cs="宋体" w:hint="eastAsia"/>
          <w:b/>
          <w:bCs/>
          <w:color w:val="4F4F4F"/>
          <w:kern w:val="0"/>
          <w:sz w:val="33"/>
          <w:szCs w:val="33"/>
        </w:rPr>
        <w:t>解决高偏差</w:t>
      </w:r>
    </w:p>
    <w:p w14:paraId="0297F2C6" w14:textId="77777777" w:rsidR="008C0E01" w:rsidRPr="008C0E01" w:rsidRDefault="008C0E01" w:rsidP="008C0E01">
      <w:pPr>
        <w:widowControl/>
        <w:shd w:val="clear" w:color="auto" w:fill="FFFFFF"/>
        <w:spacing w:after="240" w:line="390" w:lineRule="atLeast"/>
        <w:jc w:val="left"/>
        <w:rPr>
          <w:rFonts w:ascii="Arial" w:eastAsia="宋体" w:hAnsi="Arial" w:cs="Arial"/>
          <w:color w:val="4D4D4D"/>
          <w:kern w:val="0"/>
          <w:sz w:val="24"/>
          <w:szCs w:val="24"/>
        </w:rPr>
      </w:pPr>
      <w:r w:rsidRPr="008C0E01">
        <w:rPr>
          <w:rFonts w:ascii="Arial" w:eastAsia="宋体" w:hAnsi="Arial" w:cs="Arial"/>
          <w:color w:val="4D4D4D"/>
          <w:kern w:val="0"/>
          <w:sz w:val="24"/>
          <w:szCs w:val="24"/>
        </w:rPr>
        <w:t>对于深度网络我们可以扩大网络规模，延长训练时间，对于机器学习可以进行调参，或者更换新模型。</w:t>
      </w:r>
    </w:p>
    <w:p w14:paraId="17526B0A" w14:textId="77777777" w:rsidR="00D01C05" w:rsidRPr="008C0E01" w:rsidRDefault="00D01C05"/>
    <w:sectPr w:rsidR="00D01C05" w:rsidRPr="008C0E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59E12" w14:textId="77777777" w:rsidR="000E7AFA" w:rsidRDefault="000E7AFA" w:rsidP="00875E75">
      <w:r>
        <w:separator/>
      </w:r>
    </w:p>
  </w:endnote>
  <w:endnote w:type="continuationSeparator" w:id="0">
    <w:p w14:paraId="50CB60D8" w14:textId="77777777" w:rsidR="000E7AFA" w:rsidRDefault="000E7AFA" w:rsidP="00875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98974" w14:textId="77777777" w:rsidR="000E7AFA" w:rsidRDefault="000E7AFA" w:rsidP="00875E75">
      <w:r>
        <w:separator/>
      </w:r>
    </w:p>
  </w:footnote>
  <w:footnote w:type="continuationSeparator" w:id="0">
    <w:p w14:paraId="103F688A" w14:textId="77777777" w:rsidR="000E7AFA" w:rsidRDefault="000E7AFA" w:rsidP="00875E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44"/>
    <w:rsid w:val="000E7AFA"/>
    <w:rsid w:val="00875E75"/>
    <w:rsid w:val="008C0E01"/>
    <w:rsid w:val="00D01C05"/>
    <w:rsid w:val="00E00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403D7"/>
  <w15:chartTrackingRefBased/>
  <w15:docId w15:val="{0842C205-265C-4019-9637-95B65539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C0E0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8C0E0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0E01"/>
    <w:rPr>
      <w:rFonts w:ascii="宋体" w:eastAsia="宋体" w:hAnsi="宋体" w:cs="宋体"/>
      <w:b/>
      <w:bCs/>
      <w:kern w:val="36"/>
      <w:sz w:val="48"/>
      <w:szCs w:val="48"/>
    </w:rPr>
  </w:style>
  <w:style w:type="character" w:customStyle="1" w:styleId="30">
    <w:name w:val="标题 3 字符"/>
    <w:basedOn w:val="a0"/>
    <w:link w:val="3"/>
    <w:uiPriority w:val="9"/>
    <w:rsid w:val="008C0E01"/>
    <w:rPr>
      <w:rFonts w:ascii="宋体" w:eastAsia="宋体" w:hAnsi="宋体" w:cs="宋体"/>
      <w:b/>
      <w:bCs/>
      <w:kern w:val="0"/>
      <w:sz w:val="27"/>
      <w:szCs w:val="27"/>
    </w:rPr>
  </w:style>
  <w:style w:type="paragraph" w:styleId="a3">
    <w:name w:val="Normal (Web)"/>
    <w:basedOn w:val="a"/>
    <w:uiPriority w:val="99"/>
    <w:semiHidden/>
    <w:unhideWhenUsed/>
    <w:rsid w:val="008C0E0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75E7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75E75"/>
    <w:rPr>
      <w:sz w:val="18"/>
      <w:szCs w:val="18"/>
    </w:rPr>
  </w:style>
  <w:style w:type="paragraph" w:styleId="a6">
    <w:name w:val="footer"/>
    <w:basedOn w:val="a"/>
    <w:link w:val="a7"/>
    <w:uiPriority w:val="99"/>
    <w:unhideWhenUsed/>
    <w:rsid w:val="00875E75"/>
    <w:pPr>
      <w:tabs>
        <w:tab w:val="center" w:pos="4153"/>
        <w:tab w:val="right" w:pos="8306"/>
      </w:tabs>
      <w:snapToGrid w:val="0"/>
      <w:jc w:val="left"/>
    </w:pPr>
    <w:rPr>
      <w:sz w:val="18"/>
      <w:szCs w:val="18"/>
    </w:rPr>
  </w:style>
  <w:style w:type="character" w:customStyle="1" w:styleId="a7">
    <w:name w:val="页脚 字符"/>
    <w:basedOn w:val="a0"/>
    <w:link w:val="a6"/>
    <w:uiPriority w:val="99"/>
    <w:rsid w:val="00875E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ys</dc:creator>
  <cp:keywords/>
  <dc:description/>
  <cp:lastModifiedBy>qi ys</cp:lastModifiedBy>
  <cp:revision>3</cp:revision>
  <dcterms:created xsi:type="dcterms:W3CDTF">2021-01-05T14:42:00Z</dcterms:created>
  <dcterms:modified xsi:type="dcterms:W3CDTF">2021-01-06T07:58:00Z</dcterms:modified>
</cp:coreProperties>
</file>