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027" w:rsidRDefault="00F16ED7">
      <w:pPr>
        <w:rPr>
          <w:rFonts w:ascii="Times New Roman" w:hAnsi="Times New Roman" w:cs="Times New Roman"/>
          <w:sz w:val="40"/>
          <w:szCs w:val="40"/>
        </w:rPr>
      </w:pPr>
      <w:r>
        <w:rPr>
          <w:rFonts w:ascii="Times New Roman" w:hAnsi="Times New Roman" w:cs="Times New Roman"/>
          <w:sz w:val="40"/>
          <w:szCs w:val="40"/>
        </w:rPr>
        <w:t>Overview:</w:t>
      </w:r>
    </w:p>
    <w:p w:rsidR="00DA0FF3" w:rsidRDefault="00F16ED7" w:rsidP="00F16ED7">
      <w:pPr>
        <w:ind w:firstLine="720"/>
        <w:rPr>
          <w:rFonts w:ascii="Times New Roman" w:hAnsi="Times New Roman" w:cs="Times New Roman"/>
          <w:sz w:val="28"/>
          <w:szCs w:val="28"/>
        </w:rPr>
      </w:pPr>
      <w:r>
        <w:rPr>
          <w:rFonts w:ascii="Times New Roman" w:hAnsi="Times New Roman" w:cs="Times New Roman"/>
          <w:sz w:val="28"/>
          <w:szCs w:val="28"/>
        </w:rPr>
        <w:t xml:space="preserve">PM 2.5 are microparticles with a size around 2.5 or less micrometers in diameter. They posed a high health hazard due to their ability to get deep inside people’s lungs and even bloodstream. China has had particular problems with air pollution </w:t>
      </w:r>
      <w:r w:rsidR="00DA0FF3">
        <w:rPr>
          <w:rFonts w:ascii="Times New Roman" w:hAnsi="Times New Roman" w:cs="Times New Roman"/>
          <w:sz w:val="28"/>
          <w:szCs w:val="28"/>
        </w:rPr>
        <w:t>in recent years due to the rapid industrialization and lax air quality laws.</w:t>
      </w:r>
      <w:r w:rsidR="00A71F4A">
        <w:rPr>
          <w:rFonts w:ascii="Times New Roman" w:hAnsi="Times New Roman" w:cs="Times New Roman"/>
          <w:sz w:val="28"/>
          <w:szCs w:val="28"/>
        </w:rPr>
        <w:t xml:space="preserve"> This app aims to study the level of PM 2.5 in major cities in China.</w:t>
      </w:r>
      <w:r w:rsidR="00DA0FF3">
        <w:rPr>
          <w:rFonts w:ascii="Times New Roman" w:hAnsi="Times New Roman" w:cs="Times New Roman"/>
          <w:sz w:val="28"/>
          <w:szCs w:val="28"/>
        </w:rPr>
        <w:t xml:space="preserve"> </w:t>
      </w:r>
    </w:p>
    <w:p w:rsidR="00A71F4A" w:rsidRDefault="00A71F4A" w:rsidP="00A71F4A">
      <w:pPr>
        <w:rPr>
          <w:rFonts w:ascii="Times New Roman" w:hAnsi="Times New Roman" w:cs="Times New Roman"/>
          <w:sz w:val="40"/>
          <w:szCs w:val="40"/>
        </w:rPr>
      </w:pPr>
      <w:r>
        <w:rPr>
          <w:rFonts w:ascii="Times New Roman" w:hAnsi="Times New Roman" w:cs="Times New Roman"/>
          <w:sz w:val="40"/>
          <w:szCs w:val="40"/>
        </w:rPr>
        <w:t>Data:</w:t>
      </w:r>
    </w:p>
    <w:p w:rsidR="00A71F4A" w:rsidRDefault="00A71F4A" w:rsidP="00A71F4A">
      <w:pPr>
        <w:rPr>
          <w:rFonts w:ascii="Times New Roman" w:hAnsi="Times New Roman" w:cs="Times New Roman"/>
          <w:sz w:val="28"/>
          <w:szCs w:val="28"/>
        </w:rPr>
      </w:pPr>
      <w:r>
        <w:rPr>
          <w:rFonts w:ascii="Times New Roman" w:hAnsi="Times New Roman" w:cs="Times New Roman"/>
          <w:sz w:val="28"/>
          <w:szCs w:val="28"/>
        </w:rPr>
        <w:tab/>
        <w:t>The dataset used provides measurements of PM 2.5 levels in Beijing, Chengdu, Guangzhou, Shanghai, and Shenyang, from 2010 to 2015. In addition to PM 2.5 levels, the dataset also provides information on temperature, air pressure, humidity, and precipitation. PM 2.5 levels were measured in 3-4 locations within each city. For this study, those measurements are averaged to yield single PM 2.5 level at each city</w:t>
      </w:r>
    </w:p>
    <w:p w:rsidR="00A71F4A" w:rsidRDefault="00A71F4A" w:rsidP="00A71F4A">
      <w:pPr>
        <w:rPr>
          <w:rFonts w:ascii="Times New Roman" w:hAnsi="Times New Roman" w:cs="Times New Roman"/>
          <w:sz w:val="40"/>
          <w:szCs w:val="40"/>
        </w:rPr>
      </w:pPr>
      <w:r>
        <w:rPr>
          <w:rFonts w:ascii="Times New Roman" w:hAnsi="Times New Roman" w:cs="Times New Roman"/>
          <w:sz w:val="40"/>
          <w:szCs w:val="40"/>
        </w:rPr>
        <w:t>Questions:</w:t>
      </w:r>
    </w:p>
    <w:p w:rsidR="00A71F4A" w:rsidRDefault="00A71F4A" w:rsidP="00A71F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How do the PM 2.5 levels differ in different regions in China?</w:t>
      </w:r>
    </w:p>
    <w:p w:rsidR="00A71F4A" w:rsidRDefault="00A71F4A" w:rsidP="00A71F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 other variables like temperature, air pressure, and humidity affect PM 2.5 levels?</w:t>
      </w:r>
    </w:p>
    <w:p w:rsidR="00A71F4A" w:rsidRDefault="00A71F4A" w:rsidP="00A71F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 PM 2.5 levels change at different times of the year?</w:t>
      </w:r>
    </w:p>
    <w:p w:rsidR="00A71F4A" w:rsidRPr="00A71F4A" w:rsidRDefault="00A71F4A" w:rsidP="00A71F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Have PM 2.5 levels improve over the 5 year period?</w:t>
      </w:r>
    </w:p>
    <w:p w:rsidR="00F16ED7" w:rsidRDefault="00F16ED7" w:rsidP="00A71F4A">
      <w:pPr>
        <w:rPr>
          <w:rFonts w:ascii="Times New Roman" w:hAnsi="Times New Roman" w:cs="Times New Roman"/>
          <w:sz w:val="28"/>
          <w:szCs w:val="28"/>
        </w:rPr>
      </w:pPr>
      <w:r>
        <w:rPr>
          <w:rFonts w:ascii="Times New Roman" w:hAnsi="Times New Roman" w:cs="Times New Roman"/>
          <w:sz w:val="28"/>
          <w:szCs w:val="28"/>
        </w:rPr>
        <w:t xml:space="preserve"> </w:t>
      </w: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28"/>
          <w:szCs w:val="28"/>
        </w:rPr>
      </w:pPr>
    </w:p>
    <w:p w:rsidR="000B1015" w:rsidRDefault="000B1015" w:rsidP="00A71F4A">
      <w:pPr>
        <w:rPr>
          <w:rFonts w:ascii="Times New Roman" w:hAnsi="Times New Roman" w:cs="Times New Roman"/>
          <w:sz w:val="40"/>
          <w:szCs w:val="40"/>
        </w:rPr>
      </w:pPr>
      <w:r>
        <w:rPr>
          <w:rFonts w:ascii="Times New Roman" w:hAnsi="Times New Roman" w:cs="Times New Roman"/>
          <w:sz w:val="40"/>
          <w:szCs w:val="40"/>
        </w:rPr>
        <w:lastRenderedPageBreak/>
        <w:t>Conclusions:</w:t>
      </w:r>
    </w:p>
    <w:p w:rsidR="000B1015" w:rsidRDefault="001F0B3C" w:rsidP="000B1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PM 2.5 levels in northern China (Beijing, Shenyang) is substantially worse than </w:t>
      </w:r>
      <w:r w:rsidR="00734FE3">
        <w:rPr>
          <w:rFonts w:ascii="Times New Roman" w:hAnsi="Times New Roman" w:cs="Times New Roman"/>
          <w:sz w:val="28"/>
          <w:szCs w:val="28"/>
        </w:rPr>
        <w:t>southern China(Guangzhou, Shanghai). Interior city such as Chengdu is also worse than costal cities like Guangzhou and Shanghai.</w:t>
      </w:r>
    </w:p>
    <w:p w:rsidR="00734FE3" w:rsidRDefault="00734FE3" w:rsidP="000B1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PM 2.5 levels are in general negatively correlated with temperature. In all cities, it spiked during winter months.</w:t>
      </w:r>
    </w:p>
    <w:p w:rsidR="00734FE3" w:rsidRDefault="00734FE3" w:rsidP="000B1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There is no clear relations between PM 2.5 level and Dew point and air pressure</w:t>
      </w:r>
      <w:r w:rsidR="00046017">
        <w:rPr>
          <w:rFonts w:ascii="Times New Roman" w:hAnsi="Times New Roman" w:cs="Times New Roman"/>
          <w:sz w:val="28"/>
          <w:szCs w:val="28"/>
        </w:rPr>
        <w:t>.</w:t>
      </w:r>
    </w:p>
    <w:p w:rsidR="00734FE3" w:rsidRDefault="00734FE3" w:rsidP="000B1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Over the period of the dataset, there is improvement in PM 2.5 level in </w:t>
      </w:r>
      <w:r w:rsidR="007B2504">
        <w:rPr>
          <w:rFonts w:ascii="Times New Roman" w:hAnsi="Times New Roman" w:cs="Times New Roman"/>
          <w:sz w:val="28"/>
          <w:szCs w:val="28"/>
        </w:rPr>
        <w:t>all cities studied.</w:t>
      </w:r>
      <w:r>
        <w:rPr>
          <w:rFonts w:ascii="Times New Roman" w:hAnsi="Times New Roman" w:cs="Times New Roman"/>
          <w:sz w:val="28"/>
          <w:szCs w:val="28"/>
        </w:rPr>
        <w:t xml:space="preserve"> </w:t>
      </w:r>
    </w:p>
    <w:p w:rsidR="00D3578E" w:rsidRDefault="00D3578E" w:rsidP="00D3578E">
      <w:pPr>
        <w:rPr>
          <w:rFonts w:ascii="Times New Roman" w:hAnsi="Times New Roman" w:cs="Times New Roman"/>
          <w:sz w:val="40"/>
          <w:szCs w:val="40"/>
        </w:rPr>
      </w:pPr>
      <w:r>
        <w:rPr>
          <w:rFonts w:ascii="Times New Roman" w:hAnsi="Times New Roman" w:cs="Times New Roman"/>
          <w:sz w:val="40"/>
          <w:szCs w:val="40"/>
        </w:rPr>
        <w:t>Future</w:t>
      </w:r>
      <w:r w:rsidR="00046017">
        <w:rPr>
          <w:rFonts w:ascii="Times New Roman" w:hAnsi="Times New Roman" w:cs="Times New Roman"/>
          <w:sz w:val="40"/>
          <w:szCs w:val="40"/>
        </w:rPr>
        <w:t xml:space="preserve"> Work:</w:t>
      </w:r>
    </w:p>
    <w:p w:rsidR="00046017" w:rsidRDefault="00046017" w:rsidP="0004601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More quantitative analysis</w:t>
      </w:r>
    </w:p>
    <w:p w:rsidR="00046017" w:rsidRPr="00046017" w:rsidRDefault="00046017" w:rsidP="0004601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Incorporating </w:t>
      </w:r>
      <w:r w:rsidR="00D26069">
        <w:rPr>
          <w:rFonts w:ascii="Times New Roman" w:hAnsi="Times New Roman" w:cs="Times New Roman"/>
          <w:sz w:val="28"/>
          <w:szCs w:val="28"/>
        </w:rPr>
        <w:t>data from other areas, i.e. industry, climate, coal / oil usage rate</w:t>
      </w:r>
      <w:bookmarkStart w:id="0" w:name="_GoBack"/>
      <w:bookmarkEnd w:id="0"/>
      <w:r>
        <w:rPr>
          <w:rFonts w:ascii="Times New Roman" w:hAnsi="Times New Roman" w:cs="Times New Roman"/>
          <w:sz w:val="28"/>
          <w:szCs w:val="28"/>
        </w:rPr>
        <w:t xml:space="preserve">  </w:t>
      </w:r>
    </w:p>
    <w:sectPr w:rsidR="00046017" w:rsidRPr="0004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BF0"/>
    <w:multiLevelType w:val="hybridMultilevel"/>
    <w:tmpl w:val="59568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D12FE9"/>
    <w:multiLevelType w:val="hybridMultilevel"/>
    <w:tmpl w:val="5B427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BF375A"/>
    <w:multiLevelType w:val="hybridMultilevel"/>
    <w:tmpl w:val="74101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D7"/>
    <w:rsid w:val="00046017"/>
    <w:rsid w:val="000B1015"/>
    <w:rsid w:val="001F0B3C"/>
    <w:rsid w:val="00262959"/>
    <w:rsid w:val="00425624"/>
    <w:rsid w:val="004C1027"/>
    <w:rsid w:val="00734FE3"/>
    <w:rsid w:val="007B2504"/>
    <w:rsid w:val="00A71F4A"/>
    <w:rsid w:val="00D26069"/>
    <w:rsid w:val="00D3578E"/>
    <w:rsid w:val="00DA0FF3"/>
    <w:rsid w:val="00F1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CC27"/>
  <w15:chartTrackingRefBased/>
  <w15:docId w15:val="{4F23FE8E-F787-4E32-8A49-67614056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Yu</dc:creator>
  <cp:keywords/>
  <dc:description/>
  <cp:lastModifiedBy>Arthur Yu</cp:lastModifiedBy>
  <cp:revision>8</cp:revision>
  <dcterms:created xsi:type="dcterms:W3CDTF">2018-07-24T17:13:00Z</dcterms:created>
  <dcterms:modified xsi:type="dcterms:W3CDTF">2018-07-24T21:11:00Z</dcterms:modified>
</cp:coreProperties>
</file>