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Daily Standup Template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Fly GACA · Founder Operations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Why this matters: </w:t>
            </w:r>
            <w:r>
              <w:rPr>
                <w:color w:val="0A0E12"/>
              </w:rPr>
              <w:t xml:space="preserve">Standups exist to surface blockers fast. They don't exist to status-update the manager. If your standup is one-way reporting, it's broken.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Format</w:t>
      </w:r>
    </w:p>
    <w:p>
      <w:pPr>
        <w:pStyle w:val="ListParagraph"/>
        <w:numPr>
          <w:ilvl w:val="0"/>
          <w:numId w:val="2"/>
        </w:numPr>
      </w:pPr>
      <w:r>
        <w:t xml:space="preserve">Async-first: posted in #standup Slack channel by 10am KSA time, Sun–Thu.</w:t>
      </w:r>
    </w:p>
    <w:p>
      <w:pPr>
        <w:pStyle w:val="ListParagraph"/>
        <w:numPr>
          <w:ilvl w:val="0"/>
          <w:numId w:val="2"/>
        </w:numPr>
      </w:pPr>
      <w:r>
        <w:t xml:space="preserve">Synchronous version (15 min, video) only when the team is &lt; 8 and only as long as it adds energy.</w:t>
      </w:r>
    </w:p>
    <w:p>
      <w:pPr>
        <w:pStyle w:val="ListParagraph"/>
        <w:numPr>
          <w:ilvl w:val="0"/>
          <w:numId w:val="2"/>
        </w:numPr>
      </w:pPr>
      <w:r>
        <w:t xml:space="preserve">Once team &gt; 8 or distributed: pure async.</w:t>
      </w:r>
    </w:p>
    <w:p>
      <w:r>
        <w:t xml:space="preserve"/>
      </w:r>
    </w:p>
    <w:p>
      <w:pPr>
        <w:pStyle w:val="Heading1"/>
      </w:pPr>
      <w:r>
        <w:t xml:space="preserve">The format — three lines</w:t>
      </w:r>
    </w:p>
    <w:p>
      <w:pPr>
        <w:pStyle w:val="Heading3"/>
      </w:pPr>
      <w:r>
        <w:t xml:space="preserve">1. Yesterday</w:t>
      </w:r>
    </w:p>
    <w:p>
      <w:r>
        <w:t xml:space="preserve">What did I ship / move forward? Be specific — "Fixed Captain Adel hallucination on Part 91.155" not "worked on AI."</w:t>
      </w:r>
    </w:p>
    <w:p>
      <w:pPr>
        <w:pStyle w:val="Heading3"/>
      </w:pPr>
      <w:r>
        <w:t xml:space="preserve">2. Today</w:t>
      </w:r>
    </w:p>
    <w:p>
      <w:r>
        <w:t xml:space="preserve">What am I shipping? One thing if you can. Three max.</w:t>
      </w:r>
    </w:p>
    <w:p>
      <w:pPr>
        <w:pStyle w:val="Heading3"/>
      </w:pPr>
      <w:r>
        <w:t xml:space="preserve">3. Blockers</w:t>
      </w:r>
    </w:p>
    <w:p>
      <w:r>
        <w:t xml:space="preserve">What's stuck? Who can unstick it? Use @ mentions. Default to "none" if truly none — don't fish for blockers.</w:t>
      </w:r>
    </w:p>
    <w:p>
      <w:r>
        <w:t xml:space="preserve"/>
      </w:r>
    </w:p>
    <w:p>
      <w:pPr>
        <w:pStyle w:val="Heading1"/>
      </w:pPr>
      <w: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Yesterday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Shipped citation pop-up redesign in Captain Adel chat. Reviewed onboarding flow PR with [Engineer]. Met with Oxford Saudia training captain.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Today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RAG eval on Part 67 medical chunks. Draft monthly investor update first pass. Reply to PSAA director on pilot extension.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Blockers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 @CSM_NAME to confirm Oxford Saudia cohort kickoff date so I can finalize onboarding email.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Anti-patterns to call out</w:t>
      </w:r>
    </w:p>
    <w:p>
      <w:pPr>
        <w:pStyle w:val="ListParagraph"/>
        <w:numPr>
          <w:ilvl w:val="0"/>
          <w:numId w:val="2"/>
        </w:numPr>
      </w:pPr>
      <w:r>
        <w:t xml:space="preserve">"Worked on the AI thing" — useless. Be concrete. "Tuned RAG retrieval to top-k=7 from top-k=5; tested on 30 Part 91 questions, +12% citation accuracy."</w:t>
      </w:r>
    </w:p>
    <w:p>
      <w:pPr>
        <w:pStyle w:val="ListParagraph"/>
        <w:numPr>
          <w:ilvl w:val="0"/>
          <w:numId w:val="2"/>
        </w:numPr>
      </w:pPr>
      <w:r>
        <w:t xml:space="preserve">Dumping 12 bullets — picks one. Standup is signal, not log.</w:t>
      </w:r>
    </w:p>
    <w:p>
      <w:pPr>
        <w:pStyle w:val="ListParagraph"/>
        <w:numPr>
          <w:ilvl w:val="0"/>
          <w:numId w:val="2"/>
        </w:numPr>
      </w:pPr>
      <w:r>
        <w:t xml:space="preserve">Silently no-blocker for 5 days while stuck — the team can't help if you hide it. Stuck for half a day = raise it.</w:t>
      </w:r>
    </w:p>
    <w:p>
      <w:pPr>
        <w:pStyle w:val="ListParagraph"/>
        <w:numPr>
          <w:ilvl w:val="0"/>
          <w:numId w:val="2"/>
        </w:numPr>
      </w:pPr>
      <w:r>
        <w:t xml:space="preserve">Rebroadcasting Slack threads — the standup is the summary, not a link dump.</w:t>
      </w:r>
    </w:p>
    <w:p>
      <w:r>
        <w:t xml:space="preserve"/>
      </w:r>
    </w:p>
    <w:p>
      <w:pPr>
        <w:pStyle w:val="Heading1"/>
      </w:pPr>
      <w:r>
        <w:t xml:space="preserve">Cadence rules</w:t>
      </w:r>
    </w:p>
    <w:p>
      <w:pPr>
        <w:pStyle w:val="ListParagraph"/>
        <w:numPr>
          <w:ilvl w:val="0"/>
          <w:numId w:val="2"/>
        </w:numPr>
      </w:pPr>
      <w:r>
        <w:t xml:space="preserve">Sun–Thu posting (Saudi work week).</w:t>
      </w:r>
    </w:p>
    <w:p>
      <w:pPr>
        <w:pStyle w:val="ListParagraph"/>
        <w:numPr>
          <w:ilvl w:val="0"/>
          <w:numId w:val="2"/>
        </w:numPr>
      </w:pPr>
      <w:r>
        <w:t xml:space="preserve">Friday: weekly retrospective post in same channel — three lines: What went well? What slowed us down? What do we change next week?</w:t>
      </w:r>
    </w:p>
    <w:p>
      <w:pPr>
        <w:pStyle w:val="ListParagraph"/>
        <w:numPr>
          <w:ilvl w:val="0"/>
          <w:numId w:val="2"/>
        </w:numPr>
      </w:pPr>
      <w:r>
        <w:t xml:space="preserve">Standups skipped only on public holidays + travel days (which are themselves calendared).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Founder Ops · Confidential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2026-05-05T09:16:02.611Z</dcterms:created>
  <dcterms:modified xsi:type="dcterms:W3CDTF">2026-05-05T09:16:02.611Z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