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Brainstorm 05 — Co-founder Question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Solo Founder, Co-founder, or First Hires? · Fly GACA · May 2026</w:t>
      </w:r>
    </w:p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C8A04A" w:color="auto" w:val="clear"/>
        <w:jc w:val="center"/>
      </w:pPr>
      <w:r>
        <w:rPr>
          <w:sz w:val="4"/>
          <w:szCs w:val="4"/>
        </w:rPr>
        <w:t xml:space="preserve"> 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DDC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0E12"/>
              </w:rPr>
              <w:t xml:space="preserve">The question: </w:t>
            </w:r>
            <w:r>
              <w:rPr>
                <w:color w:val="0A0E12"/>
              </w:rPr>
              <w:t xml:space="preserve">Solo founder, raising 3M SAR — do you bring on a co-founder, hire 2 senior engineers, or hold the line and keep founder-mode flexibility?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Why this matters</w:t>
      </w:r>
    </w:p>
    <w:p>
      <w:r>
        <w:t xml:space="preserve">Investors will ask about team. 'Solo founder' is a known risk pattern. Your answer affects valuation, governance, and how the bridge round closes.</w:t>
      </w:r>
    </w:p>
    <w:p>
      <w:r>
        <w:t xml:space="preserve">But co-founders are forever. Bad co-founder dynamics killed more startups than bad markets did. Equity dilution and decision-making changes you cannot un-do.</w:t>
      </w:r>
    </w:p>
    <w:p>
      <w:r>
        <w:t xml:space="preserve">First two hires set culture, technical bar, and pace. Get them wrong and the next 5 hires are calibrated to the wrong baseline.</w:t>
      </w:r>
    </w:p>
    <w:p>
      <w:r>
        <w:t xml:space="preserve">Time horizon: 18-month bridge runway. You need to be hiring in month 2-3, not month 9. The decision is now.</w:t>
      </w:r>
    </w:p>
    <w:p>
      <w:r>
        <w:t xml:space="preserve"/>
      </w:r>
    </w:p>
    <w:p>
      <w:pPr>
        <w:pStyle w:val="Heading1"/>
      </w:pPr>
      <w:r>
        <w:t xml:space="preserve">Where you are today (honest snapshot)</w:t>
      </w:r>
    </w:p>
    <w:p>
      <w:pPr>
        <w:pStyle w:val="ListParagraph"/>
        <w:numPr>
          <w:ilvl w:val="0"/>
          <w:numId w:val="2"/>
        </w:numPr>
      </w:pPr>
      <w:r>
        <w:t xml:space="preserve">1 founder (Captain Adel). 0 employees. 0 contractors with equity.</w:t>
      </w:r>
    </w:p>
    <w:p>
      <w:pPr>
        <w:pStyle w:val="ListParagraph"/>
        <w:numPr>
          <w:ilvl w:val="0"/>
          <w:numId w:val="2"/>
        </w:numPr>
      </w:pPr>
      <w:r>
        <w:t xml:space="preserve">Technical: founder builds product. Strong on Firebase + JS, less on ML/AI.</w:t>
      </w:r>
    </w:p>
    <w:p>
      <w:pPr>
        <w:pStyle w:val="ListParagraph"/>
        <w:numPr>
          <w:ilvl w:val="0"/>
          <w:numId w:val="2"/>
        </w:numPr>
      </w:pPr>
      <w:r>
        <w:t xml:space="preserve">Commercial: founder is the relationship for academies, investors, content.</w:t>
      </w:r>
    </w:p>
    <w:p>
      <w:pPr>
        <w:pStyle w:val="ListParagraph"/>
        <w:numPr>
          <w:ilvl w:val="0"/>
          <w:numId w:val="2"/>
        </w:numPr>
      </w:pPr>
      <w:r>
        <w:t xml:space="preserve">ESOP plan: 10% pool reserved.</w:t>
      </w:r>
    </w:p>
    <w:p>
      <w:pPr>
        <w:pStyle w:val="ListParagraph"/>
        <w:numPr>
          <w:ilvl w:val="0"/>
          <w:numId w:val="2"/>
        </w:numPr>
      </w:pPr>
      <w:r>
        <w:t xml:space="preserve">Hiring budget: ~SAR 1.6M of the 3M bridge allocated to engineering + people salaries Y1.</w:t>
      </w:r>
    </w:p>
    <w:p>
      <w:pPr>
        <w:pStyle w:val="ListParagraph"/>
        <w:numPr>
          <w:ilvl w:val="0"/>
          <w:numId w:val="2"/>
        </w:numPr>
      </w:pPr>
      <w:r>
        <w:t xml:space="preserve">Saudi engineering talent market: tight. ML engineers especially scarce. Diaspora-return is a real talent pool.</w:t>
      </w:r>
    </w:p>
    <w:p>
      <w:r>
        <w:t xml:space="preserve"/>
      </w:r>
    </w:p>
    <w:p>
      <w:pPr>
        <w:pStyle w:val="Heading1"/>
      </w:pPr>
      <w:r>
        <w:t xml:space="preserve">The options on the table</w:t>
      </w:r>
    </w:p>
    <w:p>
      <w:pPr>
        <w:pStyle w:val="Heading2"/>
      </w:pPr>
      <w:r>
        <w:t xml:space="preserve">Option 1: Find a technical co-founder (Saudi ML engineer or AI/ML lead)</w:t>
      </w:r>
    </w:p>
    <w:p>
      <w:r>
        <w:t xml:space="preserve">20-30% equity, 4-yr/1-yr cliff. Co-CEO or CTO title. Bring AI/ML expertise in-house, reduce Gemini-API dependency, build evals proper.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Closes the founder's biggest gap (AI/ML depth).</w:t>
      </w:r>
    </w:p>
    <w:p>
      <w:pPr>
        <w:pStyle w:val="ListParagraph"/>
        <w:numPr>
          <w:ilvl w:val="0"/>
          <w:numId w:val="2"/>
        </w:numPr>
      </w:pPr>
      <w:r>
        <w:t xml:space="preserve">Investor signal: 'two technical founders covering business + product/AI.'</w:t>
      </w:r>
    </w:p>
    <w:p>
      <w:pPr>
        <w:pStyle w:val="ListParagraph"/>
        <w:numPr>
          <w:ilvl w:val="0"/>
          <w:numId w:val="2"/>
        </w:numPr>
      </w:pPr>
      <w:r>
        <w:t xml:space="preserve">Reduces founder-burnout risk.</w:t>
      </w:r>
    </w:p>
    <w:p>
      <w:pPr>
        <w:pStyle w:val="ListParagraph"/>
        <w:numPr>
          <w:ilvl w:val="0"/>
          <w:numId w:val="2"/>
        </w:numPr>
      </w:pPr>
      <w:r>
        <w:t xml:space="preserve">Brings Saudi tech-talent network.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Saudi ML engineers willing to take co-founder equity rather than 60-100K SAR/mo loaded comp = unicorn pool.</w:t>
      </w:r>
    </w:p>
    <w:p>
      <w:pPr>
        <w:pStyle w:val="ListParagraph"/>
        <w:numPr>
          <w:ilvl w:val="0"/>
          <w:numId w:val="2"/>
        </w:numPr>
      </w:pPr>
      <w:r>
        <w:t xml:space="preserve">Equity dilution: 20-30% is permanent.</w:t>
      </w:r>
    </w:p>
    <w:p>
      <w:pPr>
        <w:pStyle w:val="ListParagraph"/>
        <w:numPr>
          <w:ilvl w:val="0"/>
          <w:numId w:val="2"/>
        </w:numPr>
      </w:pPr>
      <w:r>
        <w:t xml:space="preserve">Bad cofounder fit kills the company; 90-day trial isn't enough to know.</w:t>
      </w:r>
    </w:p>
    <w:p>
      <w:pPr>
        <w:pStyle w:val="ListParagraph"/>
        <w:numPr>
          <w:ilvl w:val="0"/>
          <w:numId w:val="2"/>
        </w:numPr>
      </w:pPr>
      <w:r>
        <w:t xml:space="preserve">Decision-making slows — every major call now has two voices.</w:t>
      </w:r>
    </w:p>
    <w:p>
      <w:r>
        <w:t xml:space="preserve"/>
      </w:r>
    </w:p>
    <w:p>
      <w:pPr>
        <w:pStyle w:val="Heading2"/>
      </w:pPr>
      <w:r>
        <w:t xml:space="preserve">Option 2: Find a commercial co-founder (ex-Saudia training captain or academy ops director)</w:t>
      </w:r>
    </w:p>
    <w:p>
      <w:r>
        <w:t xml:space="preserve">10-20% equity. COO title. Open academy doors fast, manage operations, free founder for product + investor focus.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Commercial rolodex unlocks academies — your fastest growth lever.</w:t>
      </w:r>
    </w:p>
    <w:p>
      <w:pPr>
        <w:pStyle w:val="ListParagraph"/>
        <w:numPr>
          <w:ilvl w:val="0"/>
          <w:numId w:val="2"/>
        </w:numPr>
      </w:pPr>
      <w:r>
        <w:t xml:space="preserve">Saudi-pilot industry credibility doubles.</w:t>
      </w:r>
    </w:p>
    <w:p>
      <w:pPr>
        <w:pStyle w:val="ListParagraph"/>
        <w:numPr>
          <w:ilvl w:val="0"/>
          <w:numId w:val="2"/>
        </w:numPr>
      </w:pPr>
      <w:r>
        <w:t xml:space="preserve">Founder freed from operations + sales.</w:t>
      </w:r>
    </w:p>
    <w:p>
      <w:pPr>
        <w:pStyle w:val="ListParagraph"/>
        <w:numPr>
          <w:ilvl w:val="0"/>
          <w:numId w:val="2"/>
        </w:numPr>
      </w:pPr>
      <w:r>
        <w:t xml:space="preserve">Less rare than ML talent.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Doesn't close the AI/ML gap — you still need to hire there.</w:t>
      </w:r>
    </w:p>
    <w:p>
      <w:pPr>
        <w:pStyle w:val="ListParagraph"/>
        <w:numPr>
          <w:ilvl w:val="0"/>
          <w:numId w:val="2"/>
        </w:numPr>
      </w:pPr>
      <w:r>
        <w:t xml:space="preserve">10-20% equity for someone who isn't a builder is investor-question territory.</w:t>
      </w:r>
    </w:p>
    <w:p>
      <w:pPr>
        <w:pStyle w:val="ListParagraph"/>
        <w:numPr>
          <w:ilvl w:val="0"/>
          <w:numId w:val="2"/>
        </w:numPr>
      </w:pPr>
      <w:r>
        <w:t xml:space="preserve">Commercial co-founders often want CEO eventually.</w:t>
      </w:r>
    </w:p>
    <w:p>
      <w:pPr>
        <w:pStyle w:val="ListParagraph"/>
        <w:numPr>
          <w:ilvl w:val="0"/>
          <w:numId w:val="2"/>
        </w:numPr>
      </w:pPr>
      <w:r>
        <w:t xml:space="preserve">Bad cultural fit equally lethal.</w:t>
      </w:r>
    </w:p>
    <w:p>
      <w:r>
        <w:t xml:space="preserve"/>
      </w:r>
    </w:p>
    <w:p>
      <w:pPr>
        <w:pStyle w:val="Heading2"/>
      </w:pPr>
      <w:r>
        <w:t xml:space="preserve">Option 3: No co-founder. Hire 2 senior engineers + 1 commercial first hire</w:t>
      </w:r>
    </w:p>
    <w:p>
      <w:r>
        <w:t xml:space="preserve">Skip co-founder equity, hire as employees with ESOP grants (0.5-2.5%). First hire = ML engineer; second = senior full-stack; third = customer success / academy ops.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Founder retains 80%+ equity.</w:t>
      </w:r>
    </w:p>
    <w:p>
      <w:pPr>
        <w:pStyle w:val="ListParagraph"/>
        <w:numPr>
          <w:ilvl w:val="0"/>
          <w:numId w:val="2"/>
        </w:numPr>
      </w:pPr>
      <w:r>
        <w:t xml:space="preserve">Decision-making fast — founder remains the final call.</w:t>
      </w:r>
    </w:p>
    <w:p>
      <w:pPr>
        <w:pStyle w:val="ListParagraph"/>
        <w:numPr>
          <w:ilvl w:val="0"/>
          <w:numId w:val="2"/>
        </w:numPr>
      </w:pPr>
      <w:r>
        <w:t xml:space="preserve">Easier to course-correct hires than co-founders.</w:t>
      </w:r>
    </w:p>
    <w:p>
      <w:pPr>
        <w:pStyle w:val="ListParagraph"/>
        <w:numPr>
          <w:ilvl w:val="0"/>
          <w:numId w:val="2"/>
        </w:numPr>
      </w:pPr>
      <w:r>
        <w:t xml:space="preserve">Cleaner cap table for Series A.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Solo-founder optics with investors.</w:t>
      </w:r>
    </w:p>
    <w:p>
      <w:pPr>
        <w:pStyle w:val="ListParagraph"/>
        <w:numPr>
          <w:ilvl w:val="0"/>
          <w:numId w:val="2"/>
        </w:numPr>
      </w:pPr>
      <w:r>
        <w:t xml:space="preserve">Founder workload high until hires are productive (3-6 months).</w:t>
      </w:r>
    </w:p>
    <w:p>
      <w:pPr>
        <w:pStyle w:val="ListParagraph"/>
        <w:numPr>
          <w:ilvl w:val="0"/>
          <w:numId w:val="2"/>
        </w:numPr>
      </w:pPr>
      <w:r>
        <w:t xml:space="preserve">Can't unblock the founder's AI/ML gap as fast as a co-founder would.</w:t>
      </w:r>
    </w:p>
    <w:p>
      <w:pPr>
        <w:pStyle w:val="ListParagraph"/>
        <w:numPr>
          <w:ilvl w:val="0"/>
          <w:numId w:val="2"/>
        </w:numPr>
      </w:pPr>
      <w:r>
        <w:t xml:space="preserve">Risk of founder being rate-limit on the company until COO arrives.</w:t>
      </w:r>
    </w:p>
    <w:p>
      <w:r>
        <w:t xml:space="preserve"/>
      </w:r>
    </w:p>
    <w:p>
      <w:pPr>
        <w:pStyle w:val="Heading2"/>
      </w:pPr>
      <w:r>
        <w:t xml:space="preserve">Option 4: Senior advisor model (no co-founder, 2 paid advisors at 0.25-0.5% each)</w:t>
      </w:r>
    </w:p>
    <w:p>
      <w:r>
        <w:t xml:space="preserve">Bring on 2 part-time strategic advisors — one Saudi aviation industry insider, one technology operator — at 0.25-0.5% equity each. Cheap signal + access to networks.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Resolves 'solo founder' optics with industry-credibility advisors.</w:t>
      </w:r>
    </w:p>
    <w:p>
      <w:pPr>
        <w:pStyle w:val="ListParagraph"/>
        <w:numPr>
          <w:ilvl w:val="0"/>
          <w:numId w:val="2"/>
        </w:numPr>
      </w:pPr>
      <w:r>
        <w:t xml:space="preserve">Minimal equity dilution (~1% total).</w:t>
      </w:r>
    </w:p>
    <w:p>
      <w:pPr>
        <w:pStyle w:val="ListParagraph"/>
        <w:numPr>
          <w:ilvl w:val="0"/>
          <w:numId w:val="2"/>
        </w:numPr>
      </w:pPr>
      <w:r>
        <w:t xml:space="preserve">Network leverage at fraction of co-founder cost.</w:t>
      </w:r>
    </w:p>
    <w:p>
      <w:pPr>
        <w:pStyle w:val="ListParagraph"/>
        <w:numPr>
          <w:ilvl w:val="0"/>
          <w:numId w:val="2"/>
        </w:numPr>
      </w:pPr>
      <w:r>
        <w:t xml:space="preserve">Easy to extend or end the relationship.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Advisors aren't operators — won't unblock founder workload.</w:t>
      </w:r>
    </w:p>
    <w:p>
      <w:pPr>
        <w:pStyle w:val="ListParagraph"/>
        <w:numPr>
          <w:ilvl w:val="0"/>
          <w:numId w:val="2"/>
        </w:numPr>
      </w:pPr>
      <w:r>
        <w:t xml:space="preserve">Limited time commitment (typically 4-8 hrs/month).</w:t>
      </w:r>
    </w:p>
    <w:p>
      <w:pPr>
        <w:pStyle w:val="ListParagraph"/>
        <w:numPr>
          <w:ilvl w:val="0"/>
          <w:numId w:val="2"/>
        </w:numPr>
      </w:pPr>
      <w:r>
        <w:t xml:space="preserve">Doesn't fix AI/ML gap, doesn't open academy doors at speed.</w:t>
      </w:r>
    </w:p>
    <w:p>
      <w:pPr>
        <w:pStyle w:val="ListParagraph"/>
        <w:numPr>
          <w:ilvl w:val="0"/>
          <w:numId w:val="2"/>
        </w:numPr>
      </w:pPr>
      <w:r>
        <w:t xml:space="preserve">Some investors discount advisor signal.</w:t>
      </w:r>
    </w:p>
    <w:p>
      <w:r>
        <w:t xml:space="preserve"/>
      </w:r>
    </w:p>
    <w:p>
      <w:pPr>
        <w:pStyle w:val="Heading2"/>
      </w:pPr>
      <w:r>
        <w:t xml:space="preserve">Option 5: Co-founder + senior engineers + advisors (the maximalist play)</w:t>
      </w:r>
    </w:p>
    <w:p>
      <w:r>
        <w:t xml:space="preserve">Find a technical co-founder, hire 2 senior engineers, line up 2 advisors. Maximum coverage.</w:t>
      </w:r>
    </w:p>
    <w:p>
      <w:pPr>
        <w:pStyle w:val="Heading3"/>
      </w:pPr>
      <w:r>
        <w:t xml:space="preserve">Pros</w:t>
      </w:r>
    </w:p>
    <w:p>
      <w:pPr>
        <w:pStyle w:val="ListParagraph"/>
        <w:numPr>
          <w:ilvl w:val="0"/>
          <w:numId w:val="2"/>
        </w:numPr>
      </w:pPr>
      <w:r>
        <w:t xml:space="preserve">Full coverage on every gap.</w:t>
      </w:r>
    </w:p>
    <w:p>
      <w:pPr>
        <w:pStyle w:val="ListParagraph"/>
        <w:numPr>
          <w:ilvl w:val="0"/>
          <w:numId w:val="2"/>
        </w:numPr>
      </w:pPr>
      <w:r>
        <w:t xml:space="preserve">Strongest investor signal possible.</w:t>
      </w:r>
    </w:p>
    <w:p>
      <w:pPr>
        <w:pStyle w:val="ListParagraph"/>
        <w:numPr>
          <w:ilvl w:val="0"/>
          <w:numId w:val="2"/>
        </w:numPr>
      </w:pPr>
      <w:r>
        <w:t xml:space="preserve">Highest probability of company-execution success.</w:t>
      </w:r>
    </w:p>
    <w:p>
      <w:pPr>
        <w:pStyle w:val="Heading3"/>
      </w:pPr>
      <w:r>
        <w:t xml:space="preserve">Cons</w:t>
      </w:r>
    </w:p>
    <w:p>
      <w:pPr>
        <w:pStyle w:val="ListParagraph"/>
        <w:numPr>
          <w:ilvl w:val="0"/>
          <w:numId w:val="2"/>
        </w:numPr>
      </w:pPr>
      <w:r>
        <w:t xml:space="preserve">Equity stack ugly: founder ~60%, co-founder 20%, ESOP 10%, advisors 1%, investors 9% post-bridge dilution.</w:t>
      </w:r>
    </w:p>
    <w:p>
      <w:pPr>
        <w:pStyle w:val="ListParagraph"/>
        <w:numPr>
          <w:ilvl w:val="0"/>
          <w:numId w:val="2"/>
        </w:numPr>
      </w:pPr>
      <w:r>
        <w:t xml:space="preserve">Hiring 4 people in 6 months is operationally heavy.</w:t>
      </w:r>
    </w:p>
    <w:p>
      <w:pPr>
        <w:pStyle w:val="ListParagraph"/>
        <w:numPr>
          <w:ilvl w:val="0"/>
          <w:numId w:val="2"/>
        </w:numPr>
      </w:pPr>
      <w:r>
        <w:t xml:space="preserve">Co-founder-and-ML-engineer search overlap is high.</w:t>
      </w:r>
    </w:p>
    <w:p>
      <w:pPr>
        <w:pStyle w:val="ListParagraph"/>
        <w:numPr>
          <w:ilvl w:val="0"/>
          <w:numId w:val="2"/>
        </w:numPr>
      </w:pPr>
      <w:r>
        <w:t xml:space="preserve">Risk of slow hiring while everything else stalls.</w:t>
      </w:r>
    </w:p>
    <w:p>
      <w:r>
        <w:t xml:space="preserve"/>
      </w:r>
    </w:p>
    <w:p>
      <w:pPr>
        <w:pStyle w:val="Heading1"/>
      </w:pPr>
      <w:r>
        <w:t xml:space="preserve">Trade-off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1900"/>
        <w:gridCol w:w="1500"/>
        <w:gridCol w:w="14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Equity dilution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Speed to capacity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Investor signal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Reversibility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Technical co-founder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20-30%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Slow find, fast capacity once 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 (very low)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 co-founder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10-20%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 find, fast capacity once 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 (low)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co-founder, 3 hires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~3-5% (ESOP grants)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Medium-fast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★★★★ (good)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Advisor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Maximalist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~25-32%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★ (very low)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Second-order effects (what most founders miss)</w:t>
      </w:r>
    </w:p>
    <w:p>
      <w:pPr>
        <w:pStyle w:val="ListParagraph"/>
        <w:numPr>
          <w:ilvl w:val="0"/>
          <w:numId w:val="2"/>
        </w:numPr>
      </w:pPr>
      <w:r>
        <w:t xml:space="preserve">Co-founders self-select away in the first 12 months at higher rates than employees do — but the equity damage is permanent. Vesting cliff matters more than initial agreement.</w:t>
      </w:r>
    </w:p>
    <w:p>
      <w:pPr>
        <w:pStyle w:val="ListParagraph"/>
        <w:numPr>
          <w:ilvl w:val="0"/>
          <w:numId w:val="2"/>
        </w:numPr>
      </w:pPr>
      <w:r>
        <w:t xml:space="preserve">Saudi cultural context: the family/group element of business relationships means co-founder dynamics are interpreted by extended networks. Pick someone whose social/family context is compatible with how you operate.</w:t>
      </w:r>
    </w:p>
    <w:p>
      <w:pPr>
        <w:pStyle w:val="ListParagraph"/>
        <w:numPr>
          <w:ilvl w:val="0"/>
          <w:numId w:val="2"/>
        </w:numPr>
      </w:pPr>
      <w:r>
        <w:t xml:space="preserve">Investor signal note: most Saudi VCs prefer 2 founders, but Wa'ed and Sanabil have funded solo founders. The signal isn't dispositive.</w:t>
      </w:r>
    </w:p>
    <w:p>
      <w:pPr>
        <w:pStyle w:val="ListParagraph"/>
        <w:numPr>
          <w:ilvl w:val="0"/>
          <w:numId w:val="2"/>
        </w:numPr>
      </w:pPr>
      <w:r>
        <w:t xml:space="preserve">Founder isolation is real and silent. By month 6 of solo-founder, decision quality drops, vulnerability increases. Build the support system early — at minimum a peer founder group + an executive coach.</w:t>
      </w:r>
    </w:p>
    <w:p>
      <w:pPr>
        <w:pStyle w:val="ListParagraph"/>
        <w:numPr>
          <w:ilvl w:val="0"/>
          <w:numId w:val="2"/>
        </w:numPr>
      </w:pPr>
      <w:r>
        <w:t xml:space="preserve">ML engineer market in KSA is thin. Diaspora-return (ex-stc, ex-Aramco AI, ex-KAUST grad now in US/UK) is a 5-10x larger talent pool than KSA-residents.</w:t>
      </w:r>
    </w:p>
    <w:p>
      <w:pPr>
        <w:pStyle w:val="ListParagraph"/>
        <w:numPr>
          <w:ilvl w:val="0"/>
          <w:numId w:val="2"/>
        </w:numPr>
      </w:pPr>
      <w:r>
        <w:t xml:space="preserve">Customer success / academy ops as a first commercial hire is undervalued. They unblock the founder more than a salesperson does, because Saudi sales is relational and the founder needs to be the relationship.</w:t>
      </w:r>
    </w:p>
    <w:p>
      <w:r>
        <w:t xml:space="preserve"/>
      </w:r>
    </w:p>
    <w:p>
      <w:pPr>
        <w:pStyle w:val="Heading1"/>
      </w:pPr>
      <w:r>
        <w:t xml:space="preserve">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04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0E12"/>
              </w:rPr>
              <w:t xml:space="preserve">The call: </w:t>
            </w:r>
            <w:r>
              <w:rPr>
                <w:color w:val="0A0E12"/>
              </w:rPr>
              <w:t xml:space="preserve">No co-founder. Hire 3 in 6 months: ML engineer (month 2), senior full-stack (month 3), customer success / academy ops (month 6). Add 2 paid advisors immediately.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Why</w:t>
      </w:r>
    </w:p>
    <w:p>
      <w:pPr>
        <w:pStyle w:val="ListParagraph"/>
        <w:numPr>
          <w:ilvl w:val="0"/>
          <w:numId w:val="2"/>
        </w:numPr>
      </w:pPr>
      <w:r>
        <w:t xml:space="preserve">Co-founder search risk is too high for the 90-day window. The right co-founder doesn't materialize on a timeline; the wrong one is permanent.</w:t>
      </w:r>
    </w:p>
    <w:p>
      <w:pPr>
        <w:pStyle w:val="ListParagraph"/>
        <w:numPr>
          <w:ilvl w:val="0"/>
          <w:numId w:val="2"/>
        </w:numPr>
      </w:pPr>
      <w:r>
        <w:t xml:space="preserve">ML engineer first because: (a) closes the founder's biggest gap; (b) reduces Gemini-API lock-in via in-house RAG/eval mastery; (c) unlocks the killer features (study plan + voice mode).</w:t>
      </w:r>
    </w:p>
    <w:p>
      <w:pPr>
        <w:pStyle w:val="ListParagraph"/>
        <w:numPr>
          <w:ilvl w:val="0"/>
          <w:numId w:val="2"/>
        </w:numPr>
      </w:pPr>
      <w:r>
        <w:t xml:space="preserve">Customer success hire month 6 because: (a) lets founder focus on academy + investor; (b) is a Saudi cultural fit easier to find; (c) directly unblocks academy onboarding flow you've already built playbook for.</w:t>
      </w:r>
    </w:p>
    <w:p>
      <w:pPr>
        <w:pStyle w:val="ListParagraph"/>
        <w:numPr>
          <w:ilvl w:val="0"/>
          <w:numId w:val="2"/>
        </w:numPr>
      </w:pPr>
      <w:r>
        <w:t xml:space="preserve">Two advisors at 0.25-0.5% each: one Saudi aviation insider (ex-Saudia/PSAA training captain), one technology operator (ex-stc/Careem/Aramco tech). They give you industry signal and door-opening at minimal dilution.</w:t>
      </w:r>
    </w:p>
    <w:p>
      <w:pPr>
        <w:pStyle w:val="ListParagraph"/>
        <w:numPr>
          <w:ilvl w:val="0"/>
          <w:numId w:val="2"/>
        </w:numPr>
      </w:pPr>
      <w:r>
        <w:t xml:space="preserve">Cap table stays clean: founder 80%+, ESOP 10% (with grants going to first 3-5 hires), advisors ~1%, investors ~9% post-bridge.</w:t>
      </w:r>
    </w:p>
    <w:p>
      <w:pPr>
        <w:pStyle w:val="ListParagraph"/>
        <w:numPr>
          <w:ilvl w:val="0"/>
          <w:numId w:val="2"/>
        </w:numPr>
      </w:pPr>
      <w:r>
        <w:t xml:space="preserve">Re-evaluate co-founder question at Series A — you'll know the company shape better and can find the right COO or co-CEO at that point if needed.</w:t>
      </w:r>
    </w:p>
    <w:p>
      <w:pPr>
        <w:pStyle w:val="Heading3"/>
      </w:pPr>
      <w:r>
        <w:t xml:space="preserve">What you're giving up</w:t>
      </w:r>
    </w:p>
    <w:p>
      <w:pPr>
        <w:pStyle w:val="ListParagraph"/>
        <w:numPr>
          <w:ilvl w:val="0"/>
          <w:numId w:val="2"/>
        </w:numPr>
      </w:pPr>
      <w:r>
        <w:t xml:space="preserve">Solo-founder optics with some investors — counter with strong advisor + employee bench.</w:t>
      </w:r>
    </w:p>
    <w:p>
      <w:pPr>
        <w:pStyle w:val="ListParagraph"/>
        <w:numPr>
          <w:ilvl w:val="0"/>
          <w:numId w:val="2"/>
        </w:numPr>
      </w:pPr>
      <w:r>
        <w:t xml:space="preserve">Founder workload high until month 6+ — burnout risk real, mitigation = peer group + coach + ruthless calendar discipline (cross-ref Brainstorm: Founder Calendar).</w:t>
      </w:r>
    </w:p>
    <w:p>
      <w:pPr>
        <w:pStyle w:val="ListParagraph"/>
        <w:numPr>
          <w:ilvl w:val="0"/>
          <w:numId w:val="2"/>
        </w:numPr>
      </w:pPr>
      <w:r>
        <w:t xml:space="preserve">If a uniquely-fit co-founder appears in months 2-3, willing to entertain — but don't go searching.</w:t>
      </w:r>
    </w:p>
    <w:p>
      <w:r>
        <w:t xml:space="preserve"/>
      </w:r>
    </w:p>
    <w:p>
      <w:pPr>
        <w:pStyle w:val="Heading1"/>
      </w:pPr>
      <w:r>
        <w:t xml:space="preserve">30-day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3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Identify and approach 2 advisors: 1 aviation insider (ex-Saudia/PSAA), 1 tech operator (Saudi diaspora preferred)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 conversations 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ML engineer search: post role, source via LinkedIn (KAUST AI alumni, ex-stc/Aramco AI/Careem ML, KSA-diaspora returners)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Job description live + 10 candidates in pipeline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advisor conversations advance — propose 0.25-0.5% over 2 years vesting, 6-hr/month commitment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Advisor #1 close to verbal agreement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Senior full-stack engineer search opens (parallel to ML engineer)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JD live, 8 candidates in pipeline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ML engineer first interviews — technical screen + values fit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3 advance to founder round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Advisor #2 conversation advances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Advisor #2 close to verbal agreement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ML engineer offer extended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Verbal accept by week 4 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Both advisors signed (advisor agreements + vesting schedules)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Advisors public + on cap table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What would change my mind</w:t>
      </w:r>
    </w:p>
    <w:p>
      <w:pPr>
        <w:pStyle w:val="ListParagraph"/>
        <w:numPr>
          <w:ilvl w:val="0"/>
          <w:numId w:val="2"/>
        </w:numPr>
      </w:pPr>
      <w:r>
        <w:t xml:space="preserve">If a high-trust friend or ex-colleague with both ML chops and aviation passion shows up in weeks 1-3, willing to commit at 20% co-founder equity with strong values fit, take it. Lifetime relationship + technical depth is rare and worth the dilution.</w:t>
      </w:r>
    </w:p>
    <w:p>
      <w:pPr>
        <w:pStyle w:val="ListParagraph"/>
        <w:numPr>
          <w:ilvl w:val="0"/>
          <w:numId w:val="2"/>
        </w:numPr>
      </w:pPr>
      <w:r>
        <w:t xml:space="preserve">If by week 8 no ML engineer offer is closing, consider: (a) raising the equity grant from 1% to 2.5%; (b) opening to remote within KSA-friendly timezones; (c) hiring a senior full-stack engineer first and ML engineer second.</w:t>
      </w:r>
    </w:p>
    <w:p>
      <w:pPr>
        <w:pStyle w:val="ListParagraph"/>
        <w:numPr>
          <w:ilvl w:val="0"/>
          <w:numId w:val="2"/>
        </w:numPr>
      </w:pPr>
      <w:r>
        <w:t xml:space="preserve">If an advisor declines, don't replace just to fill the slot — better to have one excellent advisor than two mediocre ones.</w:t>
      </w:r>
    </w:p>
    <w:p>
      <w:pPr>
        <w:pStyle w:val="ListParagraph"/>
        <w:numPr>
          <w:ilvl w:val="0"/>
          <w:numId w:val="2"/>
        </w:numPr>
      </w:pPr>
      <w:r>
        <w:t xml:space="preserve">If founder energy/health metrics (sleep, sustained 1:1s with peer founders, family time) deteriorate by month 4 even with hires, reconsider COO/co-founder option seriously at Series 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590"/>
        <w:sz w:val="18"/>
        <w:szCs w:val="18"/>
      </w:rPr>
      <w:t xml:space="preserve">Fly GACA · Strategic Brainstorm 05 · Confidential · Page </w:t>
    </w:r>
    <w:r>
      <w:rPr>
        <w:color w:val="7A85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F4A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2026-05-05T09:41:50.313Z</dcterms:created>
  <dcterms:modified xsi:type="dcterms:W3CDTF">2026-05-05T09:41:50.313Z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