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Casablanca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Casablanca , le 9 juillet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AUTORISATION DE CONGÉ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Nous soussignés, la société TechServ Solutions, autorisons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 et Prénom    : Sanaa Qadiri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Département      : Finance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Poste occupé     : Accountant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>à bénéficier d'un congé de type Annual du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de début    : 20 août 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Date de fin      : 30 août 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Durée totale     : 10 jour(s) ouvrable(s)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>Solde de congés restant après cette absence : 16 jour(s)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Fait à Casablanca , le 9 juillet 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2">
      <w:pPr>
        <w:rPr/>
      </w:pPr>
      <w:r>
        <w:drawing>
          <wp:inline>
            <wp:extent cx="1463040" cy="620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casablan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204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