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57F" w:rsidRDefault="006B257F">
      <w:pPr>
        <w:rPr>
          <w:b/>
          <w:u w:val="single"/>
        </w:rPr>
      </w:pPr>
    </w:p>
    <w:p w:rsidR="000565AB" w:rsidRPr="000565AB" w:rsidRDefault="00ED1B62" w:rsidP="000565AB">
      <w:pPr>
        <w:jc w:val="center"/>
        <w:rPr>
          <w:rFonts w:ascii="Book Antiqua" w:hAnsi="Book Antiqua"/>
          <w:b/>
          <w:sz w:val="32"/>
          <w:u w:val="single"/>
        </w:rPr>
      </w:pPr>
      <w:r>
        <w:rPr>
          <w:rFonts w:ascii="Book Antiqua" w:hAnsi="Book Antiqua"/>
          <w:b/>
          <w:sz w:val="32"/>
          <w:u w:val="single"/>
        </w:rPr>
        <w:t>CCD LAB EXPERIMENT: 4</w:t>
      </w:r>
    </w:p>
    <w:p w:rsidR="00ED1B62" w:rsidRPr="00ED1B62" w:rsidRDefault="00910418" w:rsidP="00ED1B62">
      <w:pPr>
        <w:pStyle w:val="Heading1"/>
        <w:rPr>
          <w:b w:val="0"/>
          <w:sz w:val="20"/>
        </w:rPr>
      </w:pPr>
      <w:r w:rsidRPr="00910418">
        <w:rPr>
          <w:b w:val="0"/>
          <w:sz w:val="24"/>
          <w:u w:val="single"/>
        </w:rPr>
        <w:t xml:space="preserve">AIM: </w:t>
      </w:r>
      <w:r w:rsidRPr="00ED1B62">
        <w:rPr>
          <w:sz w:val="24"/>
          <w:szCs w:val="24"/>
        </w:rPr>
        <w:t xml:space="preserve">To find out the output </w:t>
      </w:r>
      <w:r w:rsidR="002F397E">
        <w:rPr>
          <w:sz w:val="24"/>
          <w:szCs w:val="24"/>
        </w:rPr>
        <w:t xml:space="preserve">Modulated and Demodulated </w:t>
      </w:r>
      <w:proofErr w:type="gramStart"/>
      <w:r w:rsidR="002F397E">
        <w:rPr>
          <w:sz w:val="24"/>
          <w:szCs w:val="24"/>
        </w:rPr>
        <w:t>waveforms using</w:t>
      </w:r>
      <w:proofErr w:type="gramEnd"/>
      <w:r w:rsidRPr="00ED1B62">
        <w:rPr>
          <w:sz w:val="24"/>
          <w:szCs w:val="24"/>
        </w:rPr>
        <w:t xml:space="preserve"> the </w:t>
      </w:r>
      <w:r w:rsidR="002F397E">
        <w:rPr>
          <w:sz w:val="24"/>
          <w:szCs w:val="24"/>
        </w:rPr>
        <w:t>FM modulation and demodulation techniques</w:t>
      </w:r>
      <w:r w:rsidR="00ED1B62">
        <w:rPr>
          <w:sz w:val="24"/>
          <w:szCs w:val="24"/>
        </w:rPr>
        <w:t xml:space="preserve"> using </w:t>
      </w:r>
      <w:r w:rsidR="0051127B">
        <w:rPr>
          <w:sz w:val="24"/>
          <w:szCs w:val="24"/>
        </w:rPr>
        <w:t xml:space="preserve">NI </w:t>
      </w:r>
      <w:proofErr w:type="spellStart"/>
      <w:r w:rsidR="00ED1B62">
        <w:rPr>
          <w:sz w:val="24"/>
          <w:szCs w:val="24"/>
        </w:rPr>
        <w:t>Multisim</w:t>
      </w:r>
      <w:proofErr w:type="spellEnd"/>
      <w:r w:rsidR="00ED1B62">
        <w:rPr>
          <w:sz w:val="24"/>
          <w:szCs w:val="24"/>
        </w:rPr>
        <w:t xml:space="preserve"> Software.</w:t>
      </w:r>
    </w:p>
    <w:p w:rsidR="00910418" w:rsidRPr="0051127B" w:rsidRDefault="00ED1B62" w:rsidP="00910418">
      <w:pPr>
        <w:pStyle w:val="Heading1"/>
        <w:rPr>
          <w:sz w:val="24"/>
        </w:rPr>
      </w:pPr>
      <w:r>
        <w:rPr>
          <w:sz w:val="22"/>
          <w:u w:val="single"/>
        </w:rPr>
        <w:t>F</w:t>
      </w:r>
      <w:r w:rsidR="00910418" w:rsidRPr="00666E08">
        <w:rPr>
          <w:sz w:val="22"/>
          <w:u w:val="single"/>
        </w:rPr>
        <w:t>M MODULATOR</w:t>
      </w:r>
      <w:r>
        <w:rPr>
          <w:sz w:val="22"/>
          <w:u w:val="single"/>
        </w:rPr>
        <w:t xml:space="preserve"> AND DEMODULATOR</w:t>
      </w:r>
      <w:r w:rsidR="00910418" w:rsidRPr="00666E08">
        <w:rPr>
          <w:sz w:val="22"/>
          <w:u w:val="single"/>
        </w:rPr>
        <w:t>:</w:t>
      </w:r>
    </w:p>
    <w:p w:rsidR="00910418" w:rsidRPr="00F959E7" w:rsidRDefault="00910418" w:rsidP="00910418">
      <w:pPr>
        <w:pStyle w:val="Heading1"/>
        <w:rPr>
          <w:b w:val="0"/>
          <w:sz w:val="22"/>
          <w:u w:val="single"/>
        </w:rPr>
      </w:pPr>
      <w:r>
        <w:rPr>
          <w:b w:val="0"/>
          <w:sz w:val="22"/>
          <w:u w:val="single"/>
        </w:rPr>
        <w:t>CIRCUIT</w:t>
      </w:r>
      <w:r w:rsidR="00ED1B62">
        <w:rPr>
          <w:b w:val="0"/>
          <w:sz w:val="22"/>
          <w:u w:val="single"/>
        </w:rPr>
        <w:t xml:space="preserve"> DIAGRAM</w:t>
      </w:r>
      <w:r>
        <w:rPr>
          <w:b w:val="0"/>
          <w:sz w:val="22"/>
          <w:u w:val="single"/>
        </w:rPr>
        <w:t>:</w:t>
      </w:r>
      <w:r w:rsidR="00F959E7">
        <w:rPr>
          <w:b w:val="0"/>
          <w:sz w:val="22"/>
          <w:u w:val="single"/>
        </w:rPr>
        <w:br/>
      </w:r>
      <w:r w:rsidRPr="00910418">
        <w:rPr>
          <w:b w:val="0"/>
          <w:noProof/>
          <w:sz w:val="22"/>
        </w:rPr>
        <w:t xml:space="preserve"> </w:t>
      </w:r>
      <w:r w:rsidR="00ED1B62">
        <w:rPr>
          <w:b w:val="0"/>
          <w:noProof/>
          <w:sz w:val="22"/>
        </w:rPr>
        <w:drawing>
          <wp:inline distT="0" distB="0" distL="0" distR="0">
            <wp:extent cx="5802630" cy="3075385"/>
            <wp:effectExtent l="38100" t="57150" r="121920" b="86915"/>
            <wp:docPr id="7" name="Picture 6" descr="Screenshot (9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3075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418" w:rsidRDefault="001D3619" w:rsidP="00910418">
      <w:pPr>
        <w:pStyle w:val="Heading1"/>
        <w:rPr>
          <w:b w:val="0"/>
          <w:noProof/>
          <w:sz w:val="22"/>
          <w:u w:val="single"/>
        </w:rPr>
      </w:pPr>
      <w:r w:rsidRPr="001D3619">
        <w:rPr>
          <w:b w:val="0"/>
          <w:noProof/>
          <w:sz w:val="22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4.05pt;margin-top:16pt;width:150.35pt;height:22.1pt;z-index:251667456;mso-width-relative:margin;mso-height-relative:margin">
            <v:textbox>
              <w:txbxContent>
                <w:p w:rsidR="001D3619" w:rsidRDefault="00BF5179">
                  <w:r>
                    <w:t>Carrier and Modulating</w:t>
                  </w:r>
                  <w:r w:rsidR="001D3619">
                    <w:t xml:space="preserve"> Signal</w:t>
                  </w:r>
                </w:p>
              </w:txbxContent>
            </v:textbox>
          </v:shape>
        </w:pict>
      </w:r>
      <w:r w:rsidR="00910418" w:rsidRPr="00910418">
        <w:rPr>
          <w:b w:val="0"/>
          <w:noProof/>
          <w:sz w:val="22"/>
          <w:u w:val="single"/>
        </w:rPr>
        <w:t>OUTPUT WAVEFORM ON THE OSCILLOSCOPE:</w:t>
      </w:r>
    </w:p>
    <w:p w:rsidR="0051127B" w:rsidRDefault="00BF5179" w:rsidP="0051127B">
      <w:pPr>
        <w:pStyle w:val="Heading1"/>
        <w:rPr>
          <w:b w:val="0"/>
          <w:noProof/>
          <w:sz w:val="22"/>
        </w:rPr>
      </w:pPr>
      <w:r w:rsidRPr="001D3619">
        <w:rPr>
          <w:b w:val="0"/>
          <w:noProof/>
          <w:sz w:val="22"/>
          <w:lang w:eastAsia="zh-TW"/>
        </w:rPr>
        <w:pict>
          <v:shape id="_x0000_s1037" type="#_x0000_t202" style="position:absolute;margin-left:187.55pt;margin-top:229.85pt;width:105.45pt;height:21.95pt;z-index:251669504;mso-width-relative:margin;mso-height-relative:margin">
            <v:textbox>
              <w:txbxContent>
                <w:p w:rsidR="001D3619" w:rsidRDefault="001D3619">
                  <w:r>
                    <w:t>Demodulated Signal</w:t>
                  </w:r>
                </w:p>
              </w:txbxContent>
            </v:textbox>
          </v:shape>
        </w:pict>
      </w:r>
      <w:r w:rsidRPr="00BF5179">
        <w:rPr>
          <w:b w:val="0"/>
          <w:noProof/>
          <w:sz w:val="22"/>
          <w:lang w:eastAsia="zh-TW"/>
        </w:rPr>
        <w:pict>
          <v:shape id="_x0000_s1038" type="#_x0000_t202" style="position:absolute;margin-left:38pt;margin-top:230.35pt;width:102.2pt;height:21.45pt;z-index:251671552;mso-width-relative:margin;mso-height-relative:margin">
            <v:textbox>
              <w:txbxContent>
                <w:p w:rsidR="00BF5179" w:rsidRDefault="00BF5179">
                  <w:r>
                    <w:t>Modulated Signal</w:t>
                  </w:r>
                </w:p>
              </w:txbxContent>
            </v:textbox>
          </v:shape>
        </w:pict>
      </w:r>
      <w:r w:rsidR="001D3619">
        <w:rPr>
          <w:b w:val="0"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34pt;margin-top:235.85pt;width:1in;height:0;z-index:251665408" o:connectortype="straight">
            <v:stroke endarrow="block"/>
          </v:shape>
        </w:pict>
      </w:r>
      <w:r w:rsidR="001D3619">
        <w:rPr>
          <w:b w:val="0"/>
          <w:noProof/>
          <w:sz w:val="22"/>
        </w:rPr>
        <w:pict>
          <v:shape id="_x0000_s1034" type="#_x0000_t32" style="position:absolute;margin-left:-37pt;margin-top:126.85pt;width:3pt;height:109pt;z-index:251664384" o:connectortype="straight"/>
        </w:pict>
      </w:r>
      <w:r w:rsidR="001D3619">
        <w:rPr>
          <w:b w:val="0"/>
          <w:noProof/>
          <w:sz w:val="22"/>
        </w:rPr>
        <w:pict>
          <v:shape id="_x0000_s1033" type="#_x0000_t32" style="position:absolute;margin-left:-37pt;margin-top:126.85pt;width:67.5pt;height:0;flip:x;z-index:251663360" o:connectortype="straight"/>
        </w:pict>
      </w:r>
      <w:r w:rsidR="001D3619">
        <w:rPr>
          <w:b w:val="0"/>
          <w:noProof/>
          <w:sz w:val="22"/>
        </w:rPr>
        <w:pict>
          <v:shape id="_x0000_s1030" type="#_x0000_t32" style="position:absolute;margin-left:2in;margin-top:150.85pt;width:45.5pt;height:79pt;z-index:251662336" o:connectortype="straight">
            <v:stroke endarrow="block"/>
          </v:shape>
        </w:pict>
      </w:r>
      <w:r w:rsidR="001D3619">
        <w:rPr>
          <w:b w:val="0"/>
          <w:noProof/>
          <w:sz w:val="22"/>
        </w:rPr>
        <w:pict>
          <v:shape id="_x0000_s1029" type="#_x0000_t32" style="position:absolute;margin-left:63pt;margin-top:8.35pt;width:53pt;height:74pt;flip:y;z-index:251661312" o:connectortype="straight" strokecolor="black [3213]">
            <v:stroke endarrow="block"/>
          </v:shape>
        </w:pict>
      </w:r>
      <w:r w:rsidR="00910418" w:rsidRPr="00910418">
        <w:rPr>
          <w:b w:val="0"/>
          <w:noProof/>
          <w:sz w:val="22"/>
        </w:rPr>
        <w:t xml:space="preserve">         </w:t>
      </w:r>
      <w:r w:rsidR="00666E08">
        <w:rPr>
          <w:b w:val="0"/>
          <w:noProof/>
          <w:sz w:val="22"/>
        </w:rPr>
        <w:t xml:space="preserve">  </w:t>
      </w:r>
      <w:r w:rsidR="00ED1B62">
        <w:rPr>
          <w:b w:val="0"/>
          <w:noProof/>
          <w:sz w:val="22"/>
        </w:rPr>
        <w:drawing>
          <wp:inline distT="0" distB="0" distL="0" distR="0">
            <wp:extent cx="5802556" cy="2571750"/>
            <wp:effectExtent l="38100" t="57150" r="121994" b="95250"/>
            <wp:docPr id="8" name="Picture 7" descr="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8" cstate="print"/>
                    <a:srcRect l="47970" t="24288" r="2030" b="33207"/>
                    <a:stretch>
                      <a:fillRect/>
                    </a:stretch>
                  </pic:blipFill>
                  <pic:spPr>
                    <a:xfrm>
                      <a:off x="0" y="0"/>
                      <a:ext cx="5802556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9E7" w:rsidRDefault="0051127B" w:rsidP="0051127B">
      <w:pPr>
        <w:pStyle w:val="Heading1"/>
        <w:rPr>
          <w:sz w:val="24"/>
          <w:szCs w:val="24"/>
          <w:u w:val="single"/>
        </w:rPr>
      </w:pPr>
      <w:r>
        <w:rPr>
          <w:b w:val="0"/>
          <w:noProof/>
          <w:sz w:val="22"/>
        </w:rPr>
        <w:br/>
      </w:r>
    </w:p>
    <w:p w:rsidR="00910418" w:rsidRPr="0051127B" w:rsidRDefault="00F959E7" w:rsidP="00F959E7">
      <w:pPr>
        <w:pStyle w:val="Heading1"/>
        <w:ind w:right="-563"/>
        <w:rPr>
          <w:b w:val="0"/>
          <w:noProof/>
          <w:sz w:val="22"/>
        </w:rPr>
      </w:pPr>
      <w:r>
        <w:rPr>
          <w:sz w:val="24"/>
          <w:szCs w:val="24"/>
          <w:u w:val="single"/>
        </w:rPr>
        <w:lastRenderedPageBreak/>
        <w:br/>
      </w:r>
      <w:r w:rsidR="005B4DBF" w:rsidRPr="005B4DBF">
        <w:rPr>
          <w:sz w:val="24"/>
          <w:szCs w:val="24"/>
          <w:u w:val="single"/>
        </w:rPr>
        <w:t xml:space="preserve">Conclusion: </w:t>
      </w:r>
      <w:r w:rsidR="00D26EB4">
        <w:rPr>
          <w:sz w:val="24"/>
          <w:szCs w:val="24"/>
        </w:rPr>
        <w:t xml:space="preserve"> </w:t>
      </w:r>
      <w:r w:rsidR="00D26EB4" w:rsidRPr="00F959E7">
        <w:rPr>
          <w:b w:val="0"/>
          <w:sz w:val="24"/>
          <w:szCs w:val="24"/>
        </w:rPr>
        <w:t xml:space="preserve">Observed </w:t>
      </w:r>
      <w:r w:rsidR="005B4DBF" w:rsidRPr="00F959E7">
        <w:rPr>
          <w:b w:val="0"/>
          <w:sz w:val="24"/>
          <w:szCs w:val="24"/>
        </w:rPr>
        <w:t>the</w:t>
      </w:r>
      <w:r w:rsidR="00D26EB4" w:rsidRPr="00F959E7">
        <w:rPr>
          <w:b w:val="0"/>
          <w:sz w:val="24"/>
          <w:szCs w:val="24"/>
        </w:rPr>
        <w:t xml:space="preserve"> output</w:t>
      </w:r>
      <w:r w:rsidRPr="00F959E7">
        <w:rPr>
          <w:b w:val="0"/>
          <w:sz w:val="24"/>
          <w:szCs w:val="24"/>
        </w:rPr>
        <w:t xml:space="preserve"> modulated and demodulated waves using</w:t>
      </w:r>
      <w:r w:rsidR="005B4DBF" w:rsidRPr="00F959E7">
        <w:rPr>
          <w:b w:val="0"/>
          <w:sz w:val="24"/>
          <w:szCs w:val="24"/>
        </w:rPr>
        <w:t xml:space="preserve"> </w:t>
      </w:r>
      <w:r w:rsidR="0051127B" w:rsidRPr="00F959E7">
        <w:rPr>
          <w:b w:val="0"/>
          <w:sz w:val="24"/>
          <w:szCs w:val="24"/>
        </w:rPr>
        <w:t>FM M</w:t>
      </w:r>
      <w:r w:rsidRPr="00F959E7">
        <w:rPr>
          <w:b w:val="0"/>
          <w:sz w:val="24"/>
          <w:szCs w:val="24"/>
        </w:rPr>
        <w:t>odulation</w:t>
      </w:r>
      <w:r w:rsidR="00BB4494" w:rsidRPr="00F959E7">
        <w:rPr>
          <w:b w:val="0"/>
          <w:sz w:val="24"/>
          <w:szCs w:val="24"/>
        </w:rPr>
        <w:t xml:space="preserve"> and D</w:t>
      </w:r>
      <w:r w:rsidR="005B4DBF" w:rsidRPr="00F959E7">
        <w:rPr>
          <w:b w:val="0"/>
          <w:sz w:val="24"/>
          <w:szCs w:val="24"/>
        </w:rPr>
        <w:t>emodula</w:t>
      </w:r>
      <w:r w:rsidRPr="00F959E7">
        <w:rPr>
          <w:b w:val="0"/>
          <w:sz w:val="24"/>
          <w:szCs w:val="24"/>
        </w:rPr>
        <w:t>tion Techniques</w:t>
      </w:r>
      <w:r>
        <w:rPr>
          <w:b w:val="0"/>
          <w:sz w:val="24"/>
          <w:szCs w:val="24"/>
        </w:rPr>
        <w:t xml:space="preserve"> on a Carrier and a modulating signal</w:t>
      </w:r>
      <w:r w:rsidRPr="00F959E7">
        <w:rPr>
          <w:b w:val="0"/>
          <w:sz w:val="24"/>
          <w:szCs w:val="24"/>
        </w:rPr>
        <w:t xml:space="preserve"> and simulated the</w:t>
      </w:r>
      <w:r w:rsidR="0051127B" w:rsidRPr="00F959E7">
        <w:rPr>
          <w:b w:val="0"/>
          <w:sz w:val="24"/>
          <w:szCs w:val="24"/>
        </w:rPr>
        <w:t xml:space="preserve"> circuit design</w:t>
      </w:r>
      <w:r w:rsidRPr="00F959E7">
        <w:rPr>
          <w:b w:val="0"/>
          <w:sz w:val="24"/>
          <w:szCs w:val="24"/>
        </w:rPr>
        <w:t xml:space="preserve"> by using</w:t>
      </w:r>
      <w:r w:rsidR="00D26EB4" w:rsidRPr="00F959E7">
        <w:rPr>
          <w:b w:val="0"/>
          <w:sz w:val="24"/>
          <w:szCs w:val="24"/>
        </w:rPr>
        <w:t xml:space="preserve"> NI </w:t>
      </w:r>
      <w:proofErr w:type="spellStart"/>
      <w:r w:rsidR="00D26EB4" w:rsidRPr="00F959E7">
        <w:rPr>
          <w:b w:val="0"/>
          <w:sz w:val="24"/>
          <w:szCs w:val="24"/>
        </w:rPr>
        <w:t>Multisim</w:t>
      </w:r>
      <w:proofErr w:type="spellEnd"/>
      <w:r w:rsidRPr="00F959E7">
        <w:rPr>
          <w:b w:val="0"/>
          <w:sz w:val="24"/>
          <w:szCs w:val="24"/>
        </w:rPr>
        <w:t xml:space="preserve"> Software.</w:t>
      </w:r>
    </w:p>
    <w:sectPr w:rsidR="00910418" w:rsidRPr="0051127B" w:rsidSect="00F959E7">
      <w:headerReference w:type="default" r:id="rId9"/>
      <w:pgSz w:w="12240" w:h="15840"/>
      <w:pgMar w:top="1097" w:right="1440" w:bottom="284" w:left="1440" w:header="34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954" w:rsidRDefault="00531954" w:rsidP="00EE350C">
      <w:pPr>
        <w:spacing w:after="0" w:line="240" w:lineRule="auto"/>
      </w:pPr>
      <w:r>
        <w:separator/>
      </w:r>
    </w:p>
  </w:endnote>
  <w:endnote w:type="continuationSeparator" w:id="0">
    <w:p w:rsidR="00531954" w:rsidRDefault="00531954" w:rsidP="00EE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954" w:rsidRDefault="00531954" w:rsidP="00EE350C">
      <w:pPr>
        <w:spacing w:after="0" w:line="240" w:lineRule="auto"/>
      </w:pPr>
      <w:r>
        <w:separator/>
      </w:r>
    </w:p>
  </w:footnote>
  <w:footnote w:type="continuationSeparator" w:id="0">
    <w:p w:rsidR="00531954" w:rsidRDefault="00531954" w:rsidP="00EE3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50C" w:rsidRDefault="00EE350C">
    <w:pPr>
      <w:pStyle w:val="Header"/>
    </w:pPr>
    <w:r>
      <w:t>Vedant Milind Athavale</w:t>
    </w:r>
    <w:r>
      <w:ptab w:relativeTo="margin" w:alignment="center" w:leader="none"/>
    </w:r>
    <w:r w:rsidR="00ED1B62">
      <w:t>ID</w:t>
    </w:r>
    <w:proofErr w:type="gramStart"/>
    <w:r w:rsidR="00ED1B62">
      <w:t>:181090071</w:t>
    </w:r>
    <w:proofErr w:type="gramEnd"/>
    <w:r w:rsidR="00ED1B62">
      <w:tab/>
      <w:t xml:space="preserve"> Date: 09</w:t>
    </w:r>
    <w:r>
      <w:t>-11-2020</w:t>
    </w:r>
  </w:p>
  <w:p w:rsidR="00EE350C" w:rsidRDefault="00EE350C">
    <w:pPr>
      <w:pStyle w:val="Header"/>
    </w:pPr>
    <w:r>
      <w:tab/>
      <w:t>TY BTech EXTC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50C"/>
    <w:rsid w:val="0002167E"/>
    <w:rsid w:val="000565AB"/>
    <w:rsid w:val="001D3619"/>
    <w:rsid w:val="00282A11"/>
    <w:rsid w:val="002B10EF"/>
    <w:rsid w:val="002F397E"/>
    <w:rsid w:val="00377061"/>
    <w:rsid w:val="0051127B"/>
    <w:rsid w:val="00531954"/>
    <w:rsid w:val="005B4DBF"/>
    <w:rsid w:val="00666E08"/>
    <w:rsid w:val="006B257F"/>
    <w:rsid w:val="00910418"/>
    <w:rsid w:val="00BB4494"/>
    <w:rsid w:val="00BF5179"/>
    <w:rsid w:val="00D26EB4"/>
    <w:rsid w:val="00D523D5"/>
    <w:rsid w:val="00ED1B62"/>
    <w:rsid w:val="00EE350C"/>
    <w:rsid w:val="00F9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10" type="connector" idref="#_x0000_s1033"/>
        <o:r id="V:Rule12" type="connector" idref="#_x0000_s1034"/>
        <o:r id="V:Rule1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7F"/>
  </w:style>
  <w:style w:type="paragraph" w:styleId="Heading1">
    <w:name w:val="heading 1"/>
    <w:basedOn w:val="Normal"/>
    <w:link w:val="Heading1Char"/>
    <w:uiPriority w:val="9"/>
    <w:qFormat/>
    <w:rsid w:val="00910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50C"/>
  </w:style>
  <w:style w:type="paragraph" w:styleId="Footer">
    <w:name w:val="footer"/>
    <w:basedOn w:val="Normal"/>
    <w:link w:val="FooterChar"/>
    <w:uiPriority w:val="99"/>
    <w:semiHidden/>
    <w:unhideWhenUsed/>
    <w:rsid w:val="00EE3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50C"/>
  </w:style>
  <w:style w:type="paragraph" w:styleId="BalloonText">
    <w:name w:val="Balloon Text"/>
    <w:basedOn w:val="Normal"/>
    <w:link w:val="BalloonTextChar"/>
    <w:uiPriority w:val="99"/>
    <w:semiHidden/>
    <w:unhideWhenUsed/>
    <w:rsid w:val="00EE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5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04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9104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7EAAA-23BC-4BB1-9B5E-0D092263A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Athavale</dc:creator>
  <cp:lastModifiedBy>Vedant Athavale</cp:lastModifiedBy>
  <cp:revision>11</cp:revision>
  <dcterms:created xsi:type="dcterms:W3CDTF">2020-11-02T10:58:00Z</dcterms:created>
  <dcterms:modified xsi:type="dcterms:W3CDTF">2020-11-09T12:02:00Z</dcterms:modified>
</cp:coreProperties>
</file>