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29" w:rsidRPr="00BF6105" w:rsidRDefault="00BF6105" w:rsidP="00BF6105">
      <w:pPr>
        <w:ind w:left="1440"/>
        <w:rPr>
          <w:b/>
          <w:sz w:val="36"/>
          <w:u w:val="single"/>
          <w:lang w:val="en-IN"/>
        </w:rPr>
      </w:pPr>
      <w:r w:rsidRPr="00BF6105">
        <w:rPr>
          <w:b/>
          <w:sz w:val="36"/>
          <w:lang w:val="en-IN"/>
        </w:rPr>
        <w:t xml:space="preserve">    </w:t>
      </w:r>
      <w:r w:rsidR="009D1529" w:rsidRPr="00BF6105">
        <w:rPr>
          <w:b/>
          <w:sz w:val="36"/>
          <w:u w:val="single"/>
          <w:lang w:val="en-IN"/>
        </w:rPr>
        <w:t>ITU-R -</w:t>
      </w:r>
      <w:proofErr w:type="gramStart"/>
      <w:r w:rsidR="009D1529" w:rsidRPr="00BF6105">
        <w:rPr>
          <w:b/>
          <w:sz w:val="36"/>
          <w:u w:val="single"/>
          <w:lang w:val="en-IN"/>
        </w:rPr>
        <w:t xml:space="preserve">REPORT </w:t>
      </w:r>
      <w:r w:rsidR="00B87D45" w:rsidRPr="00BF6105">
        <w:rPr>
          <w:b/>
          <w:sz w:val="36"/>
          <w:u w:val="single"/>
          <w:lang w:val="en-IN"/>
        </w:rPr>
        <w:t xml:space="preserve"> (</w:t>
      </w:r>
      <w:proofErr w:type="gramEnd"/>
      <w:r w:rsidR="00B87D45" w:rsidRPr="00BF6105">
        <w:rPr>
          <w:b/>
          <w:sz w:val="36"/>
          <w:u w:val="single"/>
          <w:lang w:val="en-IN"/>
        </w:rPr>
        <w:t>Organization of Work of ITUT)</w:t>
      </w:r>
    </w:p>
    <w:p w:rsidR="009D1529" w:rsidRPr="009D1529" w:rsidRDefault="009D1529" w:rsidP="009D1529">
      <w:pPr>
        <w:rPr>
          <w:b/>
          <w:sz w:val="36"/>
          <w:lang w:val="en-IN"/>
        </w:rPr>
      </w:pPr>
      <w:r w:rsidRPr="009D1529">
        <w:rPr>
          <w:b/>
          <w:sz w:val="36"/>
          <w:lang w:val="en-IN"/>
        </w:rPr>
        <w:t xml:space="preserve">              (INTERNATIONAL TELECOM UNIT- RECOMMENDATION)</w:t>
      </w:r>
    </w:p>
    <w:p w:rsidR="009D1529" w:rsidRDefault="009D1529">
      <w:pPr>
        <w:rPr>
          <w:b/>
          <w:sz w:val="24"/>
          <w:u w:val="single"/>
          <w:lang w:val="en-IN"/>
        </w:rPr>
      </w:pPr>
    </w:p>
    <w:p w:rsidR="00F15B9A" w:rsidRPr="00484825" w:rsidRDefault="009D1529">
      <w:pPr>
        <w:rPr>
          <w:rFonts w:ascii="Times New Roman" w:hAnsi="Times New Roman" w:cs="Times New Roman"/>
          <w:b/>
          <w:sz w:val="28"/>
          <w:u w:val="single"/>
          <w:lang w:val="en-IN"/>
        </w:rPr>
      </w:pPr>
      <w:r w:rsidRPr="00484825">
        <w:rPr>
          <w:rFonts w:ascii="Times New Roman" w:hAnsi="Times New Roman" w:cs="Times New Roman"/>
          <w:b/>
          <w:sz w:val="28"/>
          <w:u w:val="single"/>
          <w:lang w:val="en-IN"/>
        </w:rPr>
        <w:t>Group Members</w:t>
      </w:r>
      <w:r w:rsidR="00484825" w:rsidRPr="00484825">
        <w:rPr>
          <w:rFonts w:ascii="Times New Roman" w:hAnsi="Times New Roman" w:cs="Times New Roman"/>
          <w:b/>
          <w:sz w:val="28"/>
          <w:u w:val="single"/>
          <w:lang w:val="en-IN"/>
        </w:rPr>
        <w:t>:</w:t>
      </w:r>
    </w:p>
    <w:p w:rsidR="009D1529" w:rsidRDefault="009D1529">
      <w:pPr>
        <w:rPr>
          <w:b/>
          <w:sz w:val="24"/>
          <w:u w:val="single"/>
          <w:lang w:val="en-IN"/>
        </w:rPr>
      </w:pPr>
    </w:p>
    <w:tbl>
      <w:tblPr>
        <w:tblStyle w:val="TableGrid"/>
        <w:tblW w:w="0" w:type="auto"/>
        <w:tblLook w:val="06A0"/>
      </w:tblPr>
      <w:tblGrid>
        <w:gridCol w:w="5307"/>
        <w:gridCol w:w="5307"/>
      </w:tblGrid>
      <w:tr w:rsidR="009D1529" w:rsidTr="00484825">
        <w:trPr>
          <w:trHeight w:hRule="exact" w:val="397"/>
        </w:trPr>
        <w:tc>
          <w:tcPr>
            <w:tcW w:w="5307" w:type="dxa"/>
          </w:tcPr>
          <w:p w:rsidR="009D1529" w:rsidRPr="009D1529" w:rsidRDefault="009D1529" w:rsidP="009D1529">
            <w:pPr>
              <w:spacing w:after="200" w:line="276" w:lineRule="auto"/>
              <w:rPr>
                <w:b/>
              </w:rPr>
            </w:pPr>
            <w:r w:rsidRPr="009D1529">
              <w:rPr>
                <w:b/>
                <w:lang w:val="en-IN"/>
              </w:rPr>
              <w:t>Vedant Athavale (181090071)</w:t>
            </w:r>
          </w:p>
        </w:tc>
        <w:tc>
          <w:tcPr>
            <w:tcW w:w="5307" w:type="dxa"/>
          </w:tcPr>
          <w:p w:rsidR="009D1529" w:rsidRPr="009D1529" w:rsidRDefault="009D1529" w:rsidP="009D1529">
            <w:pPr>
              <w:spacing w:after="200" w:line="276" w:lineRule="auto"/>
              <w:rPr>
                <w:b/>
              </w:rPr>
            </w:pPr>
            <w:proofErr w:type="spellStart"/>
            <w:r w:rsidRPr="009D1529">
              <w:rPr>
                <w:b/>
                <w:lang w:val="en-IN"/>
              </w:rPr>
              <w:t>Dhruv</w:t>
            </w:r>
            <w:proofErr w:type="spellEnd"/>
            <w:r w:rsidRPr="009D1529">
              <w:rPr>
                <w:b/>
                <w:lang w:val="en-IN"/>
              </w:rPr>
              <w:t xml:space="preserve"> Singh (181090064)</w:t>
            </w:r>
          </w:p>
          <w:p w:rsidR="009D1529" w:rsidRDefault="009D1529">
            <w:pPr>
              <w:rPr>
                <w:b/>
                <w:sz w:val="24"/>
                <w:u w:val="single"/>
                <w:lang w:val="en-IN"/>
              </w:rPr>
            </w:pPr>
          </w:p>
        </w:tc>
      </w:tr>
      <w:tr w:rsidR="009D1529" w:rsidTr="00484825">
        <w:trPr>
          <w:trHeight w:hRule="exact" w:val="397"/>
        </w:trPr>
        <w:tc>
          <w:tcPr>
            <w:tcW w:w="5307" w:type="dxa"/>
          </w:tcPr>
          <w:p w:rsidR="009D1529" w:rsidRPr="009D1529" w:rsidRDefault="009D1529" w:rsidP="009D1529">
            <w:pPr>
              <w:spacing w:after="200"/>
              <w:rPr>
                <w:b/>
                <w:sz w:val="14"/>
              </w:rPr>
            </w:pPr>
            <w:proofErr w:type="spellStart"/>
            <w:r w:rsidRPr="009D1529">
              <w:rPr>
                <w:b/>
                <w:lang w:val="en-IN"/>
              </w:rPr>
              <w:t>Tejas</w:t>
            </w:r>
            <w:proofErr w:type="spellEnd"/>
            <w:r w:rsidRPr="009D1529">
              <w:rPr>
                <w:b/>
                <w:lang w:val="en-IN"/>
              </w:rPr>
              <w:t xml:space="preserve"> </w:t>
            </w:r>
            <w:proofErr w:type="spellStart"/>
            <w:r w:rsidRPr="009D1529">
              <w:rPr>
                <w:b/>
                <w:lang w:val="en-IN"/>
              </w:rPr>
              <w:t>Adhikari</w:t>
            </w:r>
            <w:proofErr w:type="spellEnd"/>
            <w:r w:rsidRPr="009D1529">
              <w:rPr>
                <w:b/>
                <w:lang w:val="en-IN"/>
              </w:rPr>
              <w:t xml:space="preserve"> (181090068)</w:t>
            </w:r>
            <w:r>
              <w:rPr>
                <w:b/>
                <w:lang w:val="en-IN"/>
              </w:rPr>
              <w:br/>
            </w:r>
          </w:p>
        </w:tc>
        <w:tc>
          <w:tcPr>
            <w:tcW w:w="5307" w:type="dxa"/>
          </w:tcPr>
          <w:p w:rsidR="009D1529" w:rsidRPr="009D1529" w:rsidRDefault="009D1529" w:rsidP="009D1529">
            <w:pPr>
              <w:spacing w:after="200" w:line="276" w:lineRule="auto"/>
              <w:rPr>
                <w:b/>
              </w:rPr>
            </w:pPr>
            <w:proofErr w:type="spellStart"/>
            <w:r w:rsidRPr="009D1529">
              <w:rPr>
                <w:b/>
                <w:lang w:val="en-IN"/>
              </w:rPr>
              <w:t>Aditi</w:t>
            </w:r>
            <w:proofErr w:type="spellEnd"/>
            <w:r w:rsidRPr="009D1529">
              <w:rPr>
                <w:b/>
                <w:lang w:val="en-IN"/>
              </w:rPr>
              <w:t xml:space="preserve"> </w:t>
            </w:r>
            <w:proofErr w:type="spellStart"/>
            <w:r w:rsidRPr="009D1529">
              <w:rPr>
                <w:b/>
                <w:lang w:val="en-IN"/>
              </w:rPr>
              <w:t>Patil</w:t>
            </w:r>
            <w:proofErr w:type="spellEnd"/>
            <w:r w:rsidRPr="009D1529">
              <w:rPr>
                <w:b/>
                <w:lang w:val="en-IN"/>
              </w:rPr>
              <w:t xml:space="preserve"> (</w:t>
            </w:r>
            <w:r w:rsidR="00055035">
              <w:rPr>
                <w:b/>
                <w:lang w:val="en-IN"/>
              </w:rPr>
              <w:t>181091003</w:t>
            </w:r>
            <w:r w:rsidRPr="009D1529">
              <w:rPr>
                <w:b/>
                <w:lang w:val="en-IN"/>
              </w:rPr>
              <w:t>)</w:t>
            </w:r>
          </w:p>
          <w:p w:rsidR="009D1529" w:rsidRDefault="009D1529">
            <w:pPr>
              <w:rPr>
                <w:b/>
                <w:sz w:val="24"/>
                <w:u w:val="single"/>
                <w:lang w:val="en-IN"/>
              </w:rPr>
            </w:pPr>
          </w:p>
        </w:tc>
      </w:tr>
      <w:tr w:rsidR="009D1529" w:rsidTr="00484825">
        <w:trPr>
          <w:trHeight w:hRule="exact" w:val="397"/>
        </w:trPr>
        <w:tc>
          <w:tcPr>
            <w:tcW w:w="5307" w:type="dxa"/>
          </w:tcPr>
          <w:p w:rsidR="009D1529" w:rsidRPr="009D1529" w:rsidRDefault="009D1529" w:rsidP="009D1529">
            <w:pPr>
              <w:spacing w:after="200" w:line="276" w:lineRule="auto"/>
              <w:rPr>
                <w:b/>
              </w:rPr>
            </w:pPr>
            <w:proofErr w:type="spellStart"/>
            <w:r w:rsidRPr="009D1529">
              <w:rPr>
                <w:b/>
                <w:lang w:val="en-IN"/>
              </w:rPr>
              <w:t>Rajkumar</w:t>
            </w:r>
            <w:proofErr w:type="spellEnd"/>
            <w:r w:rsidRPr="009D1529">
              <w:rPr>
                <w:b/>
                <w:lang w:val="en-IN"/>
              </w:rPr>
              <w:t xml:space="preserve"> </w:t>
            </w:r>
            <w:proofErr w:type="spellStart"/>
            <w:r w:rsidRPr="009D1529">
              <w:rPr>
                <w:b/>
                <w:lang w:val="en-IN"/>
              </w:rPr>
              <w:t>Shee</w:t>
            </w:r>
            <w:proofErr w:type="spellEnd"/>
            <w:r w:rsidRPr="009D1529">
              <w:rPr>
                <w:b/>
                <w:lang w:val="en-IN"/>
              </w:rPr>
              <w:t xml:space="preserve"> (</w:t>
            </w:r>
            <w:r w:rsidR="00055035">
              <w:rPr>
                <w:b/>
                <w:lang w:val="en-IN"/>
              </w:rPr>
              <w:t>181090056</w:t>
            </w:r>
            <w:r w:rsidRPr="009D1529">
              <w:rPr>
                <w:b/>
                <w:lang w:val="en-IN"/>
              </w:rPr>
              <w:t>)</w:t>
            </w:r>
          </w:p>
        </w:tc>
        <w:tc>
          <w:tcPr>
            <w:tcW w:w="5307" w:type="dxa"/>
          </w:tcPr>
          <w:p w:rsidR="009D1529" w:rsidRPr="009D1529" w:rsidRDefault="009D1529" w:rsidP="009D1529">
            <w:pPr>
              <w:spacing w:after="200" w:line="276" w:lineRule="auto"/>
              <w:rPr>
                <w:b/>
              </w:rPr>
            </w:pPr>
            <w:proofErr w:type="spellStart"/>
            <w:r w:rsidRPr="009D1529">
              <w:rPr>
                <w:b/>
                <w:lang w:val="en-IN"/>
              </w:rPr>
              <w:t>Prathmesh</w:t>
            </w:r>
            <w:proofErr w:type="spellEnd"/>
            <w:r w:rsidRPr="009D1529">
              <w:rPr>
                <w:b/>
                <w:lang w:val="en-IN"/>
              </w:rPr>
              <w:t xml:space="preserve"> </w:t>
            </w:r>
            <w:proofErr w:type="spellStart"/>
            <w:r w:rsidRPr="009D1529">
              <w:rPr>
                <w:b/>
                <w:lang w:val="en-IN"/>
              </w:rPr>
              <w:t>Shinde</w:t>
            </w:r>
            <w:proofErr w:type="spellEnd"/>
            <w:r w:rsidRPr="009D1529">
              <w:rPr>
                <w:b/>
              </w:rPr>
              <w:t xml:space="preserve"> </w:t>
            </w:r>
            <w:r w:rsidR="00055035">
              <w:rPr>
                <w:b/>
              </w:rPr>
              <w:t>(181090058)</w:t>
            </w:r>
          </w:p>
          <w:p w:rsidR="009D1529" w:rsidRDefault="009D1529">
            <w:pPr>
              <w:rPr>
                <w:b/>
                <w:sz w:val="24"/>
                <w:u w:val="single"/>
                <w:lang w:val="en-IN"/>
              </w:rPr>
            </w:pPr>
          </w:p>
        </w:tc>
      </w:tr>
      <w:tr w:rsidR="009D1529" w:rsidTr="00484825">
        <w:trPr>
          <w:trHeight w:hRule="exact" w:val="397"/>
        </w:trPr>
        <w:tc>
          <w:tcPr>
            <w:tcW w:w="5307" w:type="dxa"/>
          </w:tcPr>
          <w:p w:rsidR="009D1529" w:rsidRPr="009D1529" w:rsidRDefault="009D1529" w:rsidP="009D1529">
            <w:pPr>
              <w:spacing w:after="200" w:line="276" w:lineRule="auto"/>
              <w:rPr>
                <w:b/>
              </w:rPr>
            </w:pPr>
            <w:r w:rsidRPr="009D1529">
              <w:rPr>
                <w:b/>
                <w:lang w:val="en-IN"/>
              </w:rPr>
              <w:t xml:space="preserve">Deep </w:t>
            </w:r>
            <w:proofErr w:type="spellStart"/>
            <w:r w:rsidRPr="009D1529">
              <w:rPr>
                <w:b/>
                <w:lang w:val="en-IN"/>
              </w:rPr>
              <w:t>Vora</w:t>
            </w:r>
            <w:proofErr w:type="spellEnd"/>
            <w:r w:rsidRPr="009D1529">
              <w:rPr>
                <w:b/>
                <w:lang w:val="en-IN"/>
              </w:rPr>
              <w:t xml:space="preserve"> (</w:t>
            </w:r>
            <w:r w:rsidR="00055035">
              <w:rPr>
                <w:b/>
                <w:lang w:val="en-IN"/>
              </w:rPr>
              <w:t>181090072</w:t>
            </w:r>
            <w:r w:rsidRPr="009D1529">
              <w:rPr>
                <w:b/>
                <w:lang w:val="en-IN"/>
              </w:rPr>
              <w:t>)</w:t>
            </w:r>
          </w:p>
          <w:p w:rsidR="009D1529" w:rsidRDefault="009D1529">
            <w:pPr>
              <w:rPr>
                <w:b/>
                <w:sz w:val="24"/>
                <w:u w:val="single"/>
                <w:lang w:val="en-IN"/>
              </w:rPr>
            </w:pPr>
          </w:p>
        </w:tc>
        <w:tc>
          <w:tcPr>
            <w:tcW w:w="5307" w:type="dxa"/>
          </w:tcPr>
          <w:p w:rsidR="009D1529" w:rsidRDefault="009D1529">
            <w:pPr>
              <w:rPr>
                <w:b/>
                <w:sz w:val="24"/>
                <w:u w:val="single"/>
                <w:lang w:val="en-IN"/>
              </w:rPr>
            </w:pPr>
          </w:p>
        </w:tc>
      </w:tr>
    </w:tbl>
    <w:p w:rsidR="009D1529" w:rsidRDefault="009D1529">
      <w:pPr>
        <w:rPr>
          <w:b/>
          <w:sz w:val="24"/>
          <w:u w:val="single"/>
          <w:lang w:val="en-IN"/>
        </w:rPr>
      </w:pPr>
    </w:p>
    <w:p w:rsidR="00484825" w:rsidRDefault="00484825">
      <w:pPr>
        <w:rPr>
          <w:rFonts w:ascii="Times New Roman" w:hAnsi="Times New Roman" w:cs="Times New Roman"/>
          <w:b/>
          <w:sz w:val="28"/>
          <w:u w:val="single"/>
          <w:lang w:val="en-IN"/>
        </w:rPr>
      </w:pPr>
    </w:p>
    <w:p w:rsidR="009D1529" w:rsidRDefault="00484825">
      <w:pPr>
        <w:rPr>
          <w:rFonts w:ascii="Times New Roman" w:hAnsi="Times New Roman" w:cs="Times New Roman"/>
          <w:b/>
          <w:sz w:val="28"/>
          <w:u w:val="single"/>
          <w:lang w:val="en-IN"/>
        </w:rPr>
      </w:pPr>
      <w:r w:rsidRPr="00484825">
        <w:rPr>
          <w:rFonts w:ascii="Times New Roman" w:hAnsi="Times New Roman" w:cs="Times New Roman"/>
          <w:b/>
          <w:sz w:val="28"/>
          <w:u w:val="single"/>
          <w:lang w:val="en-IN"/>
        </w:rPr>
        <w:t>Overview:</w:t>
      </w:r>
    </w:p>
    <w:p w:rsidR="00484825" w:rsidRDefault="00484825">
      <w:pPr>
        <w:rPr>
          <w:rFonts w:cstheme="minorHAnsi"/>
          <w:sz w:val="28"/>
          <w:lang w:val="en-IN"/>
        </w:rPr>
      </w:pPr>
      <w:r>
        <w:rPr>
          <w:rFonts w:cstheme="minorHAnsi"/>
          <w:sz w:val="28"/>
          <w:lang w:val="en-IN"/>
        </w:rPr>
        <w:t xml:space="preserve">The following topics will be covered pertaining to the ITUT Recommendation along with the </w:t>
      </w:r>
      <w:r>
        <w:rPr>
          <w:rFonts w:cstheme="minorHAnsi"/>
          <w:sz w:val="28"/>
          <w:lang w:val="en-IN"/>
        </w:rPr>
        <w:br/>
        <w:t>protocols and all the required necessities:</w:t>
      </w:r>
      <w:r>
        <w:rPr>
          <w:rFonts w:cstheme="minorHAnsi"/>
          <w:sz w:val="28"/>
          <w:lang w:val="en-IN"/>
        </w:rPr>
        <w:br/>
      </w:r>
    </w:p>
    <w:p w:rsidR="00000000" w:rsidRDefault="008B4770" w:rsidP="00484825">
      <w:pPr>
        <w:numPr>
          <w:ilvl w:val="0"/>
          <w:numId w:val="2"/>
        </w:numPr>
        <w:rPr>
          <w:rFonts w:cstheme="minorHAnsi"/>
          <w:sz w:val="28"/>
        </w:rPr>
      </w:pPr>
      <w:r w:rsidRPr="00484825">
        <w:rPr>
          <w:rFonts w:cstheme="minorHAnsi"/>
          <w:sz w:val="28"/>
        </w:rPr>
        <w:t>Study groups and the</w:t>
      </w:r>
      <w:r w:rsidR="00484825">
        <w:rPr>
          <w:rFonts w:cstheme="minorHAnsi"/>
          <w:sz w:val="28"/>
        </w:rPr>
        <w:t>ir relevant grouping</w:t>
      </w:r>
    </w:p>
    <w:p w:rsidR="00484825" w:rsidRDefault="00484825" w:rsidP="00484825">
      <w:pPr>
        <w:numPr>
          <w:ilvl w:val="0"/>
          <w:numId w:val="2"/>
        </w:numPr>
        <w:rPr>
          <w:rFonts w:cstheme="minorHAnsi"/>
          <w:sz w:val="28"/>
        </w:rPr>
      </w:pPr>
      <w:r>
        <w:rPr>
          <w:rFonts w:cstheme="minorHAnsi"/>
          <w:sz w:val="28"/>
        </w:rPr>
        <w:t>The Time Management Principles</w:t>
      </w:r>
    </w:p>
    <w:p w:rsidR="00484825" w:rsidRDefault="00484825" w:rsidP="00484825">
      <w:pPr>
        <w:numPr>
          <w:ilvl w:val="0"/>
          <w:numId w:val="2"/>
        </w:numPr>
        <w:rPr>
          <w:rFonts w:cstheme="minorHAnsi"/>
          <w:sz w:val="28"/>
        </w:rPr>
      </w:pPr>
      <w:r>
        <w:rPr>
          <w:rFonts w:cstheme="minorHAnsi"/>
          <w:sz w:val="28"/>
        </w:rPr>
        <w:t>The delegation protocols</w:t>
      </w:r>
    </w:p>
    <w:p w:rsidR="00484825" w:rsidRDefault="00484825" w:rsidP="00484825">
      <w:pPr>
        <w:numPr>
          <w:ilvl w:val="0"/>
          <w:numId w:val="2"/>
        </w:numPr>
        <w:rPr>
          <w:rFonts w:cstheme="minorHAnsi"/>
          <w:sz w:val="28"/>
        </w:rPr>
      </w:pPr>
      <w:r>
        <w:rPr>
          <w:rFonts w:cstheme="minorHAnsi"/>
          <w:sz w:val="28"/>
        </w:rPr>
        <w:t xml:space="preserve">Conduct of meetings </w:t>
      </w:r>
    </w:p>
    <w:p w:rsidR="00484825" w:rsidRPr="00484825" w:rsidRDefault="00484825" w:rsidP="00484825">
      <w:pPr>
        <w:numPr>
          <w:ilvl w:val="0"/>
          <w:numId w:val="2"/>
        </w:numPr>
        <w:rPr>
          <w:rFonts w:cstheme="minorHAnsi"/>
          <w:sz w:val="28"/>
        </w:rPr>
      </w:pPr>
      <w:r>
        <w:rPr>
          <w:rFonts w:cstheme="minorHAnsi"/>
          <w:sz w:val="28"/>
        </w:rPr>
        <w:t xml:space="preserve">Frequency of meeting </w:t>
      </w:r>
    </w:p>
    <w:p w:rsidR="00000000" w:rsidRPr="00484825" w:rsidRDefault="008B4770" w:rsidP="00484825">
      <w:pPr>
        <w:numPr>
          <w:ilvl w:val="0"/>
          <w:numId w:val="2"/>
        </w:numPr>
        <w:rPr>
          <w:rFonts w:cstheme="minorHAnsi"/>
          <w:sz w:val="28"/>
        </w:rPr>
      </w:pPr>
      <w:r w:rsidRPr="00484825">
        <w:rPr>
          <w:rFonts w:cstheme="minorHAnsi"/>
          <w:sz w:val="28"/>
        </w:rPr>
        <w:t xml:space="preserve">Study group management </w:t>
      </w:r>
    </w:p>
    <w:p w:rsidR="00000000" w:rsidRPr="00484825" w:rsidRDefault="008B4770" w:rsidP="00484825">
      <w:pPr>
        <w:numPr>
          <w:ilvl w:val="0"/>
          <w:numId w:val="2"/>
        </w:numPr>
        <w:rPr>
          <w:rFonts w:cstheme="minorHAnsi"/>
          <w:sz w:val="28"/>
        </w:rPr>
      </w:pPr>
      <w:r w:rsidRPr="00484825">
        <w:rPr>
          <w:rFonts w:cstheme="minorHAnsi"/>
          <w:sz w:val="28"/>
        </w:rPr>
        <w:t>Submission and processing of contributions</w:t>
      </w:r>
    </w:p>
    <w:p w:rsidR="00000000" w:rsidRPr="00484825" w:rsidRDefault="008B4770" w:rsidP="00484825">
      <w:pPr>
        <w:numPr>
          <w:ilvl w:val="0"/>
          <w:numId w:val="2"/>
        </w:numPr>
        <w:rPr>
          <w:rFonts w:cstheme="minorHAnsi"/>
          <w:sz w:val="28"/>
        </w:rPr>
      </w:pPr>
      <w:r w:rsidRPr="00484825">
        <w:rPr>
          <w:rFonts w:cstheme="minorHAnsi"/>
          <w:sz w:val="28"/>
        </w:rPr>
        <w:t xml:space="preserve">Joint coordination activities </w:t>
      </w:r>
    </w:p>
    <w:p w:rsidR="00484825" w:rsidRPr="00484825" w:rsidRDefault="00484825">
      <w:pPr>
        <w:rPr>
          <w:rFonts w:cstheme="minorHAnsi"/>
          <w:sz w:val="28"/>
          <w:lang w:val="en-IN"/>
        </w:rPr>
      </w:pPr>
      <w:r>
        <w:rPr>
          <w:rFonts w:cstheme="minorHAnsi"/>
          <w:sz w:val="28"/>
          <w:lang w:val="en-IN"/>
        </w:rPr>
        <w:br/>
      </w:r>
    </w:p>
    <w:p w:rsidR="00484825" w:rsidRPr="00484825" w:rsidRDefault="00484825">
      <w:pPr>
        <w:rPr>
          <w:rFonts w:ascii="Book Antiqua" w:hAnsi="Book Antiqua"/>
          <w:b/>
          <w:sz w:val="24"/>
          <w:u w:val="single"/>
          <w:lang w:val="en-IN"/>
        </w:rPr>
      </w:pPr>
    </w:p>
    <w:p w:rsidR="009D1529" w:rsidRPr="007C44AE" w:rsidRDefault="007C44AE">
      <w:pPr>
        <w:rPr>
          <w:rFonts w:ascii="Times New Roman" w:hAnsi="Times New Roman" w:cs="Times New Roman"/>
          <w:b/>
          <w:sz w:val="24"/>
          <w:u w:val="single"/>
          <w:lang w:val="en-IN"/>
        </w:rPr>
      </w:pPr>
      <w:r w:rsidRPr="007C44AE">
        <w:rPr>
          <w:rFonts w:ascii="Times New Roman" w:hAnsi="Times New Roman" w:cs="Times New Roman"/>
          <w:b/>
          <w:sz w:val="24"/>
          <w:u w:val="single"/>
          <w:lang w:val="en-IN"/>
        </w:rPr>
        <w:lastRenderedPageBreak/>
        <w:t>Frequency of Meetings:-</w:t>
      </w:r>
      <w:r w:rsidR="009C65C7">
        <w:rPr>
          <w:rFonts w:ascii="Times New Roman" w:hAnsi="Times New Roman" w:cs="Times New Roman"/>
          <w:b/>
          <w:sz w:val="24"/>
          <w:u w:val="single"/>
          <w:lang w:val="en-IN"/>
        </w:rPr>
        <w:br/>
      </w:r>
    </w:p>
    <w:p w:rsidR="00000000" w:rsidRPr="009C65C7" w:rsidRDefault="008B4770" w:rsidP="007C44AE">
      <w:pPr>
        <w:numPr>
          <w:ilvl w:val="0"/>
          <w:numId w:val="3"/>
        </w:numPr>
        <w:rPr>
          <w:rFonts w:ascii="Times New Roman" w:hAnsi="Times New Roman" w:cs="Times New Roman"/>
          <w:sz w:val="24"/>
        </w:rPr>
      </w:pPr>
      <w:r w:rsidRPr="009C65C7">
        <w:rPr>
          <w:rFonts w:ascii="Times New Roman" w:hAnsi="Times New Roman" w:cs="Times New Roman"/>
          <w:sz w:val="24"/>
        </w:rPr>
        <w:t xml:space="preserve">Study groups meet to facilitate the approval of Recommendations only approval of the Director of the Telecommunication Standardization </w:t>
      </w:r>
      <w:r w:rsidRPr="009C65C7">
        <w:rPr>
          <w:rFonts w:ascii="Times New Roman" w:hAnsi="Times New Roman" w:cs="Times New Roman"/>
          <w:sz w:val="24"/>
        </w:rPr>
        <w:t>Bureau (TSB).</w:t>
      </w:r>
    </w:p>
    <w:p w:rsidR="00000000" w:rsidRPr="009C65C7" w:rsidRDefault="008B4770" w:rsidP="007C44AE">
      <w:pPr>
        <w:numPr>
          <w:ilvl w:val="0"/>
          <w:numId w:val="3"/>
        </w:numPr>
        <w:rPr>
          <w:rFonts w:ascii="Times New Roman" w:hAnsi="Times New Roman" w:cs="Times New Roman"/>
          <w:sz w:val="24"/>
        </w:rPr>
      </w:pPr>
      <w:r w:rsidRPr="009C65C7">
        <w:rPr>
          <w:rFonts w:ascii="Times New Roman" w:hAnsi="Times New Roman" w:cs="Times New Roman"/>
          <w:sz w:val="24"/>
        </w:rPr>
        <w:t>Meetings should not be held more frequently than is necessary to make effective progress and should take into account TSB's capabilities to provide the necessary documentation.</w:t>
      </w:r>
    </w:p>
    <w:p w:rsidR="00000000" w:rsidRPr="009C65C7" w:rsidRDefault="008B4770" w:rsidP="007C44AE">
      <w:pPr>
        <w:numPr>
          <w:ilvl w:val="0"/>
          <w:numId w:val="3"/>
        </w:numPr>
        <w:rPr>
          <w:rFonts w:ascii="Times New Roman" w:hAnsi="Times New Roman" w:cs="Times New Roman"/>
          <w:sz w:val="24"/>
        </w:rPr>
      </w:pPr>
      <w:r w:rsidRPr="009C65C7">
        <w:rPr>
          <w:rFonts w:ascii="Times New Roman" w:hAnsi="Times New Roman" w:cs="Times New Roman"/>
          <w:sz w:val="24"/>
        </w:rPr>
        <w:t xml:space="preserve">The </w:t>
      </w:r>
      <w:proofErr w:type="gramStart"/>
      <w:r w:rsidRPr="009C65C7">
        <w:rPr>
          <w:rFonts w:ascii="Times New Roman" w:hAnsi="Times New Roman" w:cs="Times New Roman"/>
          <w:sz w:val="24"/>
        </w:rPr>
        <w:t>arrangement  and</w:t>
      </w:r>
      <w:proofErr w:type="gramEnd"/>
      <w:r w:rsidRPr="009C65C7">
        <w:rPr>
          <w:rFonts w:ascii="Times New Roman" w:hAnsi="Times New Roman" w:cs="Times New Roman"/>
          <w:sz w:val="24"/>
        </w:rPr>
        <w:t xml:space="preserve"> timing of the meeting </w:t>
      </w:r>
      <w:r w:rsidRPr="009C65C7">
        <w:rPr>
          <w:rFonts w:ascii="Times New Roman" w:hAnsi="Times New Roman" w:cs="Times New Roman"/>
          <w:sz w:val="24"/>
        </w:rPr>
        <w:t>should enable the study groups to exchange any information they may require without delay and enable the specialists concerned to avoid leaving their home countries too often.</w:t>
      </w:r>
    </w:p>
    <w:p w:rsidR="00000000" w:rsidRPr="009C65C7" w:rsidRDefault="008B4770" w:rsidP="007C44AE">
      <w:pPr>
        <w:numPr>
          <w:ilvl w:val="0"/>
          <w:numId w:val="3"/>
        </w:numPr>
        <w:rPr>
          <w:rFonts w:ascii="Times New Roman" w:hAnsi="Times New Roman" w:cs="Times New Roman"/>
          <w:sz w:val="24"/>
        </w:rPr>
      </w:pPr>
      <w:r w:rsidRPr="009C65C7">
        <w:rPr>
          <w:rFonts w:ascii="Times New Roman" w:hAnsi="Times New Roman" w:cs="Times New Roman"/>
          <w:sz w:val="24"/>
        </w:rPr>
        <w:t>The timetable of meetings shall be prepared and communicated to participating b</w:t>
      </w:r>
      <w:r w:rsidRPr="009C65C7">
        <w:rPr>
          <w:rFonts w:ascii="Times New Roman" w:hAnsi="Times New Roman" w:cs="Times New Roman"/>
          <w:sz w:val="24"/>
        </w:rPr>
        <w:t>odies well in advance (one year), thus, to make meetings more efficient and reduce their length.</w:t>
      </w:r>
    </w:p>
    <w:p w:rsidR="00000000" w:rsidRPr="009C65C7" w:rsidRDefault="008B4770" w:rsidP="007C44AE">
      <w:pPr>
        <w:numPr>
          <w:ilvl w:val="0"/>
          <w:numId w:val="3"/>
        </w:numPr>
        <w:rPr>
          <w:rFonts w:ascii="Times New Roman" w:hAnsi="Times New Roman" w:cs="Times New Roman"/>
          <w:sz w:val="24"/>
        </w:rPr>
      </w:pPr>
      <w:r w:rsidRPr="009C65C7">
        <w:rPr>
          <w:rFonts w:ascii="Times New Roman" w:hAnsi="Times New Roman" w:cs="Times New Roman"/>
          <w:sz w:val="24"/>
        </w:rPr>
        <w:t xml:space="preserve">Subject to physical and budgetary limitations and in consultation with the Director, the work of the study groups should be on a continuous basis. </w:t>
      </w:r>
    </w:p>
    <w:p w:rsidR="007C44AE" w:rsidRDefault="007C44AE" w:rsidP="007C44AE">
      <w:pPr>
        <w:rPr>
          <w:b/>
        </w:rPr>
      </w:pPr>
    </w:p>
    <w:p w:rsidR="007C44AE" w:rsidRPr="007C44AE" w:rsidRDefault="007C44AE" w:rsidP="007C44AE">
      <w:pPr>
        <w:rPr>
          <w:rFonts w:ascii="Times New Roman" w:hAnsi="Times New Roman" w:cs="Times New Roman"/>
          <w:b/>
          <w:sz w:val="24"/>
          <w:u w:val="single"/>
          <w:lang w:val="en-IN"/>
        </w:rPr>
      </w:pPr>
      <w:r>
        <w:rPr>
          <w:rFonts w:ascii="Times New Roman" w:hAnsi="Times New Roman" w:cs="Times New Roman"/>
          <w:b/>
          <w:sz w:val="24"/>
          <w:u w:val="single"/>
          <w:lang w:val="en-IN"/>
        </w:rPr>
        <w:t>Coordination of Work:-</w:t>
      </w:r>
      <w:r w:rsidR="009C65C7">
        <w:rPr>
          <w:rFonts w:ascii="Times New Roman" w:hAnsi="Times New Roman" w:cs="Times New Roman"/>
          <w:b/>
          <w:sz w:val="24"/>
          <w:u w:val="single"/>
          <w:lang w:val="en-IN"/>
        </w:rPr>
        <w:br/>
      </w:r>
    </w:p>
    <w:p w:rsidR="00000000" w:rsidRPr="009C65C7" w:rsidRDefault="008B4770" w:rsidP="007C44AE">
      <w:pPr>
        <w:numPr>
          <w:ilvl w:val="0"/>
          <w:numId w:val="8"/>
        </w:numPr>
        <w:rPr>
          <w:rFonts w:ascii="Times New Roman" w:hAnsi="Times New Roman" w:cs="Times New Roman"/>
          <w:sz w:val="24"/>
        </w:rPr>
      </w:pPr>
      <w:r w:rsidRPr="009C65C7">
        <w:rPr>
          <w:rFonts w:ascii="Times New Roman" w:hAnsi="Times New Roman" w:cs="Times New Roman"/>
          <w:sz w:val="24"/>
        </w:rPr>
        <w:t>A joint c</w:t>
      </w:r>
      <w:r w:rsidRPr="009C65C7">
        <w:rPr>
          <w:rFonts w:ascii="Times New Roman" w:hAnsi="Times New Roman" w:cs="Times New Roman"/>
          <w:sz w:val="24"/>
        </w:rPr>
        <w:t xml:space="preserve">oordination activity (JCA) may be formed to coordinate work relating to more than one study group. Its primary role is to harmonize planned work effort in terms of subject matter, time-frames for meetings and publication goals </w:t>
      </w:r>
    </w:p>
    <w:p w:rsidR="007C44AE" w:rsidRDefault="007C44AE" w:rsidP="007C44AE"/>
    <w:p w:rsidR="007C44AE" w:rsidRDefault="009C65C7" w:rsidP="007C44AE">
      <w:pPr>
        <w:rPr>
          <w:rFonts w:ascii="Times New Roman" w:hAnsi="Times New Roman" w:cs="Times New Roman"/>
          <w:b/>
          <w:sz w:val="24"/>
          <w:u w:val="single"/>
          <w:lang w:val="en-IN"/>
        </w:rPr>
      </w:pPr>
      <w:r>
        <w:rPr>
          <w:rFonts w:ascii="Times New Roman" w:hAnsi="Times New Roman" w:cs="Times New Roman"/>
          <w:b/>
          <w:sz w:val="24"/>
          <w:u w:val="single"/>
          <w:lang w:val="en-IN"/>
        </w:rPr>
        <w:t>Preparation of Studies and Meetings:-</w:t>
      </w:r>
      <w:r>
        <w:rPr>
          <w:rFonts w:ascii="Times New Roman" w:hAnsi="Times New Roman" w:cs="Times New Roman"/>
          <w:b/>
          <w:sz w:val="24"/>
          <w:u w:val="single"/>
          <w:lang w:val="en-IN"/>
        </w:rPr>
        <w:br/>
      </w:r>
    </w:p>
    <w:p w:rsidR="00000000" w:rsidRPr="009C65C7" w:rsidRDefault="008B4770" w:rsidP="009C65C7">
      <w:pPr>
        <w:numPr>
          <w:ilvl w:val="0"/>
          <w:numId w:val="9"/>
        </w:numPr>
        <w:rPr>
          <w:rFonts w:ascii="Times New Roman" w:hAnsi="Times New Roman" w:cs="Times New Roman"/>
          <w:sz w:val="24"/>
        </w:rPr>
      </w:pPr>
      <w:r w:rsidRPr="009C65C7">
        <w:rPr>
          <w:rFonts w:ascii="Times New Roman" w:hAnsi="Times New Roman" w:cs="Times New Roman"/>
          <w:sz w:val="24"/>
        </w:rPr>
        <w:t>At the beginning of each st</w:t>
      </w:r>
      <w:r w:rsidRPr="009C65C7">
        <w:rPr>
          <w:rFonts w:ascii="Times New Roman" w:hAnsi="Times New Roman" w:cs="Times New Roman"/>
          <w:sz w:val="24"/>
        </w:rPr>
        <w:t xml:space="preserve">udy period, an organization proposal and an action plan for the study period shall be prepared by each study group chairman with the help of TSB. </w:t>
      </w:r>
    </w:p>
    <w:p w:rsidR="00000000" w:rsidRPr="009C65C7" w:rsidRDefault="008B4770" w:rsidP="009C65C7">
      <w:pPr>
        <w:numPr>
          <w:ilvl w:val="0"/>
          <w:numId w:val="9"/>
        </w:numPr>
        <w:rPr>
          <w:rFonts w:ascii="Times New Roman" w:hAnsi="Times New Roman" w:cs="Times New Roman"/>
          <w:sz w:val="24"/>
        </w:rPr>
      </w:pPr>
      <w:r w:rsidRPr="009C65C7">
        <w:rPr>
          <w:rFonts w:ascii="Times New Roman" w:hAnsi="Times New Roman" w:cs="Times New Roman"/>
          <w:sz w:val="24"/>
        </w:rPr>
        <w:t>Individuals who attend the meeting without preregistration may experience a delay in receiving their documen</w:t>
      </w:r>
      <w:r w:rsidRPr="009C65C7">
        <w:rPr>
          <w:rFonts w:ascii="Times New Roman" w:hAnsi="Times New Roman" w:cs="Times New Roman"/>
          <w:sz w:val="24"/>
        </w:rPr>
        <w:t xml:space="preserve">ts. </w:t>
      </w:r>
    </w:p>
    <w:p w:rsidR="00000000" w:rsidRPr="009C65C7" w:rsidRDefault="008B4770" w:rsidP="009C65C7">
      <w:pPr>
        <w:numPr>
          <w:ilvl w:val="0"/>
          <w:numId w:val="9"/>
        </w:numPr>
        <w:rPr>
          <w:rFonts w:ascii="Times New Roman" w:hAnsi="Times New Roman" w:cs="Times New Roman"/>
          <w:sz w:val="24"/>
        </w:rPr>
      </w:pPr>
      <w:r w:rsidRPr="009C65C7">
        <w:rPr>
          <w:rFonts w:ascii="Times New Roman" w:hAnsi="Times New Roman" w:cs="Times New Roman"/>
          <w:sz w:val="24"/>
        </w:rPr>
        <w:t xml:space="preserve">If an insufficient number of contributions or notification of contributions has been submitted, no meeting should be held. The decision whether to cancel a meeting or not shall be taken by the Director. </w:t>
      </w:r>
    </w:p>
    <w:p w:rsidR="009C65C7" w:rsidRDefault="009C65C7" w:rsidP="007C44AE">
      <w:pPr>
        <w:rPr>
          <w:rFonts w:ascii="Times New Roman" w:hAnsi="Times New Roman" w:cs="Times New Roman"/>
          <w:sz w:val="24"/>
          <w:lang w:val="en-IN"/>
        </w:rPr>
      </w:pPr>
    </w:p>
    <w:p w:rsidR="009C65C7" w:rsidRDefault="009C65C7" w:rsidP="007C44AE">
      <w:pPr>
        <w:rPr>
          <w:rFonts w:ascii="Times New Roman" w:hAnsi="Times New Roman" w:cs="Times New Roman"/>
          <w:sz w:val="24"/>
          <w:lang w:val="en-IN"/>
        </w:rPr>
      </w:pPr>
    </w:p>
    <w:p w:rsidR="009C65C7" w:rsidRDefault="009C65C7" w:rsidP="007C44AE">
      <w:pPr>
        <w:rPr>
          <w:rFonts w:ascii="Times New Roman" w:hAnsi="Times New Roman" w:cs="Times New Roman"/>
          <w:sz w:val="24"/>
          <w:lang w:val="en-IN"/>
        </w:rPr>
      </w:pPr>
    </w:p>
    <w:p w:rsidR="009C65C7" w:rsidRDefault="009C65C7" w:rsidP="007C44AE">
      <w:pPr>
        <w:rPr>
          <w:rFonts w:ascii="Times New Roman" w:hAnsi="Times New Roman" w:cs="Times New Roman"/>
          <w:sz w:val="24"/>
          <w:lang w:val="en-IN"/>
        </w:rPr>
      </w:pPr>
    </w:p>
    <w:p w:rsidR="009C65C7" w:rsidRPr="009C65C7" w:rsidRDefault="009C65C7" w:rsidP="007C44AE">
      <w:pPr>
        <w:rPr>
          <w:rFonts w:ascii="Times New Roman" w:hAnsi="Times New Roman" w:cs="Times New Roman"/>
          <w:sz w:val="24"/>
          <w:lang w:val="en-IN"/>
        </w:rPr>
      </w:pPr>
    </w:p>
    <w:p w:rsidR="009C65C7" w:rsidRDefault="009C65C7" w:rsidP="009C65C7">
      <w:pPr>
        <w:rPr>
          <w:rFonts w:ascii="Times New Roman" w:hAnsi="Times New Roman" w:cs="Times New Roman"/>
          <w:b/>
          <w:sz w:val="24"/>
          <w:u w:val="single"/>
          <w:lang w:val="en-IN"/>
        </w:rPr>
      </w:pPr>
      <w:r>
        <w:rPr>
          <w:rFonts w:ascii="Times New Roman" w:hAnsi="Times New Roman" w:cs="Times New Roman"/>
          <w:b/>
          <w:sz w:val="24"/>
          <w:u w:val="single"/>
          <w:lang w:val="en-IN"/>
        </w:rPr>
        <w:lastRenderedPageBreak/>
        <w:t>Conduct of Meetings:-</w:t>
      </w:r>
      <w:r>
        <w:rPr>
          <w:rFonts w:ascii="Times New Roman" w:hAnsi="Times New Roman" w:cs="Times New Roman"/>
          <w:b/>
          <w:sz w:val="24"/>
          <w:u w:val="single"/>
          <w:lang w:val="en-IN"/>
        </w:rPr>
        <w:br/>
      </w:r>
    </w:p>
    <w:p w:rsidR="00000000" w:rsidRPr="009C65C7" w:rsidRDefault="008B4770"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The </w:t>
      </w:r>
      <w:r w:rsidRPr="009C65C7">
        <w:rPr>
          <w:rFonts w:ascii="Times New Roman" w:hAnsi="Times New Roman" w:cs="Times New Roman"/>
          <w:bCs/>
          <w:sz w:val="24"/>
        </w:rPr>
        <w:t xml:space="preserve">chairman shall direct the debates </w:t>
      </w:r>
      <w:r w:rsidRPr="009C65C7">
        <w:rPr>
          <w:rFonts w:ascii="Times New Roman" w:hAnsi="Times New Roman" w:cs="Times New Roman"/>
          <w:sz w:val="24"/>
        </w:rPr>
        <w:t xml:space="preserve">during </w:t>
      </w:r>
      <w:r w:rsidRPr="009C65C7">
        <w:rPr>
          <w:rFonts w:ascii="Times New Roman" w:hAnsi="Times New Roman" w:cs="Times New Roman"/>
          <w:sz w:val="24"/>
        </w:rPr>
        <w:t xml:space="preserve">the meeting, with the assistance of TSB. </w:t>
      </w:r>
    </w:p>
    <w:p w:rsidR="00000000" w:rsidRPr="009C65C7" w:rsidRDefault="008B4770"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Questions which have not elicited any contributions should not be placed on the final agenda of the meeting. </w:t>
      </w:r>
    </w:p>
    <w:p w:rsidR="00000000" w:rsidRDefault="008B4770"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Study groups and working parties may set up ad hoc groups to study Questions allocated to those study </w:t>
      </w:r>
      <w:r w:rsidRPr="009C65C7">
        <w:rPr>
          <w:rFonts w:ascii="Times New Roman" w:hAnsi="Times New Roman" w:cs="Times New Roman"/>
          <w:sz w:val="24"/>
        </w:rPr>
        <w:t xml:space="preserve">groups and working parties. </w:t>
      </w:r>
    </w:p>
    <w:p w:rsidR="00000000" w:rsidRPr="009C65C7" w:rsidRDefault="008B4770"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For projects involving more than one study group, baseline documents may be prepared in order to provide the basis for coordinated study among the various study groups. </w:t>
      </w:r>
    </w:p>
    <w:p w:rsidR="00000000" w:rsidRPr="009C65C7" w:rsidRDefault="008B4770"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Chairmen will ask, during each meeting, whether anyone </w:t>
      </w:r>
      <w:r w:rsidRPr="009C65C7">
        <w:rPr>
          <w:rFonts w:ascii="Times New Roman" w:hAnsi="Times New Roman" w:cs="Times New Roman"/>
          <w:sz w:val="24"/>
        </w:rPr>
        <w:t>has knowledge of intellectual property rights issues, including patents, copyright for software or text, marks, the use of which may be required to implement or publish the Recommendation being considered.</w:t>
      </w:r>
    </w:p>
    <w:p w:rsidR="009C65C7" w:rsidRDefault="009C65C7" w:rsidP="009C65C7">
      <w:pPr>
        <w:numPr>
          <w:ilvl w:val="0"/>
          <w:numId w:val="10"/>
        </w:numPr>
        <w:rPr>
          <w:rFonts w:ascii="Times New Roman" w:hAnsi="Times New Roman" w:cs="Times New Roman"/>
          <w:sz w:val="24"/>
        </w:rPr>
      </w:pPr>
      <w:r w:rsidRPr="009C65C7">
        <w:rPr>
          <w:rFonts w:ascii="Times New Roman" w:hAnsi="Times New Roman" w:cs="Times New Roman"/>
          <w:sz w:val="24"/>
        </w:rPr>
        <w:t xml:space="preserve">The decision to add a new work item to the work </w:t>
      </w:r>
      <w:proofErr w:type="spellStart"/>
      <w:r w:rsidRPr="009C65C7">
        <w:rPr>
          <w:rFonts w:ascii="Times New Roman" w:hAnsi="Times New Roman" w:cs="Times New Roman"/>
          <w:sz w:val="24"/>
        </w:rPr>
        <w:t>programme</w:t>
      </w:r>
      <w:proofErr w:type="spellEnd"/>
      <w:r w:rsidRPr="009C65C7">
        <w:rPr>
          <w:rFonts w:ascii="Times New Roman" w:hAnsi="Times New Roman" w:cs="Times New Roman"/>
          <w:sz w:val="24"/>
        </w:rPr>
        <w:t xml:space="preserve"> shall be documented in the report of the meeting using the template in Annex A.</w:t>
      </w:r>
    </w:p>
    <w:p w:rsidR="00F82B81" w:rsidRDefault="00F82B81" w:rsidP="009C65C7">
      <w:pPr>
        <w:rPr>
          <w:rFonts w:ascii="Times New Roman" w:hAnsi="Times New Roman" w:cs="Times New Roman"/>
          <w:sz w:val="24"/>
        </w:rPr>
      </w:pPr>
    </w:p>
    <w:p w:rsidR="00F82B81" w:rsidRPr="00F82B81" w:rsidRDefault="00F82B81" w:rsidP="00F82B81">
      <w:pPr>
        <w:rPr>
          <w:rFonts w:ascii="Times New Roman" w:hAnsi="Times New Roman" w:cs="Times New Roman"/>
          <w:sz w:val="24"/>
          <w:u w:val="single"/>
        </w:rPr>
      </w:pPr>
      <w:r w:rsidRPr="00F82B81">
        <w:rPr>
          <w:rFonts w:ascii="Times New Roman" w:hAnsi="Times New Roman" w:cs="Times New Roman"/>
          <w:b/>
          <w:bCs/>
          <w:sz w:val="24"/>
          <w:u w:val="single"/>
        </w:rPr>
        <w:t>Liaison statements</w:t>
      </w:r>
      <w:r>
        <w:rPr>
          <w:rFonts w:ascii="Times New Roman" w:hAnsi="Times New Roman" w:cs="Times New Roman"/>
          <w:b/>
          <w:bCs/>
          <w:sz w:val="24"/>
          <w:u w:val="single"/>
        </w:rPr>
        <w:br/>
      </w:r>
    </w:p>
    <w:p w:rsidR="00F82B81" w:rsidRPr="00F82B81" w:rsidRDefault="00F82B81" w:rsidP="00F82B81">
      <w:pPr>
        <w:numPr>
          <w:ilvl w:val="0"/>
          <w:numId w:val="16"/>
        </w:numPr>
        <w:spacing w:after="160" w:line="259" w:lineRule="auto"/>
        <w:rPr>
          <w:rFonts w:ascii="Times New Roman" w:hAnsi="Times New Roman" w:cs="Times New Roman"/>
          <w:sz w:val="24"/>
        </w:rPr>
      </w:pPr>
      <w:r w:rsidRPr="00F82B81">
        <w:rPr>
          <w:rFonts w:ascii="Times New Roman" w:hAnsi="Times New Roman" w:cs="Times New Roman"/>
          <w:sz w:val="24"/>
        </w:rPr>
        <w:t xml:space="preserve">List the appropriate Question numbers of the originating and destination study groups. </w:t>
      </w:r>
    </w:p>
    <w:p w:rsidR="00F82B81" w:rsidRPr="00F82B81" w:rsidRDefault="00F82B81" w:rsidP="00F82B81">
      <w:pPr>
        <w:numPr>
          <w:ilvl w:val="0"/>
          <w:numId w:val="16"/>
        </w:numPr>
        <w:spacing w:after="160" w:line="259" w:lineRule="auto"/>
        <w:rPr>
          <w:rFonts w:ascii="Times New Roman" w:hAnsi="Times New Roman" w:cs="Times New Roman"/>
          <w:sz w:val="24"/>
        </w:rPr>
      </w:pPr>
      <w:r w:rsidRPr="00F82B81">
        <w:rPr>
          <w:rFonts w:ascii="Times New Roman" w:hAnsi="Times New Roman" w:cs="Times New Roman"/>
          <w:sz w:val="24"/>
        </w:rPr>
        <w:t xml:space="preserve">Identify the study group, working party or </w:t>
      </w:r>
      <w:proofErr w:type="spellStart"/>
      <w:r w:rsidRPr="00F82B81">
        <w:rPr>
          <w:rFonts w:ascii="Times New Roman" w:hAnsi="Times New Roman" w:cs="Times New Roman"/>
          <w:sz w:val="24"/>
        </w:rPr>
        <w:t>rapporteur</w:t>
      </w:r>
      <w:proofErr w:type="spellEnd"/>
      <w:r w:rsidRPr="00F82B81">
        <w:rPr>
          <w:rFonts w:ascii="Times New Roman" w:hAnsi="Times New Roman" w:cs="Times New Roman"/>
          <w:sz w:val="24"/>
        </w:rPr>
        <w:t xml:space="preserve"> group meeting at which the liaison statement was prepared. </w:t>
      </w:r>
    </w:p>
    <w:p w:rsidR="00F82B81" w:rsidRDefault="00F82B81" w:rsidP="00F82B81">
      <w:pPr>
        <w:numPr>
          <w:ilvl w:val="0"/>
          <w:numId w:val="16"/>
        </w:numPr>
        <w:spacing w:after="160" w:line="259" w:lineRule="auto"/>
        <w:rPr>
          <w:rFonts w:ascii="Times New Roman" w:hAnsi="Times New Roman" w:cs="Times New Roman"/>
          <w:sz w:val="24"/>
        </w:rPr>
      </w:pPr>
      <w:r w:rsidRPr="00F82B81">
        <w:rPr>
          <w:rFonts w:ascii="Times New Roman" w:hAnsi="Times New Roman" w:cs="Times New Roman"/>
          <w:sz w:val="24"/>
        </w:rPr>
        <w:t xml:space="preserve">Include a concise title appropriate to the subject matter. </w:t>
      </w:r>
    </w:p>
    <w:p w:rsidR="00F82B81" w:rsidRPr="00F82B81" w:rsidRDefault="00F82B81" w:rsidP="00F82B81">
      <w:pPr>
        <w:spacing w:after="160" w:line="259" w:lineRule="auto"/>
        <w:ind w:left="720"/>
        <w:rPr>
          <w:rFonts w:ascii="Times New Roman" w:hAnsi="Times New Roman" w:cs="Times New Roman"/>
          <w:sz w:val="24"/>
        </w:rPr>
      </w:pPr>
    </w:p>
    <w:p w:rsidR="00F82B81" w:rsidRPr="00F82B81" w:rsidRDefault="00F82B81" w:rsidP="00F82B81">
      <w:pPr>
        <w:rPr>
          <w:rFonts w:ascii="Times New Roman" w:hAnsi="Times New Roman" w:cs="Times New Roman"/>
          <w:sz w:val="24"/>
        </w:rPr>
      </w:pPr>
      <w:bookmarkStart w:id="0" w:name="_GoBack"/>
      <w:bookmarkEnd w:id="0"/>
      <w:r w:rsidRPr="00F82B81">
        <w:rPr>
          <w:rFonts w:ascii="Times New Roman" w:hAnsi="Times New Roman" w:cs="Times New Roman"/>
          <w:b/>
          <w:sz w:val="24"/>
          <w:u w:val="single"/>
        </w:rPr>
        <w:t>Regulations</w:t>
      </w:r>
      <w:r w:rsidRPr="00F82B81">
        <w:rPr>
          <w:rFonts w:ascii="Times New Roman" w:hAnsi="Times New Roman" w:cs="Times New Roman"/>
          <w:sz w:val="24"/>
        </w:rPr>
        <w:t>:</w:t>
      </w:r>
      <w:r>
        <w:rPr>
          <w:rFonts w:ascii="Times New Roman" w:hAnsi="Times New Roman" w:cs="Times New Roman"/>
          <w:sz w:val="24"/>
        </w:rPr>
        <w:br/>
      </w:r>
    </w:p>
    <w:p w:rsidR="00F82B81" w:rsidRPr="00F82B81" w:rsidRDefault="00F82B81" w:rsidP="00F82B81">
      <w:pPr>
        <w:pStyle w:val="ListParagraph"/>
        <w:numPr>
          <w:ilvl w:val="0"/>
          <w:numId w:val="17"/>
        </w:numPr>
        <w:spacing w:after="160" w:line="259" w:lineRule="auto"/>
        <w:rPr>
          <w:rFonts w:ascii="Times New Roman" w:hAnsi="Times New Roman" w:cs="Times New Roman"/>
          <w:sz w:val="24"/>
        </w:rPr>
      </w:pPr>
      <w:r w:rsidRPr="00F82B81">
        <w:rPr>
          <w:rFonts w:ascii="Times New Roman" w:hAnsi="Times New Roman" w:cs="Times New Roman"/>
          <w:sz w:val="24"/>
        </w:rPr>
        <w:t xml:space="preserve">Liaison statements should be forwarded to the appropriate destinations as soon after the meeting as possible </w:t>
      </w:r>
    </w:p>
    <w:p w:rsidR="00F82B81" w:rsidRDefault="00F82B81" w:rsidP="00F82B81">
      <w:pPr>
        <w:pStyle w:val="ListParagraph"/>
        <w:numPr>
          <w:ilvl w:val="0"/>
          <w:numId w:val="17"/>
        </w:numPr>
        <w:spacing w:after="160" w:line="259" w:lineRule="auto"/>
        <w:rPr>
          <w:rFonts w:ascii="Times New Roman" w:hAnsi="Times New Roman" w:cs="Times New Roman"/>
          <w:sz w:val="24"/>
        </w:rPr>
      </w:pPr>
      <w:r w:rsidRPr="00F82B81">
        <w:rPr>
          <w:rFonts w:ascii="Times New Roman" w:hAnsi="Times New Roman" w:cs="Times New Roman"/>
          <w:sz w:val="24"/>
        </w:rPr>
        <w:t xml:space="preserve">Copies of all liaison statements should also be sent to the chairmen of the study groups and working parties involved for information and to TSB for processing. </w:t>
      </w:r>
    </w:p>
    <w:p w:rsidR="00F82B81" w:rsidRDefault="00F82B81" w:rsidP="00F82B81">
      <w:pPr>
        <w:spacing w:after="160" w:line="259" w:lineRule="auto"/>
        <w:rPr>
          <w:rFonts w:ascii="Times New Roman" w:hAnsi="Times New Roman" w:cs="Times New Roman"/>
          <w:sz w:val="24"/>
        </w:rPr>
      </w:pPr>
    </w:p>
    <w:p w:rsidR="00F82B81" w:rsidRPr="00F82B81" w:rsidRDefault="00F82B81" w:rsidP="00F82B81">
      <w:pPr>
        <w:rPr>
          <w:rFonts w:ascii="Times New Roman" w:hAnsi="Times New Roman" w:cs="Times New Roman"/>
          <w:b/>
          <w:bCs/>
          <w:sz w:val="24"/>
          <w:u w:val="single"/>
        </w:rPr>
      </w:pPr>
      <w:r w:rsidRPr="00F82B81">
        <w:rPr>
          <w:rFonts w:ascii="Times New Roman" w:hAnsi="Times New Roman" w:cs="Times New Roman"/>
          <w:b/>
          <w:bCs/>
          <w:sz w:val="24"/>
          <w:u w:val="single"/>
        </w:rPr>
        <w:t>Correspondence activities:</w:t>
      </w:r>
      <w:r>
        <w:rPr>
          <w:rFonts w:ascii="Times New Roman" w:hAnsi="Times New Roman" w:cs="Times New Roman"/>
          <w:b/>
          <w:bCs/>
          <w:sz w:val="24"/>
          <w:u w:val="single"/>
        </w:rPr>
        <w:br/>
      </w:r>
    </w:p>
    <w:p w:rsidR="00F82B81" w:rsidRPr="00F82B81" w:rsidRDefault="00F82B81" w:rsidP="00F82B81">
      <w:pPr>
        <w:numPr>
          <w:ilvl w:val="0"/>
          <w:numId w:val="18"/>
        </w:numPr>
        <w:spacing w:after="160" w:line="259" w:lineRule="auto"/>
        <w:rPr>
          <w:rFonts w:ascii="Times New Roman" w:hAnsi="Times New Roman" w:cs="Times New Roman"/>
          <w:sz w:val="24"/>
        </w:rPr>
      </w:pPr>
      <w:r w:rsidRPr="00F82B81">
        <w:rPr>
          <w:rFonts w:ascii="Times New Roman" w:hAnsi="Times New Roman" w:cs="Times New Roman"/>
          <w:sz w:val="24"/>
        </w:rPr>
        <w:t>A correspondence activity on a particular topic may be authorized to be conducted via e-mail between meetings.</w:t>
      </w:r>
    </w:p>
    <w:p w:rsidR="00F82B81" w:rsidRPr="00F82B81" w:rsidRDefault="00F82B81" w:rsidP="00F82B81">
      <w:pPr>
        <w:numPr>
          <w:ilvl w:val="0"/>
          <w:numId w:val="18"/>
        </w:numPr>
        <w:spacing w:after="160" w:line="259" w:lineRule="auto"/>
        <w:rPr>
          <w:rFonts w:ascii="Times New Roman" w:hAnsi="Times New Roman" w:cs="Times New Roman"/>
          <w:sz w:val="24"/>
        </w:rPr>
      </w:pPr>
      <w:r w:rsidRPr="00F82B81">
        <w:rPr>
          <w:rFonts w:ascii="Times New Roman" w:hAnsi="Times New Roman" w:cs="Times New Roman"/>
          <w:sz w:val="24"/>
        </w:rPr>
        <w:t xml:space="preserve">Each correspondence activity should have specified terms of reference. </w:t>
      </w:r>
    </w:p>
    <w:p w:rsidR="00F82B81" w:rsidRDefault="00F82B81" w:rsidP="00F82B81">
      <w:pPr>
        <w:rPr>
          <w:rFonts w:ascii="Times New Roman" w:hAnsi="Times New Roman" w:cs="Times New Roman"/>
          <w:b/>
          <w:bCs/>
          <w:sz w:val="24"/>
          <w:u w:val="single"/>
        </w:rPr>
      </w:pPr>
    </w:p>
    <w:p w:rsidR="00F82B81" w:rsidRPr="00F82B81" w:rsidRDefault="00F82B81" w:rsidP="00F82B81">
      <w:pPr>
        <w:rPr>
          <w:rFonts w:ascii="Times New Roman" w:hAnsi="Times New Roman" w:cs="Times New Roman"/>
          <w:b/>
          <w:bCs/>
          <w:sz w:val="24"/>
          <w:u w:val="single"/>
        </w:rPr>
      </w:pPr>
      <w:r w:rsidRPr="00F82B81">
        <w:rPr>
          <w:rFonts w:ascii="Times New Roman" w:hAnsi="Times New Roman" w:cs="Times New Roman"/>
          <w:b/>
          <w:bCs/>
          <w:sz w:val="24"/>
          <w:u w:val="single"/>
        </w:rPr>
        <w:lastRenderedPageBreak/>
        <w:t>Preparation of reports:</w:t>
      </w:r>
      <w:r>
        <w:rPr>
          <w:rFonts w:ascii="Times New Roman" w:hAnsi="Times New Roman" w:cs="Times New Roman"/>
          <w:b/>
          <w:bCs/>
          <w:sz w:val="24"/>
          <w:u w:val="single"/>
        </w:rPr>
        <w:br/>
      </w:r>
    </w:p>
    <w:p w:rsidR="00F82B81" w:rsidRPr="00F82B81" w:rsidRDefault="00F82B81" w:rsidP="00F82B81">
      <w:pPr>
        <w:numPr>
          <w:ilvl w:val="0"/>
          <w:numId w:val="18"/>
        </w:numPr>
        <w:spacing w:after="160" w:line="259" w:lineRule="auto"/>
        <w:rPr>
          <w:rFonts w:ascii="Times New Roman" w:hAnsi="Times New Roman" w:cs="Times New Roman"/>
          <w:sz w:val="24"/>
        </w:rPr>
      </w:pPr>
      <w:r w:rsidRPr="00F82B81">
        <w:rPr>
          <w:rFonts w:ascii="Times New Roman" w:hAnsi="Times New Roman" w:cs="Times New Roman"/>
          <w:sz w:val="24"/>
        </w:rPr>
        <w:t>A report on the work done during a meeting shall be prepared by TSB.</w:t>
      </w:r>
    </w:p>
    <w:p w:rsidR="00F82B81" w:rsidRPr="00F82B81" w:rsidRDefault="00F82B81" w:rsidP="00F82B81">
      <w:pPr>
        <w:numPr>
          <w:ilvl w:val="0"/>
          <w:numId w:val="18"/>
        </w:numPr>
        <w:spacing w:after="160" w:line="259" w:lineRule="auto"/>
        <w:rPr>
          <w:rFonts w:ascii="Times New Roman" w:hAnsi="Times New Roman" w:cs="Times New Roman"/>
          <w:sz w:val="24"/>
        </w:rPr>
      </w:pPr>
      <w:r w:rsidRPr="00F82B81">
        <w:rPr>
          <w:rFonts w:ascii="Times New Roman" w:hAnsi="Times New Roman" w:cs="Times New Roman"/>
          <w:sz w:val="24"/>
        </w:rPr>
        <w:t xml:space="preserve">This report should set out the results of the meeting and the agreements reached in a condensed form and should identify the points left to the next meeting for further study. </w:t>
      </w:r>
    </w:p>
    <w:p w:rsidR="00F82B81" w:rsidRDefault="00F82B81" w:rsidP="00F82B81">
      <w:pPr>
        <w:rPr>
          <w:rFonts w:ascii="Times New Roman" w:hAnsi="Times New Roman" w:cs="Times New Roman"/>
          <w:b/>
          <w:bCs/>
          <w:sz w:val="24"/>
          <w:u w:val="single"/>
        </w:rPr>
      </w:pPr>
    </w:p>
    <w:p w:rsidR="00F82B81" w:rsidRPr="00F82B81" w:rsidRDefault="00F82B81" w:rsidP="00F82B81">
      <w:pPr>
        <w:rPr>
          <w:rFonts w:ascii="Times New Roman" w:hAnsi="Times New Roman" w:cs="Times New Roman"/>
          <w:b/>
          <w:bCs/>
          <w:sz w:val="24"/>
          <w:u w:val="single"/>
        </w:rPr>
      </w:pPr>
      <w:r w:rsidRPr="00F82B81">
        <w:rPr>
          <w:rFonts w:ascii="Times New Roman" w:hAnsi="Times New Roman" w:cs="Times New Roman"/>
          <w:b/>
          <w:bCs/>
          <w:sz w:val="24"/>
          <w:u w:val="single"/>
        </w:rPr>
        <w:t>Additional Info:</w:t>
      </w:r>
      <w:r>
        <w:rPr>
          <w:rFonts w:ascii="Times New Roman" w:hAnsi="Times New Roman" w:cs="Times New Roman"/>
          <w:b/>
          <w:bCs/>
          <w:sz w:val="24"/>
          <w:u w:val="single"/>
        </w:rPr>
        <w:br/>
      </w:r>
    </w:p>
    <w:p w:rsidR="00F82B81" w:rsidRPr="00F82B81" w:rsidRDefault="00F82B81" w:rsidP="00F82B81">
      <w:pPr>
        <w:numPr>
          <w:ilvl w:val="0"/>
          <w:numId w:val="18"/>
        </w:numPr>
        <w:spacing w:after="160" w:line="259" w:lineRule="auto"/>
        <w:rPr>
          <w:rFonts w:ascii="Times New Roman" w:hAnsi="Times New Roman" w:cs="Times New Roman"/>
          <w:bCs/>
          <w:sz w:val="24"/>
        </w:rPr>
      </w:pPr>
      <w:r w:rsidRPr="00F82B81">
        <w:rPr>
          <w:rFonts w:ascii="Times New Roman" w:hAnsi="Times New Roman" w:cs="Times New Roman"/>
          <w:bCs/>
          <w:sz w:val="24"/>
        </w:rPr>
        <w:t xml:space="preserve">To assist TSB in this task, the study group or working party may arrange for delegates to draft some parts of the report. TSB should coordinate this drafting work. </w:t>
      </w:r>
    </w:p>
    <w:p w:rsidR="00F82B81" w:rsidRPr="00F82B81" w:rsidRDefault="00F82B81" w:rsidP="00F82B81">
      <w:pPr>
        <w:numPr>
          <w:ilvl w:val="0"/>
          <w:numId w:val="18"/>
        </w:numPr>
        <w:spacing w:after="160" w:line="259" w:lineRule="auto"/>
        <w:rPr>
          <w:rFonts w:ascii="Times New Roman" w:hAnsi="Times New Roman" w:cs="Times New Roman"/>
          <w:bCs/>
          <w:sz w:val="24"/>
        </w:rPr>
      </w:pPr>
      <w:r w:rsidRPr="00F82B81">
        <w:rPr>
          <w:rFonts w:ascii="Times New Roman" w:hAnsi="Times New Roman" w:cs="Times New Roman"/>
          <w:bCs/>
          <w:sz w:val="24"/>
        </w:rPr>
        <w:t xml:space="preserve">If necessary, the meeting will set up an editorial group to improve the texts of draft Recommendations in the official languages of the Union </w:t>
      </w:r>
    </w:p>
    <w:p w:rsidR="00BF6105" w:rsidRDefault="00BF6105" w:rsidP="00BF6105">
      <w:pPr>
        <w:spacing w:after="0" w:line="240" w:lineRule="auto"/>
        <w:rPr>
          <w:rFonts w:ascii="Times New Roman" w:eastAsiaTheme="majorEastAsia" w:hAnsi="Times New Roman" w:cs="Times New Roman"/>
          <w:b/>
          <w:bCs/>
          <w:color w:val="000000"/>
          <w:kern w:val="24"/>
          <w:position w:val="1"/>
          <w:sz w:val="24"/>
          <w:szCs w:val="36"/>
          <w:u w:val="single"/>
        </w:rPr>
      </w:pPr>
      <w:r w:rsidRPr="00BF6105">
        <w:rPr>
          <w:rFonts w:ascii="Times New Roman" w:hAnsi="Times New Roman" w:cs="Times New Roman"/>
        </w:rPr>
        <w:br/>
      </w:r>
    </w:p>
    <w:p w:rsidR="00BA7B9B" w:rsidRPr="00BF6105" w:rsidRDefault="00BA7B9B" w:rsidP="00BF6105">
      <w:pPr>
        <w:spacing w:after="0" w:line="240" w:lineRule="auto"/>
        <w:rPr>
          <w:rFonts w:ascii="Times New Roman" w:eastAsiaTheme="majorEastAsia" w:hAnsi="Times New Roman" w:cs="Times New Roman"/>
          <w:b/>
          <w:bCs/>
          <w:color w:val="000000"/>
          <w:kern w:val="24"/>
          <w:position w:val="1"/>
          <w:sz w:val="32"/>
          <w:szCs w:val="96"/>
          <w:u w:val="single"/>
        </w:rPr>
      </w:pPr>
      <w:r w:rsidRPr="00BF6105">
        <w:rPr>
          <w:rFonts w:ascii="Times New Roman" w:hAnsi="Times New Roman" w:cs="Times New Roman"/>
          <w:b/>
          <w:bCs/>
          <w:noProof/>
          <w:sz w:val="2"/>
          <w:szCs w:val="8"/>
          <w:u w:val="single"/>
        </w:rPr>
        <w:pict>
          <v:rect id="Title 1" o:spid="_x0000_s1026" style="position:absolute;margin-left:-179.4pt;margin-top:-52.8pt;width:756pt;height:57.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" filled="f" stroked="f">
            <o:lock v:ext="edit" grouping="t"/>
            <v:textbox>
              <w:txbxContent>
                <w:p w:rsidR="00BA7B9B" w:rsidRDefault="00BA7B9B" w:rsidP="00BA7B9B">
                  <w:pPr>
                    <w:spacing w:line="213" w:lineRule="auto"/>
                    <w:jc w:val="center"/>
                    <w:rPr>
                      <w:sz w:val="24"/>
                      <w:szCs w:val="24"/>
                    </w:rPr>
                  </w:pPr>
                </w:p>
                <w:p w:rsidR="00BF6105" w:rsidRDefault="00BF6105" w:rsidP="00BA7B9B">
                  <w:pPr>
                    <w:spacing w:line="213" w:lineRule="auto"/>
                    <w:jc w:val="center"/>
                    <w:rPr>
                      <w:sz w:val="24"/>
                      <w:szCs w:val="24"/>
                    </w:rPr>
                  </w:pPr>
                </w:p>
              </w:txbxContent>
            </v:textbox>
          </v:rect>
        </w:pict>
      </w:r>
      <w:r w:rsidRPr="00BF6105">
        <w:rPr>
          <w:rFonts w:ascii="Times New Roman" w:eastAsiaTheme="majorEastAsia" w:hAnsi="Times New Roman" w:cs="Times New Roman"/>
          <w:b/>
          <w:bCs/>
          <w:color w:val="000000"/>
          <w:kern w:val="24"/>
          <w:position w:val="1"/>
          <w:sz w:val="24"/>
          <w:szCs w:val="36"/>
          <w:u w:val="single"/>
        </w:rPr>
        <w:t>Definitions</w:t>
      </w:r>
      <w:r w:rsidR="00BF6105" w:rsidRPr="00BF6105">
        <w:rPr>
          <w:rFonts w:ascii="Times New Roman" w:eastAsiaTheme="majorEastAsia" w:hAnsi="Times New Roman" w:cs="Times New Roman"/>
          <w:b/>
          <w:bCs/>
          <w:color w:val="000000"/>
          <w:kern w:val="24"/>
          <w:position w:val="1"/>
          <w:sz w:val="24"/>
          <w:szCs w:val="36"/>
          <w:u w:val="single"/>
        </w:rPr>
        <w:t>:</w:t>
      </w:r>
      <w:r w:rsidR="00BF6105" w:rsidRPr="00BF6105">
        <w:rPr>
          <w:rFonts w:ascii="Times New Roman" w:eastAsiaTheme="majorEastAsia" w:hAnsi="Times New Roman" w:cs="Times New Roman"/>
          <w:b/>
          <w:bCs/>
          <w:color w:val="000000"/>
          <w:kern w:val="24"/>
          <w:position w:val="1"/>
          <w:sz w:val="24"/>
          <w:szCs w:val="36"/>
          <w:u w:val="single"/>
        </w:rPr>
        <w:br/>
      </w:r>
      <w:r w:rsidRPr="00BF6105">
        <w:rPr>
          <w:rFonts w:ascii="Times New Roman" w:eastAsiaTheme="majorEastAsia" w:hAnsi="Times New Roman" w:cs="Times New Roman"/>
          <w:b/>
          <w:bCs/>
          <w:color w:val="000000"/>
          <w:kern w:val="24"/>
          <w:position w:val="1"/>
          <w:sz w:val="52"/>
          <w:szCs w:val="96"/>
          <w:u w:val="single"/>
        </w:rPr>
        <w:t xml:space="preserve"> </w:t>
      </w:r>
    </w:p>
    <w:p w:rsidR="00BA7B9B" w:rsidRPr="00BA7B9B" w:rsidRDefault="00BA7B9B" w:rsidP="00BA7B9B">
      <w:pPr>
        <w:spacing w:after="0"/>
        <w:rPr>
          <w:rFonts w:ascii="Times New Roman" w:hAnsi="Times New Roman" w:cs="Times New Roman"/>
          <w:sz w:val="24"/>
          <w:szCs w:val="24"/>
        </w:rPr>
      </w:pPr>
      <w:r w:rsidRPr="00BA7B9B">
        <w:rPr>
          <w:rFonts w:ascii="Times New Roman" w:hAnsi="Times New Roman" w:cs="Times New Roman"/>
          <w:b/>
          <w:bCs/>
          <w:sz w:val="24"/>
          <w:szCs w:val="24"/>
        </w:rPr>
        <w:t>Terms defined elsewhere:</w:t>
      </w:r>
    </w:p>
    <w:p w:rsidR="00BA7B9B" w:rsidRPr="00BA7B9B" w:rsidRDefault="00BA7B9B" w:rsidP="00BA7B9B">
      <w:pPr>
        <w:spacing w:after="0"/>
        <w:rPr>
          <w:rFonts w:ascii="Times New Roman" w:hAnsi="Times New Roman" w:cs="Times New Roman"/>
          <w:sz w:val="24"/>
          <w:szCs w:val="24"/>
        </w:rPr>
      </w:pPr>
      <w:r w:rsidRPr="00BA7B9B">
        <w:rPr>
          <w:rFonts w:ascii="Times New Roman" w:hAnsi="Times New Roman" w:cs="Times New Roman"/>
          <w:sz w:val="24"/>
          <w:szCs w:val="24"/>
        </w:rPr>
        <w:t>Describes procedures and defines terms related to non-normative publications</w:t>
      </w:r>
      <w:r w:rsidR="00BF6105">
        <w:rPr>
          <w:rFonts w:ascii="Times New Roman" w:hAnsi="Times New Roman" w:cs="Times New Roman"/>
          <w:sz w:val="24"/>
          <w:szCs w:val="24"/>
        </w:rPr>
        <w:t xml:space="preserve">. </w:t>
      </w:r>
      <w:r w:rsidRPr="00BA7B9B">
        <w:rPr>
          <w:rFonts w:ascii="Times New Roman" w:hAnsi="Times New Roman" w:cs="Times New Roman"/>
          <w:sz w:val="24"/>
          <w:szCs w:val="24"/>
        </w:rPr>
        <w:t xml:space="preserve">This Recommendation uses the following term defined elsewhere: </w:t>
      </w:r>
      <w:r w:rsidR="00BF6105">
        <w:rPr>
          <w:rFonts w:ascii="Times New Roman" w:hAnsi="Times New Roman" w:cs="Times New Roman"/>
          <w:sz w:val="24"/>
          <w:szCs w:val="24"/>
        </w:rPr>
        <w:br/>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Question</w:t>
      </w:r>
      <w:r w:rsidRPr="00BA7B9B">
        <w:rPr>
          <w:rFonts w:ascii="Times New Roman" w:hAnsi="Times New Roman" w:cs="Times New Roman"/>
          <w:sz w:val="24"/>
          <w:szCs w:val="24"/>
        </w:rPr>
        <w:t>: Description of an area of work to be studied</w:t>
      </w:r>
    </w:p>
    <w:p w:rsidR="00BA7B9B" w:rsidRPr="00BF6105" w:rsidRDefault="00BA7B9B" w:rsidP="00BF6105">
      <w:pPr>
        <w:pStyle w:val="ListParagraph"/>
        <w:numPr>
          <w:ilvl w:val="0"/>
          <w:numId w:val="21"/>
        </w:numPr>
        <w:spacing w:after="0" w:line="360" w:lineRule="auto"/>
        <w:rPr>
          <w:rFonts w:ascii="Times New Roman" w:hAnsi="Times New Roman" w:cs="Times New Roman"/>
          <w:sz w:val="24"/>
          <w:szCs w:val="24"/>
        </w:rPr>
      </w:pPr>
      <w:r w:rsidRPr="00BF6105">
        <w:rPr>
          <w:rFonts w:ascii="Times New Roman" w:hAnsi="Times New Roman" w:cs="Times New Roman"/>
          <w:b/>
          <w:bCs/>
          <w:sz w:val="24"/>
          <w:szCs w:val="24"/>
        </w:rPr>
        <w:t>Terms defined in this Recommendation</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Amendment</w:t>
      </w:r>
      <w:r w:rsidRPr="00BA7B9B">
        <w:rPr>
          <w:rFonts w:ascii="Times New Roman" w:hAnsi="Times New Roman" w:cs="Times New Roman"/>
          <w:sz w:val="24"/>
          <w:szCs w:val="24"/>
        </w:rPr>
        <w:t xml:space="preserve">: Changes or additions to an already published ITU-T Recommendation.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Annex</w:t>
      </w:r>
      <w:r w:rsidRPr="00BA7B9B">
        <w:rPr>
          <w:rFonts w:ascii="Times New Roman" w:hAnsi="Times New Roman" w:cs="Times New Roman"/>
          <w:sz w:val="24"/>
          <w:szCs w:val="24"/>
        </w:rPr>
        <w:t xml:space="preserve">: Material that is necessary to the overall completeness and comprehensibility of a Recommendation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Appendix</w:t>
      </w:r>
      <w:r w:rsidRPr="00BA7B9B">
        <w:rPr>
          <w:rFonts w:ascii="Times New Roman" w:hAnsi="Times New Roman" w:cs="Times New Roman"/>
          <w:sz w:val="24"/>
          <w:szCs w:val="24"/>
        </w:rPr>
        <w:t xml:space="preserve">: Material that is supplementary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Clause</w:t>
      </w:r>
      <w:r w:rsidRPr="00BA7B9B">
        <w:rPr>
          <w:rFonts w:ascii="Times New Roman" w:hAnsi="Times New Roman" w:cs="Times New Roman"/>
          <w:sz w:val="24"/>
          <w:szCs w:val="24"/>
        </w:rPr>
        <w:t xml:space="preserve">: Single-digit or multiple-digit numbered text passages.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Corrigendum</w:t>
      </w:r>
      <w:r w:rsidRPr="00BA7B9B">
        <w:rPr>
          <w:rFonts w:ascii="Times New Roman" w:hAnsi="Times New Roman" w:cs="Times New Roman"/>
          <w:sz w:val="24"/>
          <w:szCs w:val="24"/>
        </w:rPr>
        <w:t xml:space="preserve">: Corrections to an already published ITU-T Recommendation.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Erratum</w:t>
      </w:r>
      <w:r w:rsidRPr="00BA7B9B">
        <w:rPr>
          <w:rFonts w:ascii="Times New Roman" w:hAnsi="Times New Roman" w:cs="Times New Roman"/>
          <w:sz w:val="24"/>
          <w:szCs w:val="24"/>
        </w:rPr>
        <w:t xml:space="preserve">: Corrections of publication and editorial errors in an already published ITU-T Recommendation. An erratum is published by TSB </w:t>
      </w:r>
    </w:p>
    <w:p w:rsidR="00BA7B9B" w:rsidRPr="00BA7B9B" w:rsidRDefault="00BA7B9B" w:rsidP="00BF6105">
      <w:pPr>
        <w:numPr>
          <w:ilvl w:val="0"/>
          <w:numId w:val="21"/>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Normative reference</w:t>
      </w:r>
      <w:r w:rsidRPr="00BA7B9B">
        <w:rPr>
          <w:rFonts w:ascii="Times New Roman" w:hAnsi="Times New Roman" w:cs="Times New Roman"/>
          <w:sz w:val="24"/>
          <w:szCs w:val="24"/>
        </w:rPr>
        <w:t>: The whole or parts of another document where the referenced document contains provisions.</w:t>
      </w:r>
    </w:p>
    <w:p w:rsidR="00BA7B9B" w:rsidRPr="00BA7B9B" w:rsidRDefault="00BA7B9B" w:rsidP="00BF6105">
      <w:pPr>
        <w:numPr>
          <w:ilvl w:val="0"/>
          <w:numId w:val="22"/>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Text</w:t>
      </w:r>
      <w:r w:rsidRPr="00BA7B9B">
        <w:rPr>
          <w:rFonts w:ascii="Times New Roman" w:hAnsi="Times New Roman" w:cs="Times New Roman"/>
          <w:sz w:val="24"/>
          <w:szCs w:val="24"/>
        </w:rPr>
        <w:t>: The "text" of Recommendations may contain printed or coded text and/or data.</w:t>
      </w:r>
    </w:p>
    <w:p w:rsidR="00BA7B9B" w:rsidRPr="00BA7B9B" w:rsidRDefault="00BA7B9B" w:rsidP="00BF6105">
      <w:pPr>
        <w:numPr>
          <w:ilvl w:val="0"/>
          <w:numId w:val="22"/>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Work item</w:t>
      </w:r>
      <w:r w:rsidRPr="00BA7B9B">
        <w:rPr>
          <w:rFonts w:ascii="Times New Roman" w:hAnsi="Times New Roman" w:cs="Times New Roman"/>
          <w:sz w:val="24"/>
          <w:szCs w:val="24"/>
        </w:rPr>
        <w:t xml:space="preserve">: An assigned piece of work. </w:t>
      </w:r>
    </w:p>
    <w:p w:rsidR="00BA7B9B" w:rsidRDefault="00BA7B9B" w:rsidP="00BF6105">
      <w:pPr>
        <w:numPr>
          <w:ilvl w:val="0"/>
          <w:numId w:val="22"/>
        </w:numPr>
        <w:spacing w:after="0" w:line="360" w:lineRule="auto"/>
        <w:rPr>
          <w:rFonts w:ascii="Times New Roman" w:hAnsi="Times New Roman" w:cs="Times New Roman"/>
          <w:sz w:val="24"/>
          <w:szCs w:val="24"/>
        </w:rPr>
      </w:pPr>
      <w:r w:rsidRPr="00BA7B9B">
        <w:rPr>
          <w:rFonts w:ascii="Times New Roman" w:hAnsi="Times New Roman" w:cs="Times New Roman"/>
          <w:b/>
          <w:bCs/>
          <w:sz w:val="24"/>
          <w:szCs w:val="24"/>
        </w:rPr>
        <w:t xml:space="preserve">Work </w:t>
      </w:r>
      <w:proofErr w:type="spellStart"/>
      <w:r w:rsidRPr="00BA7B9B">
        <w:rPr>
          <w:rFonts w:ascii="Times New Roman" w:hAnsi="Times New Roman" w:cs="Times New Roman"/>
          <w:b/>
          <w:bCs/>
          <w:sz w:val="24"/>
          <w:szCs w:val="24"/>
        </w:rPr>
        <w:t>programme</w:t>
      </w:r>
      <w:proofErr w:type="spellEnd"/>
      <w:r w:rsidRPr="00BA7B9B">
        <w:rPr>
          <w:rFonts w:ascii="Times New Roman" w:hAnsi="Times New Roman" w:cs="Times New Roman"/>
          <w:sz w:val="24"/>
          <w:szCs w:val="24"/>
        </w:rPr>
        <w:t xml:space="preserve">: A list of work items that are owned by a study group. </w:t>
      </w:r>
    </w:p>
    <w:p w:rsidR="00BF6105" w:rsidRDefault="00BF6105" w:rsidP="00BF6105">
      <w:pPr>
        <w:spacing w:after="0" w:line="259" w:lineRule="auto"/>
        <w:rPr>
          <w:rFonts w:ascii="Times New Roman" w:hAnsi="Times New Roman" w:cs="Times New Roman"/>
          <w:sz w:val="24"/>
          <w:szCs w:val="24"/>
        </w:rPr>
      </w:pPr>
    </w:p>
    <w:p w:rsidR="00BF6105" w:rsidRDefault="00BF6105" w:rsidP="00BF6105">
      <w:pPr>
        <w:spacing w:after="0" w:line="259" w:lineRule="auto"/>
        <w:rPr>
          <w:rFonts w:ascii="Times New Roman" w:hAnsi="Times New Roman" w:cs="Times New Roman"/>
          <w:sz w:val="24"/>
          <w:szCs w:val="24"/>
        </w:rPr>
      </w:pPr>
    </w:p>
    <w:p w:rsidR="00BF6105" w:rsidRDefault="00BF6105" w:rsidP="00BF6105">
      <w:pPr>
        <w:spacing w:after="0" w:line="259" w:lineRule="auto"/>
        <w:rPr>
          <w:rFonts w:ascii="Times New Roman" w:hAnsi="Times New Roman" w:cs="Times New Roman"/>
          <w:sz w:val="24"/>
          <w:szCs w:val="24"/>
        </w:rPr>
      </w:pPr>
    </w:p>
    <w:p w:rsidR="00BF6105" w:rsidRPr="00BF6105" w:rsidRDefault="00BF6105" w:rsidP="00BF6105">
      <w:pPr>
        <w:rPr>
          <w:rFonts w:ascii="Times New Roman" w:hAnsi="Times New Roman" w:cs="Times New Roman"/>
          <w:b/>
          <w:sz w:val="24"/>
          <w:u w:val="single"/>
        </w:rPr>
      </w:pPr>
      <w:r w:rsidRPr="00BF6105">
        <w:rPr>
          <w:rFonts w:ascii="Times New Roman" w:hAnsi="Times New Roman" w:cs="Times New Roman"/>
          <w:b/>
          <w:sz w:val="24"/>
          <w:u w:val="single"/>
        </w:rPr>
        <w:t>Study group structure:</w:t>
      </w:r>
    </w:p>
    <w:p w:rsidR="00BF6105" w:rsidRDefault="00BF6105" w:rsidP="00BF6105">
      <w:pPr>
        <w:rPr>
          <w:rFonts w:ascii="Times New Roman" w:hAnsi="Times New Roman" w:cs="Times New Roman"/>
          <w:sz w:val="24"/>
        </w:rPr>
      </w:pPr>
      <w:r w:rsidRPr="00BF6105">
        <w:rPr>
          <w:rFonts w:ascii="Times New Roman" w:hAnsi="Times New Roman" w:cs="Times New Roman"/>
          <w:sz w:val="24"/>
        </w:rPr>
        <w:t xml:space="preserve">Study group chairmen shall be responsible for the establishment of an appropriate structure for the distribution of work and the selection of an appropriate team for working party .A study group may entrust a Question, a group of Questions within its general area of responsibility to a working party.  Where the scope of the work is considerable, a study group may decide to further divide the tasks assigned to a working party to sub-working </w:t>
      </w:r>
      <w:proofErr w:type="spellStart"/>
      <w:r w:rsidRPr="00BF6105">
        <w:rPr>
          <w:rFonts w:ascii="Times New Roman" w:hAnsi="Times New Roman" w:cs="Times New Roman"/>
          <w:sz w:val="24"/>
        </w:rPr>
        <w:t>parties.This</w:t>
      </w:r>
      <w:proofErr w:type="spellEnd"/>
      <w:r w:rsidRPr="00BF6105">
        <w:rPr>
          <w:rFonts w:ascii="Times New Roman" w:hAnsi="Times New Roman" w:cs="Times New Roman"/>
          <w:sz w:val="24"/>
        </w:rPr>
        <w:t xml:space="preserve"> study group shall act as the parent study group for the joint working party and shall coordinate and have responsibility for the work concerned. </w:t>
      </w:r>
    </w:p>
    <w:p w:rsidR="00BF6105" w:rsidRPr="00BF6105" w:rsidRDefault="00BF6105" w:rsidP="00BF6105">
      <w:pPr>
        <w:rPr>
          <w:rFonts w:ascii="Times New Roman" w:hAnsi="Times New Roman" w:cs="Times New Roman"/>
          <w:sz w:val="24"/>
        </w:rPr>
      </w:pPr>
    </w:p>
    <w:p w:rsidR="00BF6105" w:rsidRPr="00BF6105" w:rsidRDefault="00BF6105" w:rsidP="00BF6105">
      <w:pPr>
        <w:rPr>
          <w:rFonts w:ascii="Times New Roman" w:hAnsi="Times New Roman" w:cs="Times New Roman"/>
          <w:b/>
          <w:sz w:val="24"/>
          <w:u w:val="single"/>
        </w:rPr>
      </w:pPr>
      <w:r w:rsidRPr="00BF6105">
        <w:rPr>
          <w:rFonts w:ascii="Times New Roman" w:hAnsi="Times New Roman" w:cs="Times New Roman"/>
          <w:b/>
          <w:sz w:val="24"/>
          <w:u w:val="single"/>
        </w:rPr>
        <w:t>Joint coordination activities:</w:t>
      </w:r>
    </w:p>
    <w:p w:rsidR="00BF6105" w:rsidRPr="00BF6105" w:rsidRDefault="00BF6105" w:rsidP="00BF6105">
      <w:pPr>
        <w:rPr>
          <w:rFonts w:ascii="Times New Roman" w:hAnsi="Times New Roman" w:cs="Times New Roman"/>
          <w:sz w:val="24"/>
        </w:rPr>
      </w:pPr>
      <w:r w:rsidRPr="00BF6105">
        <w:rPr>
          <w:rFonts w:ascii="Times New Roman" w:hAnsi="Times New Roman" w:cs="Times New Roman"/>
          <w:sz w:val="24"/>
        </w:rPr>
        <w:t xml:space="preserve">A joint coordination activity (JCA) is a tool for management of the work </w:t>
      </w:r>
      <w:proofErr w:type="spellStart"/>
      <w:r w:rsidRPr="00BF6105">
        <w:rPr>
          <w:rFonts w:ascii="Times New Roman" w:hAnsi="Times New Roman" w:cs="Times New Roman"/>
          <w:sz w:val="24"/>
        </w:rPr>
        <w:t>programme</w:t>
      </w:r>
      <w:proofErr w:type="spellEnd"/>
      <w:r w:rsidRPr="00BF6105">
        <w:rPr>
          <w:rFonts w:ascii="Times New Roman" w:hAnsi="Times New Roman" w:cs="Times New Roman"/>
          <w:sz w:val="24"/>
        </w:rPr>
        <w:t xml:space="preserve"> of ITU-T .A JCA may help to coordinate the planned work effort in terms of subject matter, time-frames for meetings, collocated meetings where necessary and publication goals including, where appropriate, release planning of the resulting Recommendations. The establishment of a JCA aims mainly at improving coordination and planning. </w:t>
      </w:r>
    </w:p>
    <w:p w:rsidR="00BF6105" w:rsidRDefault="00BF6105" w:rsidP="00BF6105">
      <w:pPr>
        <w:rPr>
          <w:rFonts w:ascii="Times New Roman" w:hAnsi="Times New Roman" w:cs="Times New Roman"/>
          <w:sz w:val="24"/>
          <w:u w:val="single"/>
        </w:rPr>
      </w:pPr>
    </w:p>
    <w:p w:rsidR="00BF6105" w:rsidRPr="00BF6105" w:rsidRDefault="00BF6105" w:rsidP="00BF6105">
      <w:pPr>
        <w:rPr>
          <w:rFonts w:ascii="Times New Roman" w:hAnsi="Times New Roman" w:cs="Times New Roman"/>
          <w:b/>
          <w:sz w:val="24"/>
          <w:u w:val="single"/>
        </w:rPr>
      </w:pPr>
      <w:r w:rsidRPr="00BF6105">
        <w:rPr>
          <w:rFonts w:ascii="Times New Roman" w:hAnsi="Times New Roman" w:cs="Times New Roman"/>
          <w:b/>
          <w:sz w:val="24"/>
          <w:u w:val="single"/>
        </w:rPr>
        <w:t xml:space="preserve">The roles of </w:t>
      </w:r>
      <w:proofErr w:type="spellStart"/>
      <w:r w:rsidRPr="00BF6105">
        <w:rPr>
          <w:rFonts w:ascii="Times New Roman" w:hAnsi="Times New Roman" w:cs="Times New Roman"/>
          <w:b/>
          <w:sz w:val="24"/>
          <w:u w:val="single"/>
        </w:rPr>
        <w:t>rapporteurs</w:t>
      </w:r>
      <w:proofErr w:type="spellEnd"/>
      <w:r w:rsidRPr="00BF6105">
        <w:rPr>
          <w:rFonts w:ascii="Times New Roman" w:hAnsi="Times New Roman" w:cs="Times New Roman"/>
          <w:b/>
          <w:sz w:val="24"/>
          <w:u w:val="single"/>
        </w:rPr>
        <w:t>:</w:t>
      </w:r>
    </w:p>
    <w:p w:rsidR="00BF6105" w:rsidRPr="00BF6105" w:rsidRDefault="00BF6105" w:rsidP="00BF6105">
      <w:pPr>
        <w:rPr>
          <w:rFonts w:ascii="Times New Roman" w:hAnsi="Times New Roman" w:cs="Times New Roman"/>
          <w:sz w:val="24"/>
        </w:rPr>
      </w:pPr>
      <w:proofErr w:type="spellStart"/>
      <w:proofErr w:type="gramStart"/>
      <w:r w:rsidRPr="00BF6105">
        <w:rPr>
          <w:rFonts w:ascii="Times New Roman" w:hAnsi="Times New Roman" w:cs="Times New Roman"/>
          <w:sz w:val="24"/>
        </w:rPr>
        <w:t>Rapporteurs</w:t>
      </w:r>
      <w:proofErr w:type="spellEnd"/>
      <w:r w:rsidRPr="00BF6105">
        <w:rPr>
          <w:rFonts w:ascii="Times New Roman" w:hAnsi="Times New Roman" w:cs="Times New Roman"/>
          <w:sz w:val="24"/>
        </w:rPr>
        <w:t xml:space="preserve"> is</w:t>
      </w:r>
      <w:proofErr w:type="gramEnd"/>
      <w:r w:rsidRPr="00BF6105">
        <w:rPr>
          <w:rFonts w:ascii="Times New Roman" w:hAnsi="Times New Roman" w:cs="Times New Roman"/>
          <w:sz w:val="24"/>
        </w:rPr>
        <w:t xml:space="preserve"> a person who is appointed by an organization to report on the proceedings of its meetings. </w:t>
      </w:r>
      <w:proofErr w:type="spellStart"/>
      <w:r w:rsidRPr="00BF6105">
        <w:rPr>
          <w:rFonts w:ascii="Times New Roman" w:hAnsi="Times New Roman" w:cs="Times New Roman"/>
          <w:sz w:val="24"/>
        </w:rPr>
        <w:t>Rapporteurs</w:t>
      </w:r>
      <w:proofErr w:type="spellEnd"/>
      <w:r w:rsidRPr="00BF6105">
        <w:rPr>
          <w:rFonts w:ascii="Times New Roman" w:hAnsi="Times New Roman" w:cs="Times New Roman"/>
          <w:sz w:val="24"/>
        </w:rPr>
        <w:t xml:space="preserve"> may be appointed at any time with the agreement of the working party, or of the study group, where the Question(s) are not allocated to a working party. A </w:t>
      </w:r>
      <w:proofErr w:type="spellStart"/>
      <w:r w:rsidRPr="00BF6105">
        <w:rPr>
          <w:rFonts w:ascii="Times New Roman" w:hAnsi="Times New Roman" w:cs="Times New Roman"/>
          <w:sz w:val="24"/>
        </w:rPr>
        <w:t>rapporteur</w:t>
      </w:r>
      <w:proofErr w:type="spellEnd"/>
      <w:r w:rsidRPr="00BF6105">
        <w:rPr>
          <w:rFonts w:ascii="Times New Roman" w:hAnsi="Times New Roman" w:cs="Times New Roman"/>
          <w:sz w:val="24"/>
        </w:rPr>
        <w:t xml:space="preserve"> may propose the appointment of one or more associate </w:t>
      </w:r>
      <w:proofErr w:type="spellStart"/>
      <w:r w:rsidRPr="00BF6105">
        <w:rPr>
          <w:rFonts w:ascii="Times New Roman" w:hAnsi="Times New Roman" w:cs="Times New Roman"/>
          <w:sz w:val="24"/>
        </w:rPr>
        <w:t>rapporteurs</w:t>
      </w:r>
      <w:proofErr w:type="spellEnd"/>
      <w:r w:rsidRPr="00BF6105">
        <w:rPr>
          <w:rFonts w:ascii="Times New Roman" w:hAnsi="Times New Roman" w:cs="Times New Roman"/>
          <w:sz w:val="24"/>
        </w:rPr>
        <w:t xml:space="preserve">, whose appointments should then be endorsed by the relevant working party (or study group). </w:t>
      </w:r>
    </w:p>
    <w:p w:rsidR="007C44AE" w:rsidRDefault="007C44AE" w:rsidP="007C44AE"/>
    <w:p w:rsidR="00A872B6" w:rsidRPr="00A872B6" w:rsidRDefault="00A872B6" w:rsidP="00A872B6">
      <w:pPr>
        <w:pStyle w:val="normal0"/>
        <w:rPr>
          <w:rFonts w:ascii="Times New Roman" w:hAnsi="Times New Roman" w:cs="Times New Roman"/>
          <w:b/>
          <w:sz w:val="24"/>
          <w:szCs w:val="26"/>
          <w:u w:val="single"/>
        </w:rPr>
      </w:pPr>
      <w:r w:rsidRPr="00A872B6">
        <w:rPr>
          <w:rFonts w:ascii="Times New Roman" w:hAnsi="Times New Roman" w:cs="Times New Roman"/>
          <w:b/>
          <w:sz w:val="24"/>
          <w:szCs w:val="26"/>
          <w:u w:val="single"/>
        </w:rPr>
        <w:t xml:space="preserve">The </w:t>
      </w:r>
      <w:proofErr w:type="spellStart"/>
      <w:r w:rsidRPr="00A872B6">
        <w:rPr>
          <w:rFonts w:ascii="Times New Roman" w:hAnsi="Times New Roman" w:cs="Times New Roman"/>
          <w:b/>
          <w:sz w:val="24"/>
          <w:szCs w:val="26"/>
          <w:u w:val="single"/>
        </w:rPr>
        <w:t>rapporteur's</w:t>
      </w:r>
      <w:proofErr w:type="spellEnd"/>
      <w:r w:rsidRPr="00A872B6">
        <w:rPr>
          <w:rFonts w:ascii="Times New Roman" w:hAnsi="Times New Roman" w:cs="Times New Roman"/>
          <w:b/>
          <w:sz w:val="24"/>
          <w:szCs w:val="26"/>
          <w:u w:val="single"/>
        </w:rPr>
        <w:t xml:space="preserve"> responsibilities are:</w:t>
      </w:r>
      <w:r>
        <w:rPr>
          <w:rFonts w:ascii="Times New Roman" w:hAnsi="Times New Roman" w:cs="Times New Roman"/>
          <w:b/>
          <w:sz w:val="24"/>
          <w:szCs w:val="26"/>
          <w:u w:val="single"/>
        </w:rPr>
        <w:br/>
      </w:r>
    </w:p>
    <w:p w:rsidR="00A872B6" w:rsidRPr="00A872B6" w:rsidRDefault="00A872B6" w:rsidP="00A872B6">
      <w:pPr>
        <w:pStyle w:val="normal0"/>
        <w:spacing w:line="360" w:lineRule="auto"/>
        <w:ind w:left="142"/>
        <w:rPr>
          <w:rFonts w:ascii="Times New Roman" w:hAnsi="Times New Roman" w:cs="Times New Roman"/>
          <w:sz w:val="24"/>
          <w:szCs w:val="26"/>
        </w:rPr>
      </w:pPr>
      <w:r w:rsidRPr="00A872B6">
        <w:rPr>
          <w:rFonts w:ascii="Times New Roman" w:hAnsi="Times New Roman" w:cs="Times New Roman"/>
          <w:sz w:val="24"/>
          <w:szCs w:val="26"/>
        </w:rPr>
        <w:t>To coordinate the detailed study .To the extent authorized with other ITU-T, ITU ITU-R and ITU-D.</w:t>
      </w:r>
      <w:r w:rsidRPr="00A872B6">
        <w:rPr>
          <w:rFonts w:ascii="Times New Roman" w:hAnsi="Times New Roman" w:cs="Times New Roman"/>
          <w:sz w:val="24"/>
          <w:szCs w:val="26"/>
        </w:rPr>
        <w:br/>
      </w:r>
      <w:proofErr w:type="gramStart"/>
      <w:r w:rsidRPr="00A872B6">
        <w:rPr>
          <w:rFonts w:ascii="Times New Roman" w:hAnsi="Times New Roman" w:cs="Times New Roman"/>
          <w:sz w:val="24"/>
          <w:szCs w:val="26"/>
        </w:rPr>
        <w:t>To adopt methods of work.</w:t>
      </w:r>
      <w:proofErr w:type="gramEnd"/>
      <w:r w:rsidRPr="00A872B6">
        <w:rPr>
          <w:rFonts w:ascii="Times New Roman" w:hAnsi="Times New Roman" w:cs="Times New Roman"/>
          <w:sz w:val="24"/>
          <w:szCs w:val="26"/>
        </w:rPr>
        <w:br/>
        <w:t>To ensure that the parent working party is kept well informed.</w:t>
      </w:r>
      <w:r w:rsidRPr="00A872B6">
        <w:rPr>
          <w:rFonts w:ascii="Times New Roman" w:hAnsi="Times New Roman" w:cs="Times New Roman"/>
          <w:sz w:val="24"/>
          <w:szCs w:val="26"/>
        </w:rPr>
        <w:br/>
      </w:r>
      <w:proofErr w:type="gramStart"/>
      <w:r w:rsidRPr="00A872B6">
        <w:rPr>
          <w:rFonts w:ascii="Times New Roman" w:hAnsi="Times New Roman" w:cs="Times New Roman"/>
          <w:sz w:val="24"/>
          <w:szCs w:val="26"/>
        </w:rPr>
        <w:t>To submit a progress report.</w:t>
      </w:r>
      <w:proofErr w:type="gramEnd"/>
      <w:r w:rsidRPr="00A872B6">
        <w:rPr>
          <w:rFonts w:ascii="Times New Roman" w:hAnsi="Times New Roman" w:cs="Times New Roman"/>
          <w:sz w:val="24"/>
          <w:szCs w:val="26"/>
        </w:rPr>
        <w:br/>
      </w:r>
      <w:proofErr w:type="gramStart"/>
      <w:r w:rsidRPr="00A872B6">
        <w:rPr>
          <w:rFonts w:ascii="Times New Roman" w:hAnsi="Times New Roman" w:cs="Times New Roman"/>
          <w:sz w:val="24"/>
          <w:szCs w:val="26"/>
        </w:rPr>
        <w:t xml:space="preserve">To review and update the work </w:t>
      </w:r>
      <w:proofErr w:type="spellStart"/>
      <w:r w:rsidRPr="00A872B6">
        <w:rPr>
          <w:rFonts w:ascii="Times New Roman" w:hAnsi="Times New Roman" w:cs="Times New Roman"/>
          <w:sz w:val="24"/>
          <w:szCs w:val="26"/>
        </w:rPr>
        <w:t>programme</w:t>
      </w:r>
      <w:proofErr w:type="spellEnd"/>
      <w:r w:rsidRPr="00A872B6">
        <w:rPr>
          <w:rFonts w:ascii="Times New Roman" w:hAnsi="Times New Roman" w:cs="Times New Roman"/>
          <w:sz w:val="24"/>
          <w:szCs w:val="26"/>
        </w:rPr>
        <w:t>.</w:t>
      </w:r>
      <w:proofErr w:type="gramEnd"/>
      <w:r w:rsidRPr="00A872B6">
        <w:rPr>
          <w:rFonts w:ascii="Times New Roman" w:hAnsi="Times New Roman" w:cs="Times New Roman"/>
          <w:sz w:val="24"/>
          <w:szCs w:val="26"/>
        </w:rPr>
        <w:br/>
      </w:r>
      <w:proofErr w:type="gramStart"/>
      <w:r w:rsidRPr="00A872B6">
        <w:rPr>
          <w:rFonts w:ascii="Times New Roman" w:hAnsi="Times New Roman" w:cs="Times New Roman"/>
          <w:sz w:val="24"/>
          <w:szCs w:val="26"/>
        </w:rPr>
        <w:t>To give adequate advance notice of the intention to hold any meetings of experts.</w:t>
      </w:r>
      <w:proofErr w:type="gramEnd"/>
      <w:r w:rsidRPr="00A872B6">
        <w:rPr>
          <w:rFonts w:ascii="Times New Roman" w:hAnsi="Times New Roman" w:cs="Times New Roman"/>
          <w:sz w:val="24"/>
          <w:szCs w:val="26"/>
        </w:rPr>
        <w:br/>
        <w:t>To establish a group of active "collaborators</w:t>
      </w:r>
      <w:proofErr w:type="gramStart"/>
      <w:r w:rsidRPr="00A872B6">
        <w:rPr>
          <w:rFonts w:ascii="Times New Roman" w:hAnsi="Times New Roman" w:cs="Times New Roman"/>
          <w:sz w:val="24"/>
          <w:szCs w:val="26"/>
        </w:rPr>
        <w:t>" .</w:t>
      </w:r>
      <w:proofErr w:type="gramEnd"/>
      <w:r w:rsidRPr="00A872B6">
        <w:rPr>
          <w:rFonts w:ascii="Times New Roman" w:hAnsi="Times New Roman" w:cs="Times New Roman"/>
          <w:sz w:val="24"/>
          <w:szCs w:val="26"/>
        </w:rPr>
        <w:br/>
      </w:r>
      <w:proofErr w:type="gramStart"/>
      <w:r w:rsidRPr="00A872B6">
        <w:rPr>
          <w:rFonts w:ascii="Times New Roman" w:hAnsi="Times New Roman" w:cs="Times New Roman"/>
          <w:sz w:val="24"/>
          <w:szCs w:val="26"/>
        </w:rPr>
        <w:t>To delegate the relevant functions.</w:t>
      </w:r>
      <w:proofErr w:type="gramEnd"/>
    </w:p>
    <w:p w:rsidR="00A872B6" w:rsidRDefault="00A872B6" w:rsidP="00A872B6">
      <w:pPr>
        <w:pStyle w:val="normal0"/>
        <w:rPr>
          <w:rFonts w:ascii="Times New Roman" w:hAnsi="Times New Roman" w:cs="Times New Roman"/>
          <w:sz w:val="24"/>
          <w:szCs w:val="26"/>
        </w:rPr>
      </w:pPr>
    </w:p>
    <w:p w:rsidR="00A872B6" w:rsidRDefault="00A872B6" w:rsidP="00A872B6">
      <w:pPr>
        <w:pStyle w:val="normal0"/>
        <w:rPr>
          <w:rFonts w:ascii="Times New Roman" w:hAnsi="Times New Roman" w:cs="Times New Roman"/>
          <w:sz w:val="24"/>
          <w:szCs w:val="26"/>
        </w:rPr>
      </w:pPr>
    </w:p>
    <w:p w:rsidR="00A872B6" w:rsidRDefault="00A872B6" w:rsidP="00A872B6">
      <w:pPr>
        <w:pStyle w:val="normal0"/>
        <w:rPr>
          <w:rFonts w:ascii="Times New Roman" w:hAnsi="Times New Roman" w:cs="Times New Roman"/>
          <w:sz w:val="24"/>
          <w:szCs w:val="26"/>
        </w:rPr>
      </w:pPr>
    </w:p>
    <w:p w:rsidR="00A872B6" w:rsidRDefault="00A872B6" w:rsidP="00A872B6">
      <w:pPr>
        <w:pStyle w:val="normal0"/>
        <w:rPr>
          <w:rFonts w:ascii="Times New Roman" w:hAnsi="Times New Roman" w:cs="Times New Roman"/>
          <w:sz w:val="24"/>
          <w:szCs w:val="26"/>
        </w:rPr>
      </w:pPr>
    </w:p>
    <w:p w:rsidR="00A872B6" w:rsidRDefault="00A872B6" w:rsidP="00A872B6">
      <w:pPr>
        <w:pStyle w:val="normal0"/>
        <w:rPr>
          <w:rFonts w:ascii="Times New Roman" w:hAnsi="Times New Roman" w:cs="Times New Roman"/>
          <w:sz w:val="24"/>
          <w:szCs w:val="26"/>
        </w:rPr>
      </w:pPr>
    </w:p>
    <w:p w:rsidR="00A872B6" w:rsidRDefault="00A872B6" w:rsidP="00A872B6">
      <w:pPr>
        <w:pStyle w:val="normal0"/>
        <w:rPr>
          <w:rFonts w:ascii="Times New Roman" w:hAnsi="Times New Roman" w:cs="Times New Roman"/>
          <w:sz w:val="24"/>
          <w:szCs w:val="26"/>
        </w:rPr>
      </w:pPr>
    </w:p>
    <w:p w:rsidR="00A872B6" w:rsidRPr="00A872B6" w:rsidRDefault="00A872B6" w:rsidP="00A872B6">
      <w:pPr>
        <w:pStyle w:val="normal0"/>
        <w:rPr>
          <w:rFonts w:ascii="Times New Roman" w:hAnsi="Times New Roman" w:cs="Times New Roman"/>
          <w:sz w:val="24"/>
          <w:szCs w:val="26"/>
        </w:rPr>
      </w:pPr>
      <w:r w:rsidRPr="00A872B6">
        <w:rPr>
          <w:rFonts w:ascii="Times New Roman" w:hAnsi="Times New Roman" w:cs="Times New Roman"/>
          <w:sz w:val="24"/>
          <w:szCs w:val="26"/>
        </w:rPr>
        <w:t xml:space="preserve">The basic goal of each </w:t>
      </w:r>
      <w:proofErr w:type="spellStart"/>
      <w:r w:rsidRPr="00A872B6">
        <w:rPr>
          <w:rFonts w:ascii="Times New Roman" w:hAnsi="Times New Roman" w:cs="Times New Roman"/>
          <w:sz w:val="24"/>
          <w:szCs w:val="26"/>
        </w:rPr>
        <w:t>rapporteur</w:t>
      </w:r>
      <w:proofErr w:type="spellEnd"/>
      <w:r w:rsidRPr="00A872B6">
        <w:rPr>
          <w:rFonts w:ascii="Times New Roman" w:hAnsi="Times New Roman" w:cs="Times New Roman"/>
          <w:sz w:val="24"/>
          <w:szCs w:val="26"/>
        </w:rPr>
        <w:t xml:space="preserve"> is to assist the study group in developing new and revised Recommendations to meet changing requirements in telecommunication techniques and </w:t>
      </w:r>
      <w:proofErr w:type="spellStart"/>
      <w:r w:rsidRPr="00A872B6">
        <w:rPr>
          <w:rFonts w:ascii="Times New Roman" w:hAnsi="Times New Roman" w:cs="Times New Roman"/>
          <w:sz w:val="24"/>
          <w:szCs w:val="26"/>
        </w:rPr>
        <w:t>services.Responsible</w:t>
      </w:r>
      <w:proofErr w:type="spellEnd"/>
      <w:r w:rsidRPr="00A872B6">
        <w:rPr>
          <w:rFonts w:ascii="Times New Roman" w:hAnsi="Times New Roman" w:cs="Times New Roman"/>
          <w:sz w:val="24"/>
          <w:szCs w:val="26"/>
        </w:rPr>
        <w:t xml:space="preserve"> for the quality of their </w:t>
      </w:r>
      <w:proofErr w:type="spellStart"/>
      <w:r w:rsidRPr="00A872B6">
        <w:rPr>
          <w:rFonts w:ascii="Times New Roman" w:hAnsi="Times New Roman" w:cs="Times New Roman"/>
          <w:sz w:val="24"/>
          <w:szCs w:val="26"/>
        </w:rPr>
        <w:t>texts.Rapporteurs</w:t>
      </w:r>
      <w:proofErr w:type="spellEnd"/>
      <w:r w:rsidRPr="00A872B6">
        <w:rPr>
          <w:rFonts w:ascii="Times New Roman" w:hAnsi="Times New Roman" w:cs="Times New Roman"/>
          <w:sz w:val="24"/>
          <w:szCs w:val="26"/>
        </w:rPr>
        <w:t xml:space="preserve"> should prepare a meeting report for each </w:t>
      </w:r>
      <w:proofErr w:type="spellStart"/>
      <w:r w:rsidRPr="00A872B6">
        <w:rPr>
          <w:rFonts w:ascii="Times New Roman" w:hAnsi="Times New Roman" w:cs="Times New Roman"/>
          <w:sz w:val="24"/>
          <w:szCs w:val="26"/>
        </w:rPr>
        <w:t>rapporteur</w:t>
      </w:r>
      <w:proofErr w:type="spellEnd"/>
      <w:r w:rsidRPr="00A872B6">
        <w:rPr>
          <w:rFonts w:ascii="Times New Roman" w:hAnsi="Times New Roman" w:cs="Times New Roman"/>
          <w:sz w:val="24"/>
          <w:szCs w:val="26"/>
        </w:rPr>
        <w:t xml:space="preserve"> group meeting held and submit it as a </w:t>
      </w:r>
      <w:proofErr w:type="spellStart"/>
      <w:r w:rsidRPr="00A872B6">
        <w:rPr>
          <w:rFonts w:ascii="Times New Roman" w:hAnsi="Times New Roman" w:cs="Times New Roman"/>
          <w:sz w:val="24"/>
          <w:szCs w:val="26"/>
        </w:rPr>
        <w:t>TD.Rapporteur</w:t>
      </w:r>
      <w:proofErr w:type="spellEnd"/>
      <w:r w:rsidRPr="00A872B6">
        <w:rPr>
          <w:rFonts w:ascii="Times New Roman" w:hAnsi="Times New Roman" w:cs="Times New Roman"/>
          <w:sz w:val="24"/>
          <w:szCs w:val="26"/>
        </w:rPr>
        <w:t xml:space="preserve"> group meetings, as such, should not be held during working party or study group meetings Participants should not be charged for meeting </w:t>
      </w:r>
      <w:proofErr w:type="gramStart"/>
      <w:r w:rsidRPr="00A872B6">
        <w:rPr>
          <w:rFonts w:ascii="Times New Roman" w:hAnsi="Times New Roman" w:cs="Times New Roman"/>
          <w:sz w:val="24"/>
          <w:szCs w:val="26"/>
        </w:rPr>
        <w:t>facilities .</w:t>
      </w:r>
      <w:proofErr w:type="gramEnd"/>
    </w:p>
    <w:p w:rsidR="007C44AE" w:rsidRDefault="007C44AE" w:rsidP="004A2C30"/>
    <w:p w:rsidR="004A2C30" w:rsidRDefault="004A2C30" w:rsidP="004A2C30">
      <w:pPr>
        <w:rPr>
          <w:rFonts w:ascii="Times New Roman" w:hAnsi="Times New Roman" w:cs="Times New Roman"/>
          <w:b/>
          <w:sz w:val="24"/>
          <w:u w:val="single"/>
        </w:rPr>
      </w:pPr>
      <w:r w:rsidRPr="004A2C30">
        <w:rPr>
          <w:rFonts w:ascii="Times New Roman" w:hAnsi="Times New Roman" w:cs="Times New Roman"/>
          <w:b/>
          <w:sz w:val="24"/>
          <w:u w:val="single"/>
        </w:rPr>
        <w:t>How to Submit a Contribution:</w:t>
      </w:r>
      <w:r w:rsidR="004F0F1D">
        <w:rPr>
          <w:rFonts w:ascii="Times New Roman" w:hAnsi="Times New Roman" w:cs="Times New Roman"/>
          <w:b/>
          <w:sz w:val="24"/>
          <w:u w:val="single"/>
        </w:rPr>
        <w:br/>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Select the meeting</w:t>
      </w:r>
      <w:r w:rsidRPr="004F0F1D">
        <w:rPr>
          <w:rFonts w:ascii="Times New Roman" w:eastAsia="Times New Roman" w:hAnsi="Times New Roman" w:cs="Times New Roman"/>
          <w:color w:val="000000" w:themeColor="text1"/>
          <w:sz w:val="24"/>
          <w:szCs w:val="18"/>
          <w:lang w:eastAsia="en-IN"/>
        </w:rPr>
        <w:t> for which you wish to submit a contribution</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Source</w:t>
      </w:r>
      <w:r w:rsidRPr="004F0F1D">
        <w:rPr>
          <w:rFonts w:ascii="Times New Roman" w:eastAsia="Times New Roman" w:hAnsi="Times New Roman" w:cs="Times New Roman"/>
          <w:color w:val="000000" w:themeColor="text1"/>
          <w:sz w:val="24"/>
          <w:szCs w:val="18"/>
          <w:lang w:eastAsia="en-IN"/>
        </w:rPr>
        <w:t>: indicate the entity which you represent at the meeting</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Title</w:t>
      </w:r>
      <w:r w:rsidRPr="004F0F1D">
        <w:rPr>
          <w:rFonts w:ascii="Times New Roman" w:eastAsia="Times New Roman" w:hAnsi="Times New Roman" w:cs="Times New Roman"/>
          <w:color w:val="000000" w:themeColor="text1"/>
          <w:sz w:val="24"/>
          <w:szCs w:val="18"/>
          <w:lang w:eastAsia="en-IN"/>
        </w:rPr>
        <w:t>: include the title of the proposal/document</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Revision</w:t>
      </w:r>
      <w:r w:rsidRPr="004F0F1D">
        <w:rPr>
          <w:rFonts w:ascii="Times New Roman" w:eastAsia="Times New Roman" w:hAnsi="Times New Roman" w:cs="Times New Roman"/>
          <w:color w:val="000000" w:themeColor="text1"/>
          <w:sz w:val="24"/>
          <w:szCs w:val="18"/>
          <w:lang w:eastAsia="en-IN"/>
        </w:rPr>
        <w:t xml:space="preserve">: if suggesting a revision to previous </w:t>
      </w:r>
      <w:proofErr w:type="gramStart"/>
      <w:r w:rsidRPr="004F0F1D">
        <w:rPr>
          <w:rFonts w:ascii="Times New Roman" w:eastAsia="Times New Roman" w:hAnsi="Times New Roman" w:cs="Times New Roman"/>
          <w:color w:val="000000" w:themeColor="text1"/>
          <w:sz w:val="24"/>
          <w:szCs w:val="18"/>
          <w:lang w:eastAsia="en-IN"/>
        </w:rPr>
        <w:t>contribution please indicate</w:t>
      </w:r>
      <w:proofErr w:type="gramEnd"/>
      <w:r w:rsidRPr="004F0F1D">
        <w:rPr>
          <w:rFonts w:ascii="Times New Roman" w:eastAsia="Times New Roman" w:hAnsi="Times New Roman" w:cs="Times New Roman"/>
          <w:color w:val="000000" w:themeColor="text1"/>
          <w:sz w:val="24"/>
          <w:szCs w:val="18"/>
          <w:lang w:eastAsia="en-IN"/>
        </w:rPr>
        <w:t xml:space="preserve"> the document number. Any changes in a previous text should be indicated with revision marks (track changes)</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color w:val="000000" w:themeColor="text1"/>
          <w:sz w:val="24"/>
          <w:szCs w:val="18"/>
          <w:lang w:eastAsia="en-IN"/>
        </w:rPr>
        <w:t>Indicate whether your </w:t>
      </w:r>
      <w:r w:rsidRPr="004F0F1D">
        <w:rPr>
          <w:rFonts w:ascii="Times New Roman" w:eastAsia="Times New Roman" w:hAnsi="Times New Roman" w:cs="Times New Roman"/>
          <w:b/>
          <w:bCs/>
          <w:color w:val="000000" w:themeColor="text1"/>
          <w:sz w:val="24"/>
          <w:szCs w:val="18"/>
          <w:bdr w:val="none" w:sz="0" w:space="0" w:color="auto" w:frame="1"/>
          <w:lang w:eastAsia="en-IN"/>
        </w:rPr>
        <w:t>document is for action or for information </w:t>
      </w:r>
      <w:r w:rsidRPr="004F0F1D">
        <w:rPr>
          <w:rFonts w:ascii="Times New Roman" w:eastAsia="Times New Roman" w:hAnsi="Times New Roman" w:cs="Times New Roman"/>
          <w:color w:val="000000" w:themeColor="text1"/>
          <w:sz w:val="24"/>
          <w:szCs w:val="18"/>
          <w:lang w:eastAsia="en-IN"/>
        </w:rPr>
        <w:t>If you select </w:t>
      </w:r>
      <w:r w:rsidRPr="004F0F1D">
        <w:rPr>
          <w:rFonts w:ascii="Times New Roman" w:eastAsia="Times New Roman" w:hAnsi="Times New Roman" w:cs="Times New Roman"/>
          <w:b/>
          <w:bCs/>
          <w:color w:val="000000" w:themeColor="text1"/>
          <w:sz w:val="24"/>
          <w:szCs w:val="18"/>
          <w:bdr w:val="none" w:sz="0" w:space="0" w:color="auto" w:frame="1"/>
          <w:lang w:eastAsia="en-IN"/>
        </w:rPr>
        <w:t>Action</w:t>
      </w:r>
      <w:r w:rsidRPr="004F0F1D">
        <w:rPr>
          <w:rFonts w:ascii="Times New Roman" w:eastAsia="Times New Roman" w:hAnsi="Times New Roman" w:cs="Times New Roman"/>
          <w:color w:val="000000" w:themeColor="text1"/>
          <w:sz w:val="24"/>
          <w:szCs w:val="18"/>
          <w:lang w:eastAsia="en-IN"/>
        </w:rPr>
        <w:t>, your contribution will be placed on the agenda, if you select</w:t>
      </w:r>
      <w:r w:rsidRPr="004F0F1D">
        <w:rPr>
          <w:rFonts w:ascii="Times New Roman" w:eastAsia="Times New Roman" w:hAnsi="Times New Roman" w:cs="Times New Roman"/>
          <w:b/>
          <w:bCs/>
          <w:color w:val="000000" w:themeColor="text1"/>
          <w:sz w:val="24"/>
          <w:szCs w:val="18"/>
          <w:bdr w:val="none" w:sz="0" w:space="0" w:color="auto" w:frame="1"/>
          <w:lang w:eastAsia="en-IN"/>
        </w:rPr>
        <w:t> Information</w:t>
      </w:r>
      <w:r w:rsidRPr="004F0F1D">
        <w:rPr>
          <w:rFonts w:ascii="Times New Roman" w:eastAsia="Times New Roman" w:hAnsi="Times New Roman" w:cs="Times New Roman"/>
          <w:color w:val="000000" w:themeColor="text1"/>
          <w:sz w:val="24"/>
          <w:szCs w:val="18"/>
          <w:lang w:eastAsia="en-IN"/>
        </w:rPr>
        <w:t> your contribution will be available for reference only, and not placed on agenda or discussed</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Action required</w:t>
      </w:r>
      <w:r w:rsidRPr="004F0F1D">
        <w:rPr>
          <w:rFonts w:ascii="Times New Roman" w:eastAsia="Times New Roman" w:hAnsi="Times New Roman" w:cs="Times New Roman"/>
          <w:color w:val="000000" w:themeColor="text1"/>
          <w:sz w:val="24"/>
          <w:szCs w:val="18"/>
          <w:lang w:eastAsia="en-IN"/>
        </w:rPr>
        <w:t>: if the document is submitted for action, the action expected from the meeting should be clearly indicated</w:t>
      </w:r>
      <w:r w:rsidR="004F0F1D" w:rsidRPr="004F0F1D">
        <w:rPr>
          <w:rFonts w:ascii="Times New Roman" w:eastAsia="Times New Roman" w:hAnsi="Times New Roman" w:cs="Times New Roman"/>
          <w:color w:val="000000" w:themeColor="text1"/>
          <w:sz w:val="24"/>
          <w:szCs w:val="18"/>
          <w:lang w:eastAsia="en-IN"/>
        </w:rPr>
        <w:br/>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Keywords:</w:t>
      </w:r>
      <w:r w:rsidRPr="004F0F1D">
        <w:rPr>
          <w:rFonts w:ascii="Times New Roman" w:eastAsia="Times New Roman" w:hAnsi="Times New Roman" w:cs="Times New Roman"/>
          <w:color w:val="000000" w:themeColor="text1"/>
          <w:sz w:val="24"/>
          <w:szCs w:val="18"/>
          <w:lang w:eastAsia="en-IN"/>
        </w:rPr>
        <w:t> insert relevant keywords</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Questions</w:t>
      </w:r>
      <w:r w:rsidRPr="004F0F1D">
        <w:rPr>
          <w:rFonts w:ascii="Times New Roman" w:eastAsia="Times New Roman" w:hAnsi="Times New Roman" w:cs="Times New Roman"/>
          <w:color w:val="000000" w:themeColor="text1"/>
          <w:sz w:val="24"/>
          <w:szCs w:val="18"/>
          <w:lang w:eastAsia="en-IN"/>
        </w:rPr>
        <w:t>: click only those Questions to which the proposal relates</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Abstract</w:t>
      </w:r>
      <w:r w:rsidRPr="004F0F1D">
        <w:rPr>
          <w:rFonts w:ascii="Times New Roman" w:eastAsia="Times New Roman" w:hAnsi="Times New Roman" w:cs="Times New Roman"/>
          <w:color w:val="000000" w:themeColor="text1"/>
          <w:sz w:val="24"/>
          <w:szCs w:val="18"/>
          <w:lang w:eastAsia="en-IN"/>
        </w:rPr>
        <w:t>: this field should include a short summary of the proposal</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Lessons learned and suggested best-practices</w:t>
      </w:r>
      <w:r w:rsidRPr="004F0F1D">
        <w:rPr>
          <w:rFonts w:ascii="Times New Roman" w:eastAsia="Times New Roman" w:hAnsi="Times New Roman" w:cs="Times New Roman"/>
          <w:color w:val="000000" w:themeColor="text1"/>
          <w:sz w:val="24"/>
          <w:szCs w:val="18"/>
          <w:lang w:eastAsia="en-IN"/>
        </w:rPr>
        <w:t> (if appropriate): insert lessons learned and suggested best-practices which have been included in the contribution</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Text of contribution</w:t>
      </w:r>
      <w:r w:rsidRPr="004F0F1D">
        <w:rPr>
          <w:rFonts w:ascii="Times New Roman" w:eastAsia="Times New Roman" w:hAnsi="Times New Roman" w:cs="Times New Roman"/>
          <w:color w:val="000000" w:themeColor="text1"/>
          <w:sz w:val="24"/>
          <w:szCs w:val="18"/>
          <w:lang w:eastAsia="en-IN"/>
        </w:rPr>
        <w:t>: This is where the text of your document is to be pasted. If you have tables, graphics, figures or other non-textual elements, they will not be suitably reformatted by the system. In order to solve this shortcoming, you are kindly requested to upload the Word version of the document in the step following the submission of the contribution (step 2).</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Enter your contact details</w:t>
      </w:r>
      <w:r w:rsidRPr="004F0F1D">
        <w:rPr>
          <w:rFonts w:ascii="Times New Roman" w:eastAsia="Times New Roman" w:hAnsi="Times New Roman" w:cs="Times New Roman"/>
          <w:color w:val="000000" w:themeColor="text1"/>
          <w:sz w:val="24"/>
          <w:szCs w:val="18"/>
          <w:lang w:eastAsia="en-IN"/>
        </w:rPr>
        <w:t> for the contribution. These details will be displayed in the footer of the final document</w:t>
      </w:r>
      <w:r w:rsidR="004F0F1D" w:rsidRPr="004F0F1D">
        <w:rPr>
          <w:rFonts w:ascii="Times New Roman" w:eastAsia="Times New Roman" w:hAnsi="Times New Roman" w:cs="Times New Roman"/>
          <w:color w:val="000000" w:themeColor="text1"/>
          <w:sz w:val="24"/>
          <w:szCs w:val="18"/>
          <w:lang w:eastAsia="en-IN"/>
        </w:rPr>
        <w:br/>
      </w:r>
      <w:r w:rsidRPr="004F0F1D">
        <w:rPr>
          <w:rFonts w:ascii="Times New Roman" w:eastAsia="Times New Roman" w:hAnsi="Times New Roman" w:cs="Times New Roman"/>
          <w:color w:val="000000" w:themeColor="text1"/>
          <w:sz w:val="24"/>
          <w:szCs w:val="18"/>
          <w:lang w:eastAsia="en-IN"/>
        </w:rPr>
        <w:t>.</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b/>
          <w:bCs/>
          <w:color w:val="000000" w:themeColor="text1"/>
          <w:sz w:val="24"/>
          <w:szCs w:val="18"/>
          <w:bdr w:val="none" w:sz="0" w:space="0" w:color="auto" w:frame="1"/>
          <w:lang w:eastAsia="en-IN"/>
        </w:rPr>
        <w:t>Click Submit</w:t>
      </w:r>
      <w:r w:rsidRPr="004F0F1D">
        <w:rPr>
          <w:rFonts w:ascii="Times New Roman" w:eastAsia="Times New Roman" w:hAnsi="Times New Roman" w:cs="Times New Roman"/>
          <w:color w:val="000000" w:themeColor="text1"/>
          <w:sz w:val="24"/>
          <w:szCs w:val="18"/>
          <w:lang w:eastAsia="en-IN"/>
        </w:rPr>
        <w:t>. This will display on-screen the submitted document to enable you to review or amend as required. If you wish to make changes, click the "modify request" on the bottom right-corner of the page. Make your changes and click "modify" to save whatever changes you have made.</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color w:val="000000" w:themeColor="text1"/>
          <w:sz w:val="24"/>
          <w:szCs w:val="18"/>
          <w:lang w:eastAsia="en-IN"/>
        </w:rPr>
        <w:t>When finished, click the "</w:t>
      </w:r>
      <w:r w:rsidRPr="004F0F1D">
        <w:rPr>
          <w:rFonts w:ascii="Times New Roman" w:eastAsia="Times New Roman" w:hAnsi="Times New Roman" w:cs="Times New Roman"/>
          <w:b/>
          <w:bCs/>
          <w:color w:val="000000" w:themeColor="text1"/>
          <w:sz w:val="24"/>
          <w:szCs w:val="18"/>
          <w:bdr w:val="none" w:sz="0" w:space="0" w:color="auto" w:frame="1"/>
          <w:lang w:eastAsia="en-IN"/>
        </w:rPr>
        <w:t>confirm request</w:t>
      </w:r>
      <w:r w:rsidRPr="004F0F1D">
        <w:rPr>
          <w:rFonts w:ascii="Times New Roman" w:eastAsia="Times New Roman" w:hAnsi="Times New Roman" w:cs="Times New Roman"/>
          <w:color w:val="000000" w:themeColor="text1"/>
          <w:sz w:val="24"/>
          <w:szCs w:val="18"/>
          <w:lang w:eastAsia="en-IN"/>
        </w:rPr>
        <w:t>" button.</w:t>
      </w:r>
    </w:p>
    <w:p w:rsidR="004A2C30" w:rsidRPr="004F0F1D" w:rsidRDefault="004A2C30" w:rsidP="004A2C30">
      <w:pPr>
        <w:numPr>
          <w:ilvl w:val="0"/>
          <w:numId w:val="25"/>
        </w:numPr>
        <w:shd w:val="clear" w:color="auto" w:fill="FFFFFF"/>
        <w:spacing w:after="0"/>
        <w:ind w:left="641" w:hanging="284"/>
        <w:textAlignment w:val="baseline"/>
        <w:rPr>
          <w:rFonts w:ascii="Times New Roman" w:eastAsia="Times New Roman" w:hAnsi="Times New Roman" w:cs="Times New Roman"/>
          <w:color w:val="000000" w:themeColor="text1"/>
          <w:sz w:val="24"/>
          <w:szCs w:val="18"/>
          <w:lang w:eastAsia="en-IN"/>
        </w:rPr>
      </w:pPr>
      <w:r w:rsidRPr="004F0F1D">
        <w:rPr>
          <w:rFonts w:ascii="Times New Roman" w:eastAsia="Times New Roman" w:hAnsi="Times New Roman" w:cs="Times New Roman"/>
          <w:color w:val="000000" w:themeColor="text1"/>
          <w:sz w:val="24"/>
          <w:szCs w:val="18"/>
          <w:lang w:eastAsia="en-IN"/>
        </w:rPr>
        <w:t>In the following step, you will be able to </w:t>
      </w:r>
      <w:r w:rsidRPr="004F0F1D">
        <w:rPr>
          <w:rFonts w:ascii="Times New Roman" w:eastAsia="Times New Roman" w:hAnsi="Times New Roman" w:cs="Times New Roman"/>
          <w:b/>
          <w:bCs/>
          <w:color w:val="000000" w:themeColor="text1"/>
          <w:sz w:val="24"/>
          <w:szCs w:val="18"/>
          <w:bdr w:val="none" w:sz="0" w:space="0" w:color="auto" w:frame="1"/>
          <w:lang w:eastAsia="en-IN"/>
        </w:rPr>
        <w:t>upload</w:t>
      </w:r>
      <w:r w:rsidRPr="004F0F1D">
        <w:rPr>
          <w:rFonts w:ascii="Times New Roman" w:eastAsia="Times New Roman" w:hAnsi="Times New Roman" w:cs="Times New Roman"/>
          <w:color w:val="000000" w:themeColor="text1"/>
          <w:sz w:val="24"/>
          <w:szCs w:val="18"/>
          <w:lang w:eastAsia="en-IN"/>
        </w:rPr>
        <w:t> the original Word file by clicking "here". This will open an email message which should be used to send the Word file. The secretariat will be able to include these non-textual elements based on the Word model you uploaded, in the final formatted document to be published.</w:t>
      </w:r>
    </w:p>
    <w:p w:rsidR="004A2C30" w:rsidRDefault="004A2C30" w:rsidP="004A2C30">
      <w:pPr>
        <w:rPr>
          <w:rFonts w:ascii="Times New Roman" w:hAnsi="Times New Roman" w:cs="Times New Roman"/>
          <w:b/>
          <w:sz w:val="24"/>
          <w:u w:val="single"/>
        </w:rPr>
      </w:pPr>
    </w:p>
    <w:p w:rsidR="004A2C30" w:rsidRPr="004A2C30" w:rsidRDefault="004A2C30" w:rsidP="004A2C30">
      <w:pPr>
        <w:rPr>
          <w:rFonts w:ascii="Times New Roman" w:hAnsi="Times New Roman" w:cs="Times New Roman"/>
          <w:b/>
          <w:sz w:val="24"/>
          <w:u w:val="single"/>
        </w:rPr>
      </w:pPr>
    </w:p>
    <w:p w:rsidR="004A2C30" w:rsidRPr="007C44AE" w:rsidRDefault="004A2C30" w:rsidP="004A2C30">
      <w:pPr>
        <w:rPr>
          <w:b/>
        </w:rPr>
      </w:pPr>
    </w:p>
    <w:p w:rsidR="00CD059E" w:rsidRPr="00CD059E" w:rsidRDefault="00CD059E" w:rsidP="00CD059E">
      <w:pPr>
        <w:rPr>
          <w:rFonts w:ascii="Times New Roman" w:hAnsi="Times New Roman" w:cs="Times New Roman"/>
          <w:b/>
          <w:bCs/>
          <w:sz w:val="24"/>
          <w:szCs w:val="24"/>
          <w:u w:val="single"/>
        </w:rPr>
      </w:pPr>
      <w:r w:rsidRPr="00CD059E">
        <w:rPr>
          <w:rFonts w:ascii="Times New Roman" w:hAnsi="Times New Roman" w:cs="Times New Roman"/>
          <w:b/>
          <w:bCs/>
          <w:sz w:val="24"/>
          <w:szCs w:val="24"/>
          <w:u w:val="single"/>
        </w:rPr>
        <w:t>TDs</w:t>
      </w:r>
      <w:r>
        <w:rPr>
          <w:rFonts w:ascii="Times New Roman" w:hAnsi="Times New Roman" w:cs="Times New Roman"/>
          <w:b/>
          <w:bCs/>
          <w:sz w:val="24"/>
          <w:szCs w:val="24"/>
          <w:u w:val="single"/>
        </w:rPr>
        <w:br/>
      </w:r>
    </w:p>
    <w:p w:rsidR="00CD059E" w:rsidRPr="00CD059E" w:rsidRDefault="00CD059E" w:rsidP="00CD059E">
      <w:pPr>
        <w:pStyle w:val="ListParagraph"/>
        <w:numPr>
          <w:ilvl w:val="0"/>
          <w:numId w:val="29"/>
        </w:numPr>
        <w:spacing w:after="160" w:line="259" w:lineRule="auto"/>
        <w:rPr>
          <w:rFonts w:ascii="Times New Roman" w:hAnsi="Times New Roman" w:cs="Times New Roman"/>
          <w:sz w:val="24"/>
          <w:szCs w:val="24"/>
        </w:rPr>
      </w:pPr>
      <w:r w:rsidRPr="00CD059E">
        <w:rPr>
          <w:rFonts w:ascii="Times New Roman" w:hAnsi="Times New Roman" w:cs="Times New Roman"/>
          <w:sz w:val="24"/>
          <w:szCs w:val="24"/>
        </w:rPr>
        <w:t>TDs should be provided to TSB in electronic format. TSB shall post electronically those TDs submitted as electronic files as soon as they become available; those submitted as paper copies will be posted as soon as practicable.</w:t>
      </w:r>
    </w:p>
    <w:p w:rsidR="00CD059E" w:rsidRPr="00CD059E" w:rsidRDefault="00CD059E" w:rsidP="00CD059E">
      <w:pPr>
        <w:pStyle w:val="ListParagraph"/>
        <w:numPr>
          <w:ilvl w:val="0"/>
          <w:numId w:val="29"/>
        </w:numPr>
        <w:spacing w:after="160" w:line="259" w:lineRule="auto"/>
        <w:rPr>
          <w:rFonts w:ascii="Times New Roman" w:hAnsi="Times New Roman" w:cs="Times New Roman"/>
          <w:sz w:val="24"/>
          <w:szCs w:val="24"/>
        </w:rPr>
      </w:pPr>
      <w:r w:rsidRPr="00CD059E">
        <w:rPr>
          <w:rFonts w:ascii="Times New Roman" w:hAnsi="Times New Roman" w:cs="Times New Roman"/>
          <w:sz w:val="24"/>
          <w:szCs w:val="24"/>
        </w:rPr>
        <w:t xml:space="preserve">Extracts from reports of other study group meetings or from reports of chairmen, </w:t>
      </w:r>
      <w:proofErr w:type="spellStart"/>
      <w:r w:rsidRPr="00CD059E">
        <w:rPr>
          <w:rFonts w:ascii="Times New Roman" w:hAnsi="Times New Roman" w:cs="Times New Roman"/>
          <w:sz w:val="24"/>
          <w:szCs w:val="24"/>
        </w:rPr>
        <w:t>rapporteurs</w:t>
      </w:r>
      <w:proofErr w:type="spellEnd"/>
      <w:r w:rsidRPr="00CD059E">
        <w:rPr>
          <w:rFonts w:ascii="Times New Roman" w:hAnsi="Times New Roman" w:cs="Times New Roman"/>
          <w:sz w:val="24"/>
          <w:szCs w:val="24"/>
        </w:rPr>
        <w:t xml:space="preserve"> or drafting groups shall be published as TDs. </w:t>
      </w:r>
    </w:p>
    <w:p w:rsidR="00CD059E" w:rsidRPr="00CD059E" w:rsidRDefault="00CD059E" w:rsidP="00CD059E">
      <w:pPr>
        <w:pStyle w:val="ListParagraph"/>
        <w:numPr>
          <w:ilvl w:val="0"/>
          <w:numId w:val="29"/>
        </w:numPr>
        <w:spacing w:after="160" w:line="259" w:lineRule="auto"/>
        <w:rPr>
          <w:rFonts w:ascii="Times New Roman" w:hAnsi="Times New Roman" w:cs="Times New Roman"/>
          <w:sz w:val="24"/>
          <w:szCs w:val="24"/>
        </w:rPr>
      </w:pPr>
      <w:r w:rsidRPr="00CD059E">
        <w:rPr>
          <w:rFonts w:ascii="Times New Roman" w:hAnsi="Times New Roman" w:cs="Times New Roman"/>
          <w:sz w:val="24"/>
          <w:szCs w:val="24"/>
        </w:rPr>
        <w:t>TDs can be produced during the meeting.</w:t>
      </w:r>
    </w:p>
    <w:p w:rsidR="00CD059E" w:rsidRDefault="00CD059E" w:rsidP="00CD059E">
      <w:pPr>
        <w:rPr>
          <w:rFonts w:ascii="Times New Roman" w:hAnsi="Times New Roman" w:cs="Times New Roman"/>
          <w:b/>
          <w:bCs/>
          <w:sz w:val="24"/>
          <w:szCs w:val="24"/>
          <w:u w:val="single"/>
        </w:rPr>
      </w:pPr>
    </w:p>
    <w:p w:rsidR="00CD059E" w:rsidRPr="00CD059E" w:rsidRDefault="00CD059E" w:rsidP="00CD059E">
      <w:pPr>
        <w:rPr>
          <w:rFonts w:ascii="Times New Roman" w:hAnsi="Times New Roman" w:cs="Times New Roman"/>
          <w:b/>
          <w:bCs/>
          <w:sz w:val="24"/>
          <w:szCs w:val="24"/>
          <w:u w:val="single"/>
        </w:rPr>
      </w:pPr>
      <w:r w:rsidRPr="00CD059E">
        <w:rPr>
          <w:rFonts w:ascii="Times New Roman" w:hAnsi="Times New Roman" w:cs="Times New Roman"/>
          <w:b/>
          <w:bCs/>
          <w:sz w:val="24"/>
          <w:szCs w:val="24"/>
          <w:u w:val="single"/>
        </w:rPr>
        <w:t>Other ITU-T groups</w:t>
      </w:r>
      <w:r>
        <w:rPr>
          <w:rFonts w:ascii="Times New Roman" w:hAnsi="Times New Roman" w:cs="Times New Roman"/>
          <w:b/>
          <w:bCs/>
          <w:sz w:val="24"/>
          <w:szCs w:val="24"/>
          <w:u w:val="single"/>
        </w:rPr>
        <w:br/>
      </w:r>
    </w:p>
    <w:p w:rsidR="00CD059E" w:rsidRPr="00CD059E" w:rsidRDefault="00CD059E" w:rsidP="00B43264">
      <w:pPr>
        <w:pStyle w:val="ListParagraph"/>
        <w:numPr>
          <w:ilvl w:val="0"/>
          <w:numId w:val="30"/>
        </w:numPr>
        <w:spacing w:after="160"/>
        <w:rPr>
          <w:rFonts w:ascii="Times New Roman" w:hAnsi="Times New Roman" w:cs="Times New Roman"/>
          <w:b/>
          <w:bCs/>
          <w:sz w:val="24"/>
          <w:szCs w:val="24"/>
        </w:rPr>
      </w:pPr>
      <w:r w:rsidRPr="00CD059E">
        <w:rPr>
          <w:rFonts w:ascii="Times New Roman" w:hAnsi="Times New Roman" w:cs="Times New Roman"/>
          <w:b/>
          <w:bCs/>
          <w:sz w:val="24"/>
          <w:szCs w:val="24"/>
        </w:rPr>
        <w:t>Focus group (FG)</w:t>
      </w:r>
    </w:p>
    <w:p w:rsidR="00CD059E" w:rsidRPr="00CD059E" w:rsidRDefault="00CD059E" w:rsidP="00B43264">
      <w:pPr>
        <w:pStyle w:val="ListParagraph"/>
        <w:numPr>
          <w:ilvl w:val="0"/>
          <w:numId w:val="30"/>
        </w:numPr>
        <w:spacing w:after="160"/>
        <w:rPr>
          <w:rFonts w:ascii="Times New Roman" w:hAnsi="Times New Roman" w:cs="Times New Roman"/>
          <w:sz w:val="24"/>
          <w:szCs w:val="24"/>
        </w:rPr>
      </w:pPr>
      <w:r w:rsidRPr="00CD059E">
        <w:rPr>
          <w:rFonts w:ascii="Times New Roman" w:hAnsi="Times New Roman" w:cs="Times New Roman"/>
          <w:sz w:val="24"/>
          <w:szCs w:val="24"/>
        </w:rPr>
        <w:t>The objective of focus groups is to help advance the work of the ITU Telecommunication Standardization Sector (ITU-T) study groups and to encourage the participation of members of other standards organizations, including experts and individuals who may not be members of ITU.</w:t>
      </w:r>
    </w:p>
    <w:p w:rsidR="00CD059E" w:rsidRPr="00CD059E" w:rsidRDefault="00CD059E" w:rsidP="00B43264">
      <w:pPr>
        <w:pStyle w:val="ListParagraph"/>
        <w:numPr>
          <w:ilvl w:val="0"/>
          <w:numId w:val="30"/>
        </w:numPr>
        <w:spacing w:after="160"/>
        <w:rPr>
          <w:rFonts w:ascii="Times New Roman" w:hAnsi="Times New Roman" w:cs="Times New Roman"/>
          <w:b/>
          <w:bCs/>
          <w:sz w:val="24"/>
          <w:szCs w:val="24"/>
        </w:rPr>
      </w:pPr>
      <w:proofErr w:type="spellStart"/>
      <w:r w:rsidRPr="00CD059E">
        <w:rPr>
          <w:rFonts w:ascii="Times New Roman" w:hAnsi="Times New Roman" w:cs="Times New Roman"/>
          <w:b/>
          <w:bCs/>
          <w:sz w:val="24"/>
          <w:szCs w:val="24"/>
        </w:rPr>
        <w:t>Intersector</w:t>
      </w:r>
      <w:proofErr w:type="spellEnd"/>
      <w:r w:rsidRPr="00CD059E">
        <w:rPr>
          <w:rFonts w:ascii="Times New Roman" w:hAnsi="Times New Roman" w:cs="Times New Roman"/>
          <w:b/>
          <w:bCs/>
          <w:sz w:val="24"/>
          <w:szCs w:val="24"/>
        </w:rPr>
        <w:t xml:space="preserve"> </w:t>
      </w:r>
      <w:proofErr w:type="spellStart"/>
      <w:r w:rsidRPr="00CD059E">
        <w:rPr>
          <w:rFonts w:ascii="Times New Roman" w:hAnsi="Times New Roman" w:cs="Times New Roman"/>
          <w:b/>
          <w:bCs/>
          <w:sz w:val="24"/>
          <w:szCs w:val="24"/>
        </w:rPr>
        <w:t>Rapporteur</w:t>
      </w:r>
      <w:proofErr w:type="spellEnd"/>
      <w:r w:rsidRPr="00CD059E">
        <w:rPr>
          <w:rFonts w:ascii="Times New Roman" w:hAnsi="Times New Roman" w:cs="Times New Roman"/>
          <w:b/>
          <w:bCs/>
          <w:sz w:val="24"/>
          <w:szCs w:val="24"/>
        </w:rPr>
        <w:t xml:space="preserve"> Group (IRG)</w:t>
      </w:r>
    </w:p>
    <w:p w:rsidR="00CD059E" w:rsidRPr="00CD059E" w:rsidRDefault="00CD059E" w:rsidP="00B43264">
      <w:pPr>
        <w:pStyle w:val="ListParagraph"/>
        <w:numPr>
          <w:ilvl w:val="0"/>
          <w:numId w:val="30"/>
        </w:numPr>
        <w:spacing w:after="160"/>
        <w:rPr>
          <w:rFonts w:ascii="Times New Roman" w:hAnsi="Times New Roman" w:cs="Times New Roman"/>
          <w:sz w:val="24"/>
          <w:szCs w:val="24"/>
        </w:rPr>
      </w:pPr>
      <w:proofErr w:type="spellStart"/>
      <w:r w:rsidRPr="00CD059E">
        <w:rPr>
          <w:rFonts w:ascii="Times New Roman" w:hAnsi="Times New Roman" w:cs="Times New Roman"/>
          <w:sz w:val="24"/>
          <w:szCs w:val="24"/>
        </w:rPr>
        <w:t>Intersector</w:t>
      </w:r>
      <w:proofErr w:type="spellEnd"/>
      <w:r w:rsidRPr="00CD059E">
        <w:rPr>
          <w:rFonts w:ascii="Times New Roman" w:hAnsi="Times New Roman" w:cs="Times New Roman"/>
          <w:sz w:val="24"/>
          <w:szCs w:val="24"/>
        </w:rPr>
        <w:t xml:space="preserve"> </w:t>
      </w:r>
      <w:proofErr w:type="spellStart"/>
      <w:r w:rsidRPr="00CD059E">
        <w:rPr>
          <w:rFonts w:ascii="Times New Roman" w:hAnsi="Times New Roman" w:cs="Times New Roman"/>
          <w:sz w:val="24"/>
          <w:szCs w:val="24"/>
        </w:rPr>
        <w:t>Rapporteur</w:t>
      </w:r>
      <w:proofErr w:type="spellEnd"/>
      <w:r w:rsidRPr="00CD059E">
        <w:rPr>
          <w:rFonts w:ascii="Times New Roman" w:hAnsi="Times New Roman" w:cs="Times New Roman"/>
          <w:sz w:val="24"/>
          <w:szCs w:val="24"/>
        </w:rPr>
        <w:t xml:space="preserve"> Groups (IRGs) are established to coordinate the progress of specific topics of mutual interest between sectors of the ITU.</w:t>
      </w:r>
    </w:p>
    <w:p w:rsidR="00CD059E" w:rsidRDefault="00CD059E" w:rsidP="00CD059E">
      <w:pPr>
        <w:rPr>
          <w:rFonts w:ascii="Times New Roman" w:hAnsi="Times New Roman" w:cs="Times New Roman"/>
          <w:b/>
          <w:bCs/>
          <w:sz w:val="24"/>
          <w:szCs w:val="24"/>
          <w:u w:val="single"/>
        </w:rPr>
      </w:pPr>
    </w:p>
    <w:p w:rsidR="00CD059E" w:rsidRPr="00CD059E" w:rsidRDefault="00CD059E" w:rsidP="00CD059E">
      <w:pPr>
        <w:rPr>
          <w:rFonts w:ascii="Times New Roman" w:hAnsi="Times New Roman" w:cs="Times New Roman"/>
          <w:b/>
          <w:bCs/>
          <w:sz w:val="24"/>
          <w:szCs w:val="24"/>
          <w:u w:val="single"/>
        </w:rPr>
      </w:pPr>
      <w:r w:rsidRPr="00CD059E">
        <w:rPr>
          <w:rFonts w:ascii="Times New Roman" w:hAnsi="Times New Roman" w:cs="Times New Roman"/>
          <w:b/>
          <w:bCs/>
          <w:sz w:val="24"/>
          <w:szCs w:val="24"/>
          <w:u w:val="single"/>
        </w:rPr>
        <w:t>Joint Coordination Activity (JCA)</w:t>
      </w:r>
      <w:r>
        <w:rPr>
          <w:rFonts w:ascii="Times New Roman" w:hAnsi="Times New Roman" w:cs="Times New Roman"/>
          <w:b/>
          <w:bCs/>
          <w:sz w:val="24"/>
          <w:szCs w:val="24"/>
          <w:u w:val="single"/>
        </w:rPr>
        <w:br/>
      </w:r>
    </w:p>
    <w:p w:rsidR="00CD059E" w:rsidRPr="00CD059E" w:rsidRDefault="00CD059E" w:rsidP="00B43264">
      <w:pPr>
        <w:pStyle w:val="ListParagraph"/>
        <w:numPr>
          <w:ilvl w:val="0"/>
          <w:numId w:val="31"/>
        </w:numPr>
        <w:spacing w:after="160"/>
        <w:rPr>
          <w:rFonts w:ascii="Times New Roman" w:hAnsi="Times New Roman" w:cs="Times New Roman"/>
          <w:sz w:val="24"/>
          <w:szCs w:val="24"/>
        </w:rPr>
      </w:pPr>
      <w:r w:rsidRPr="00CD059E">
        <w:rPr>
          <w:rFonts w:ascii="Times New Roman" w:hAnsi="Times New Roman" w:cs="Times New Roman"/>
          <w:sz w:val="24"/>
          <w:szCs w:val="24"/>
        </w:rPr>
        <w:t>A Joint Coordination Activity (JCA) is formed to coordinate activities on topics of relevance across ITU-T Study Groups. They report their progress either to TSAG or to a particular study group.</w:t>
      </w:r>
    </w:p>
    <w:p w:rsidR="00CD059E" w:rsidRPr="00CD059E" w:rsidRDefault="00CD059E" w:rsidP="00B43264">
      <w:pPr>
        <w:pStyle w:val="ListParagraph"/>
        <w:numPr>
          <w:ilvl w:val="0"/>
          <w:numId w:val="31"/>
        </w:numPr>
        <w:spacing w:after="160"/>
        <w:rPr>
          <w:rFonts w:ascii="Times New Roman" w:hAnsi="Times New Roman" w:cs="Times New Roman"/>
          <w:sz w:val="24"/>
          <w:szCs w:val="24"/>
        </w:rPr>
      </w:pPr>
      <w:r w:rsidRPr="00CD059E">
        <w:rPr>
          <w:rFonts w:ascii="Times New Roman" w:hAnsi="Times New Roman" w:cs="Times New Roman"/>
          <w:sz w:val="24"/>
          <w:szCs w:val="24"/>
        </w:rPr>
        <w:t xml:space="preserve">A joint coordination activity (JCA) is a tool for management of the work </w:t>
      </w:r>
      <w:proofErr w:type="spellStart"/>
      <w:r w:rsidRPr="00CD059E">
        <w:rPr>
          <w:rFonts w:ascii="Times New Roman" w:hAnsi="Times New Roman" w:cs="Times New Roman"/>
          <w:sz w:val="24"/>
          <w:szCs w:val="24"/>
        </w:rPr>
        <w:t>programme</w:t>
      </w:r>
      <w:proofErr w:type="spellEnd"/>
      <w:r w:rsidRPr="00CD059E">
        <w:rPr>
          <w:rFonts w:ascii="Times New Roman" w:hAnsi="Times New Roman" w:cs="Times New Roman"/>
          <w:sz w:val="24"/>
          <w:szCs w:val="24"/>
        </w:rPr>
        <w:t xml:space="preserve"> of ITU-T when there is a need to address a broad subject covering the area of competence of more than one study group.</w:t>
      </w:r>
    </w:p>
    <w:p w:rsidR="00CD059E" w:rsidRPr="00CD059E" w:rsidRDefault="00CD059E" w:rsidP="00B43264">
      <w:pPr>
        <w:pStyle w:val="ListParagraph"/>
        <w:numPr>
          <w:ilvl w:val="0"/>
          <w:numId w:val="31"/>
        </w:numPr>
        <w:spacing w:after="160"/>
        <w:rPr>
          <w:rFonts w:ascii="Times New Roman" w:hAnsi="Times New Roman" w:cs="Times New Roman"/>
          <w:sz w:val="24"/>
          <w:szCs w:val="24"/>
        </w:rPr>
      </w:pPr>
      <w:r w:rsidRPr="00CD059E">
        <w:rPr>
          <w:rFonts w:ascii="Times New Roman" w:hAnsi="Times New Roman" w:cs="Times New Roman"/>
          <w:sz w:val="24"/>
          <w:szCs w:val="24"/>
        </w:rPr>
        <w:t>A JCA may help to coordinate the planned work effort in terms of subject matter, time-frames for meetings, collocated meetings where necessary and publication goals including, where appropriate, release planning of the resulting Recommendations.</w:t>
      </w:r>
    </w:p>
    <w:p w:rsidR="00CD059E" w:rsidRPr="00CD059E" w:rsidRDefault="00CD059E" w:rsidP="00B43264">
      <w:pPr>
        <w:pStyle w:val="ListParagraph"/>
        <w:numPr>
          <w:ilvl w:val="0"/>
          <w:numId w:val="31"/>
        </w:numPr>
        <w:spacing w:after="160"/>
        <w:rPr>
          <w:rFonts w:ascii="Times New Roman" w:hAnsi="Times New Roman" w:cs="Times New Roman"/>
          <w:sz w:val="24"/>
          <w:szCs w:val="24"/>
        </w:rPr>
      </w:pPr>
      <w:r w:rsidRPr="00CD059E">
        <w:rPr>
          <w:rFonts w:ascii="Times New Roman" w:hAnsi="Times New Roman" w:cs="Times New Roman"/>
          <w:sz w:val="24"/>
          <w:szCs w:val="24"/>
        </w:rPr>
        <w:t>The study groups take JCA suggestions into consideration as they carry out their work.</w:t>
      </w:r>
    </w:p>
    <w:p w:rsidR="009D1529" w:rsidRDefault="009D1529">
      <w:pPr>
        <w:rPr>
          <w:b/>
        </w:rPr>
      </w:pPr>
    </w:p>
    <w:p w:rsidR="00CD5EE6" w:rsidRDefault="00CD5EE6">
      <w:pPr>
        <w:rPr>
          <w:rFonts w:ascii="Times New Roman" w:hAnsi="Times New Roman" w:cs="Times New Roman"/>
          <w:b/>
          <w:sz w:val="24"/>
          <w:u w:val="single"/>
        </w:rPr>
      </w:pPr>
      <w:r w:rsidRPr="00CD5EE6">
        <w:rPr>
          <w:rFonts w:ascii="Times New Roman" w:hAnsi="Times New Roman" w:cs="Times New Roman"/>
          <w:b/>
          <w:sz w:val="24"/>
          <w:u w:val="single"/>
        </w:rPr>
        <w:t>References:</w:t>
      </w:r>
      <w:r>
        <w:rPr>
          <w:rFonts w:ascii="Times New Roman" w:hAnsi="Times New Roman" w:cs="Times New Roman"/>
          <w:b/>
          <w:sz w:val="24"/>
          <w:u w:val="single"/>
        </w:rPr>
        <w:br/>
      </w:r>
    </w:p>
    <w:p w:rsidR="00CD5EE6" w:rsidRDefault="00CD5EE6" w:rsidP="00CD5EE6">
      <w:pPr>
        <w:pStyle w:val="ListParagraph"/>
        <w:numPr>
          <w:ilvl w:val="0"/>
          <w:numId w:val="32"/>
        </w:numPr>
        <w:rPr>
          <w:rFonts w:ascii="Times New Roman" w:hAnsi="Times New Roman" w:cs="Times New Roman"/>
          <w:b/>
          <w:sz w:val="24"/>
          <w:u w:val="single"/>
        </w:rPr>
      </w:pPr>
      <w:hyperlink r:id="rId7" w:history="1">
        <w:r w:rsidRPr="00251086">
          <w:rPr>
            <w:rStyle w:val="Hyperlink"/>
            <w:rFonts w:ascii="Times New Roman" w:hAnsi="Times New Roman" w:cs="Times New Roman"/>
            <w:b/>
            <w:sz w:val="24"/>
          </w:rPr>
          <w:t>https://www.itu.int/en/ITU-T/studygroups/2017-2020/Pages/default.aspx</w:t>
        </w:r>
      </w:hyperlink>
      <w:r>
        <w:rPr>
          <w:rFonts w:ascii="Times New Roman" w:hAnsi="Times New Roman" w:cs="Times New Roman"/>
          <w:b/>
          <w:sz w:val="24"/>
          <w:u w:val="single"/>
        </w:rPr>
        <w:br/>
      </w:r>
    </w:p>
    <w:p w:rsidR="00CD5EE6" w:rsidRPr="00CD5EE6" w:rsidRDefault="00CD5EE6" w:rsidP="00CD5EE6">
      <w:pPr>
        <w:pStyle w:val="ListParagraph"/>
        <w:numPr>
          <w:ilvl w:val="0"/>
          <w:numId w:val="32"/>
        </w:numPr>
        <w:rPr>
          <w:rFonts w:ascii="Times New Roman" w:hAnsi="Times New Roman" w:cs="Times New Roman"/>
          <w:b/>
          <w:sz w:val="24"/>
          <w:u w:val="single"/>
        </w:rPr>
      </w:pPr>
      <w:r w:rsidRPr="00CD5EE6">
        <w:rPr>
          <w:rFonts w:ascii="Times New Roman" w:hAnsi="Times New Roman" w:cs="Times New Roman"/>
          <w:b/>
          <w:sz w:val="24"/>
          <w:u w:val="single"/>
        </w:rPr>
        <w:t>https://www.itu.int/pub/R-TER-DB</w:t>
      </w:r>
    </w:p>
    <w:sectPr w:rsidR="00CD5EE6" w:rsidRPr="00CD5EE6" w:rsidSect="00CD5EE6">
      <w:footerReference w:type="default" r:id="rId8"/>
      <w:pgSz w:w="12240" w:h="15840"/>
      <w:pgMar w:top="709" w:right="616" w:bottom="709" w:left="851"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770" w:rsidRDefault="008B4770" w:rsidP="00CD5EE6">
      <w:pPr>
        <w:spacing w:after="0" w:line="240" w:lineRule="auto"/>
      </w:pPr>
      <w:r>
        <w:separator/>
      </w:r>
    </w:p>
  </w:endnote>
  <w:endnote w:type="continuationSeparator" w:id="0">
    <w:p w:rsidR="008B4770" w:rsidRDefault="008B4770" w:rsidP="00CD5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EE6" w:rsidRDefault="00CD5EE6">
    <w:pPr>
      <w:pStyle w:val="Footer"/>
    </w:pPr>
    <w:r>
      <w:tab/>
      <w:t xml:space="preserve">           Veermata Jijabai Technological Institute (VJTI</w:t>
    </w:r>
    <w:proofErr w:type="gramStart"/>
    <w:r>
      <w:t>) ,</w:t>
    </w:r>
    <w:proofErr w:type="gramEnd"/>
    <w:r>
      <w:t xml:space="preserve"> Mumbai - 400019</w:t>
    </w:r>
  </w:p>
  <w:p w:rsidR="00CD5EE6" w:rsidRDefault="00CD5EE6">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770" w:rsidRDefault="008B4770" w:rsidP="00CD5EE6">
      <w:pPr>
        <w:spacing w:after="0" w:line="240" w:lineRule="auto"/>
      </w:pPr>
      <w:r>
        <w:separator/>
      </w:r>
    </w:p>
  </w:footnote>
  <w:footnote w:type="continuationSeparator" w:id="0">
    <w:p w:rsidR="008B4770" w:rsidRDefault="008B4770" w:rsidP="00CD5E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091C"/>
    <w:multiLevelType w:val="hybridMultilevel"/>
    <w:tmpl w:val="7352AA0A"/>
    <w:lvl w:ilvl="0" w:tplc="E98C61A8">
      <w:start w:val="1"/>
      <w:numFmt w:val="bullet"/>
      <w:lvlText w:val="■"/>
      <w:lvlJc w:val="left"/>
      <w:pPr>
        <w:tabs>
          <w:tab w:val="num" w:pos="720"/>
        </w:tabs>
        <w:ind w:left="720" w:hanging="360"/>
      </w:pPr>
      <w:rPr>
        <w:rFonts w:ascii="Franklin Gothic Book" w:hAnsi="Franklin Gothic Book" w:hint="default"/>
      </w:rPr>
    </w:lvl>
    <w:lvl w:ilvl="1" w:tplc="D3920F62" w:tentative="1">
      <w:start w:val="1"/>
      <w:numFmt w:val="bullet"/>
      <w:lvlText w:val="■"/>
      <w:lvlJc w:val="left"/>
      <w:pPr>
        <w:tabs>
          <w:tab w:val="num" w:pos="1440"/>
        </w:tabs>
        <w:ind w:left="1440" w:hanging="360"/>
      </w:pPr>
      <w:rPr>
        <w:rFonts w:ascii="Franklin Gothic Book" w:hAnsi="Franklin Gothic Book" w:hint="default"/>
      </w:rPr>
    </w:lvl>
    <w:lvl w:ilvl="2" w:tplc="988829C6" w:tentative="1">
      <w:start w:val="1"/>
      <w:numFmt w:val="bullet"/>
      <w:lvlText w:val="■"/>
      <w:lvlJc w:val="left"/>
      <w:pPr>
        <w:tabs>
          <w:tab w:val="num" w:pos="2160"/>
        </w:tabs>
        <w:ind w:left="2160" w:hanging="360"/>
      </w:pPr>
      <w:rPr>
        <w:rFonts w:ascii="Franklin Gothic Book" w:hAnsi="Franklin Gothic Book" w:hint="default"/>
      </w:rPr>
    </w:lvl>
    <w:lvl w:ilvl="3" w:tplc="0FF448E6" w:tentative="1">
      <w:start w:val="1"/>
      <w:numFmt w:val="bullet"/>
      <w:lvlText w:val="■"/>
      <w:lvlJc w:val="left"/>
      <w:pPr>
        <w:tabs>
          <w:tab w:val="num" w:pos="2880"/>
        </w:tabs>
        <w:ind w:left="2880" w:hanging="360"/>
      </w:pPr>
      <w:rPr>
        <w:rFonts w:ascii="Franklin Gothic Book" w:hAnsi="Franklin Gothic Book" w:hint="default"/>
      </w:rPr>
    </w:lvl>
    <w:lvl w:ilvl="4" w:tplc="EF16DA2C" w:tentative="1">
      <w:start w:val="1"/>
      <w:numFmt w:val="bullet"/>
      <w:lvlText w:val="■"/>
      <w:lvlJc w:val="left"/>
      <w:pPr>
        <w:tabs>
          <w:tab w:val="num" w:pos="3600"/>
        </w:tabs>
        <w:ind w:left="3600" w:hanging="360"/>
      </w:pPr>
      <w:rPr>
        <w:rFonts w:ascii="Franklin Gothic Book" w:hAnsi="Franklin Gothic Book" w:hint="default"/>
      </w:rPr>
    </w:lvl>
    <w:lvl w:ilvl="5" w:tplc="86ACEC40" w:tentative="1">
      <w:start w:val="1"/>
      <w:numFmt w:val="bullet"/>
      <w:lvlText w:val="■"/>
      <w:lvlJc w:val="left"/>
      <w:pPr>
        <w:tabs>
          <w:tab w:val="num" w:pos="4320"/>
        </w:tabs>
        <w:ind w:left="4320" w:hanging="360"/>
      </w:pPr>
      <w:rPr>
        <w:rFonts w:ascii="Franklin Gothic Book" w:hAnsi="Franklin Gothic Book" w:hint="default"/>
      </w:rPr>
    </w:lvl>
    <w:lvl w:ilvl="6" w:tplc="F5DEFCB4" w:tentative="1">
      <w:start w:val="1"/>
      <w:numFmt w:val="bullet"/>
      <w:lvlText w:val="■"/>
      <w:lvlJc w:val="left"/>
      <w:pPr>
        <w:tabs>
          <w:tab w:val="num" w:pos="5040"/>
        </w:tabs>
        <w:ind w:left="5040" w:hanging="360"/>
      </w:pPr>
      <w:rPr>
        <w:rFonts w:ascii="Franklin Gothic Book" w:hAnsi="Franklin Gothic Book" w:hint="default"/>
      </w:rPr>
    </w:lvl>
    <w:lvl w:ilvl="7" w:tplc="42B68CAA" w:tentative="1">
      <w:start w:val="1"/>
      <w:numFmt w:val="bullet"/>
      <w:lvlText w:val="■"/>
      <w:lvlJc w:val="left"/>
      <w:pPr>
        <w:tabs>
          <w:tab w:val="num" w:pos="5760"/>
        </w:tabs>
        <w:ind w:left="5760" w:hanging="360"/>
      </w:pPr>
      <w:rPr>
        <w:rFonts w:ascii="Franklin Gothic Book" w:hAnsi="Franklin Gothic Book" w:hint="default"/>
      </w:rPr>
    </w:lvl>
    <w:lvl w:ilvl="8" w:tplc="DECE04C4"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753D9E"/>
    <w:multiLevelType w:val="hybridMultilevel"/>
    <w:tmpl w:val="0C129140"/>
    <w:lvl w:ilvl="0" w:tplc="DBB4498E">
      <w:start w:val="1"/>
      <w:numFmt w:val="bullet"/>
      <w:lvlText w:val="•"/>
      <w:lvlJc w:val="left"/>
      <w:pPr>
        <w:tabs>
          <w:tab w:val="num" w:pos="720"/>
        </w:tabs>
        <w:ind w:left="720" w:hanging="360"/>
      </w:pPr>
      <w:rPr>
        <w:rFonts w:ascii="Arial" w:hAnsi="Arial" w:hint="default"/>
      </w:rPr>
    </w:lvl>
    <w:lvl w:ilvl="1" w:tplc="4E04483A" w:tentative="1">
      <w:start w:val="1"/>
      <w:numFmt w:val="bullet"/>
      <w:lvlText w:val="•"/>
      <w:lvlJc w:val="left"/>
      <w:pPr>
        <w:tabs>
          <w:tab w:val="num" w:pos="1440"/>
        </w:tabs>
        <w:ind w:left="1440" w:hanging="360"/>
      </w:pPr>
      <w:rPr>
        <w:rFonts w:ascii="Arial" w:hAnsi="Arial" w:hint="default"/>
      </w:rPr>
    </w:lvl>
    <w:lvl w:ilvl="2" w:tplc="384AF908" w:tentative="1">
      <w:start w:val="1"/>
      <w:numFmt w:val="bullet"/>
      <w:lvlText w:val="•"/>
      <w:lvlJc w:val="left"/>
      <w:pPr>
        <w:tabs>
          <w:tab w:val="num" w:pos="2160"/>
        </w:tabs>
        <w:ind w:left="2160" w:hanging="360"/>
      </w:pPr>
      <w:rPr>
        <w:rFonts w:ascii="Arial" w:hAnsi="Arial" w:hint="default"/>
      </w:rPr>
    </w:lvl>
    <w:lvl w:ilvl="3" w:tplc="4268239A" w:tentative="1">
      <w:start w:val="1"/>
      <w:numFmt w:val="bullet"/>
      <w:lvlText w:val="•"/>
      <w:lvlJc w:val="left"/>
      <w:pPr>
        <w:tabs>
          <w:tab w:val="num" w:pos="2880"/>
        </w:tabs>
        <w:ind w:left="2880" w:hanging="360"/>
      </w:pPr>
      <w:rPr>
        <w:rFonts w:ascii="Arial" w:hAnsi="Arial" w:hint="default"/>
      </w:rPr>
    </w:lvl>
    <w:lvl w:ilvl="4" w:tplc="4CEC5F1A" w:tentative="1">
      <w:start w:val="1"/>
      <w:numFmt w:val="bullet"/>
      <w:lvlText w:val="•"/>
      <w:lvlJc w:val="left"/>
      <w:pPr>
        <w:tabs>
          <w:tab w:val="num" w:pos="3600"/>
        </w:tabs>
        <w:ind w:left="3600" w:hanging="360"/>
      </w:pPr>
      <w:rPr>
        <w:rFonts w:ascii="Arial" w:hAnsi="Arial" w:hint="default"/>
      </w:rPr>
    </w:lvl>
    <w:lvl w:ilvl="5" w:tplc="EFB69D1C" w:tentative="1">
      <w:start w:val="1"/>
      <w:numFmt w:val="bullet"/>
      <w:lvlText w:val="•"/>
      <w:lvlJc w:val="left"/>
      <w:pPr>
        <w:tabs>
          <w:tab w:val="num" w:pos="4320"/>
        </w:tabs>
        <w:ind w:left="4320" w:hanging="360"/>
      </w:pPr>
      <w:rPr>
        <w:rFonts w:ascii="Arial" w:hAnsi="Arial" w:hint="default"/>
      </w:rPr>
    </w:lvl>
    <w:lvl w:ilvl="6" w:tplc="A0DA7D88" w:tentative="1">
      <w:start w:val="1"/>
      <w:numFmt w:val="bullet"/>
      <w:lvlText w:val="•"/>
      <w:lvlJc w:val="left"/>
      <w:pPr>
        <w:tabs>
          <w:tab w:val="num" w:pos="5040"/>
        </w:tabs>
        <w:ind w:left="5040" w:hanging="360"/>
      </w:pPr>
      <w:rPr>
        <w:rFonts w:ascii="Arial" w:hAnsi="Arial" w:hint="default"/>
      </w:rPr>
    </w:lvl>
    <w:lvl w:ilvl="7" w:tplc="60E82A4E" w:tentative="1">
      <w:start w:val="1"/>
      <w:numFmt w:val="bullet"/>
      <w:lvlText w:val="•"/>
      <w:lvlJc w:val="left"/>
      <w:pPr>
        <w:tabs>
          <w:tab w:val="num" w:pos="5760"/>
        </w:tabs>
        <w:ind w:left="5760" w:hanging="360"/>
      </w:pPr>
      <w:rPr>
        <w:rFonts w:ascii="Arial" w:hAnsi="Arial" w:hint="default"/>
      </w:rPr>
    </w:lvl>
    <w:lvl w:ilvl="8" w:tplc="3C4A348A" w:tentative="1">
      <w:start w:val="1"/>
      <w:numFmt w:val="bullet"/>
      <w:lvlText w:val="•"/>
      <w:lvlJc w:val="left"/>
      <w:pPr>
        <w:tabs>
          <w:tab w:val="num" w:pos="6480"/>
        </w:tabs>
        <w:ind w:left="6480" w:hanging="360"/>
      </w:pPr>
      <w:rPr>
        <w:rFonts w:ascii="Arial" w:hAnsi="Arial" w:hint="default"/>
      </w:rPr>
    </w:lvl>
  </w:abstractNum>
  <w:abstractNum w:abstractNumId="2">
    <w:nsid w:val="0A4E7C9A"/>
    <w:multiLevelType w:val="hybridMultilevel"/>
    <w:tmpl w:val="C770C8AA"/>
    <w:lvl w:ilvl="0" w:tplc="A52C08B6">
      <w:start w:val="1"/>
      <w:numFmt w:val="bullet"/>
      <w:lvlText w:val="•"/>
      <w:lvlJc w:val="left"/>
      <w:pPr>
        <w:tabs>
          <w:tab w:val="num" w:pos="720"/>
        </w:tabs>
        <w:ind w:left="720" w:hanging="360"/>
      </w:pPr>
      <w:rPr>
        <w:rFonts w:ascii="Arial" w:hAnsi="Arial" w:hint="default"/>
      </w:rPr>
    </w:lvl>
    <w:lvl w:ilvl="1" w:tplc="8184351C" w:tentative="1">
      <w:start w:val="1"/>
      <w:numFmt w:val="bullet"/>
      <w:lvlText w:val="•"/>
      <w:lvlJc w:val="left"/>
      <w:pPr>
        <w:tabs>
          <w:tab w:val="num" w:pos="1440"/>
        </w:tabs>
        <w:ind w:left="1440" w:hanging="360"/>
      </w:pPr>
      <w:rPr>
        <w:rFonts w:ascii="Arial" w:hAnsi="Arial" w:hint="default"/>
      </w:rPr>
    </w:lvl>
    <w:lvl w:ilvl="2" w:tplc="E13C6842" w:tentative="1">
      <w:start w:val="1"/>
      <w:numFmt w:val="bullet"/>
      <w:lvlText w:val="•"/>
      <w:lvlJc w:val="left"/>
      <w:pPr>
        <w:tabs>
          <w:tab w:val="num" w:pos="2160"/>
        </w:tabs>
        <w:ind w:left="2160" w:hanging="360"/>
      </w:pPr>
      <w:rPr>
        <w:rFonts w:ascii="Arial" w:hAnsi="Arial" w:hint="default"/>
      </w:rPr>
    </w:lvl>
    <w:lvl w:ilvl="3" w:tplc="2EAA967A" w:tentative="1">
      <w:start w:val="1"/>
      <w:numFmt w:val="bullet"/>
      <w:lvlText w:val="•"/>
      <w:lvlJc w:val="left"/>
      <w:pPr>
        <w:tabs>
          <w:tab w:val="num" w:pos="2880"/>
        </w:tabs>
        <w:ind w:left="2880" w:hanging="360"/>
      </w:pPr>
      <w:rPr>
        <w:rFonts w:ascii="Arial" w:hAnsi="Arial" w:hint="default"/>
      </w:rPr>
    </w:lvl>
    <w:lvl w:ilvl="4" w:tplc="762CDC6C" w:tentative="1">
      <w:start w:val="1"/>
      <w:numFmt w:val="bullet"/>
      <w:lvlText w:val="•"/>
      <w:lvlJc w:val="left"/>
      <w:pPr>
        <w:tabs>
          <w:tab w:val="num" w:pos="3600"/>
        </w:tabs>
        <w:ind w:left="3600" w:hanging="360"/>
      </w:pPr>
      <w:rPr>
        <w:rFonts w:ascii="Arial" w:hAnsi="Arial" w:hint="default"/>
      </w:rPr>
    </w:lvl>
    <w:lvl w:ilvl="5" w:tplc="BA0259E2" w:tentative="1">
      <w:start w:val="1"/>
      <w:numFmt w:val="bullet"/>
      <w:lvlText w:val="•"/>
      <w:lvlJc w:val="left"/>
      <w:pPr>
        <w:tabs>
          <w:tab w:val="num" w:pos="4320"/>
        </w:tabs>
        <w:ind w:left="4320" w:hanging="360"/>
      </w:pPr>
      <w:rPr>
        <w:rFonts w:ascii="Arial" w:hAnsi="Arial" w:hint="default"/>
      </w:rPr>
    </w:lvl>
    <w:lvl w:ilvl="6" w:tplc="9CF042E2" w:tentative="1">
      <w:start w:val="1"/>
      <w:numFmt w:val="bullet"/>
      <w:lvlText w:val="•"/>
      <w:lvlJc w:val="left"/>
      <w:pPr>
        <w:tabs>
          <w:tab w:val="num" w:pos="5040"/>
        </w:tabs>
        <w:ind w:left="5040" w:hanging="360"/>
      </w:pPr>
      <w:rPr>
        <w:rFonts w:ascii="Arial" w:hAnsi="Arial" w:hint="default"/>
      </w:rPr>
    </w:lvl>
    <w:lvl w:ilvl="7" w:tplc="26DE5C56" w:tentative="1">
      <w:start w:val="1"/>
      <w:numFmt w:val="bullet"/>
      <w:lvlText w:val="•"/>
      <w:lvlJc w:val="left"/>
      <w:pPr>
        <w:tabs>
          <w:tab w:val="num" w:pos="5760"/>
        </w:tabs>
        <w:ind w:left="5760" w:hanging="360"/>
      </w:pPr>
      <w:rPr>
        <w:rFonts w:ascii="Arial" w:hAnsi="Arial" w:hint="default"/>
      </w:rPr>
    </w:lvl>
    <w:lvl w:ilvl="8" w:tplc="B1D6E4C0" w:tentative="1">
      <w:start w:val="1"/>
      <w:numFmt w:val="bullet"/>
      <w:lvlText w:val="•"/>
      <w:lvlJc w:val="left"/>
      <w:pPr>
        <w:tabs>
          <w:tab w:val="num" w:pos="6480"/>
        </w:tabs>
        <w:ind w:left="6480" w:hanging="360"/>
      </w:pPr>
      <w:rPr>
        <w:rFonts w:ascii="Arial" w:hAnsi="Arial" w:hint="default"/>
      </w:rPr>
    </w:lvl>
  </w:abstractNum>
  <w:abstractNum w:abstractNumId="3">
    <w:nsid w:val="0BFD0B7B"/>
    <w:multiLevelType w:val="hybridMultilevel"/>
    <w:tmpl w:val="44F4D402"/>
    <w:lvl w:ilvl="0" w:tplc="E0A0F958">
      <w:start w:val="1"/>
      <w:numFmt w:val="bullet"/>
      <w:lvlText w:val="•"/>
      <w:lvlJc w:val="left"/>
      <w:pPr>
        <w:tabs>
          <w:tab w:val="num" w:pos="720"/>
        </w:tabs>
        <w:ind w:left="720" w:hanging="360"/>
      </w:pPr>
      <w:rPr>
        <w:rFonts w:ascii="Arial" w:hAnsi="Arial" w:hint="default"/>
      </w:rPr>
    </w:lvl>
    <w:lvl w:ilvl="1" w:tplc="3D7E848A" w:tentative="1">
      <w:start w:val="1"/>
      <w:numFmt w:val="bullet"/>
      <w:lvlText w:val="•"/>
      <w:lvlJc w:val="left"/>
      <w:pPr>
        <w:tabs>
          <w:tab w:val="num" w:pos="1440"/>
        </w:tabs>
        <w:ind w:left="1440" w:hanging="360"/>
      </w:pPr>
      <w:rPr>
        <w:rFonts w:ascii="Arial" w:hAnsi="Arial" w:hint="default"/>
      </w:rPr>
    </w:lvl>
    <w:lvl w:ilvl="2" w:tplc="384873A0" w:tentative="1">
      <w:start w:val="1"/>
      <w:numFmt w:val="bullet"/>
      <w:lvlText w:val="•"/>
      <w:lvlJc w:val="left"/>
      <w:pPr>
        <w:tabs>
          <w:tab w:val="num" w:pos="2160"/>
        </w:tabs>
        <w:ind w:left="2160" w:hanging="360"/>
      </w:pPr>
      <w:rPr>
        <w:rFonts w:ascii="Arial" w:hAnsi="Arial" w:hint="default"/>
      </w:rPr>
    </w:lvl>
    <w:lvl w:ilvl="3" w:tplc="42D8EE78" w:tentative="1">
      <w:start w:val="1"/>
      <w:numFmt w:val="bullet"/>
      <w:lvlText w:val="•"/>
      <w:lvlJc w:val="left"/>
      <w:pPr>
        <w:tabs>
          <w:tab w:val="num" w:pos="2880"/>
        </w:tabs>
        <w:ind w:left="2880" w:hanging="360"/>
      </w:pPr>
      <w:rPr>
        <w:rFonts w:ascii="Arial" w:hAnsi="Arial" w:hint="default"/>
      </w:rPr>
    </w:lvl>
    <w:lvl w:ilvl="4" w:tplc="27F40F4A" w:tentative="1">
      <w:start w:val="1"/>
      <w:numFmt w:val="bullet"/>
      <w:lvlText w:val="•"/>
      <w:lvlJc w:val="left"/>
      <w:pPr>
        <w:tabs>
          <w:tab w:val="num" w:pos="3600"/>
        </w:tabs>
        <w:ind w:left="3600" w:hanging="360"/>
      </w:pPr>
      <w:rPr>
        <w:rFonts w:ascii="Arial" w:hAnsi="Arial" w:hint="default"/>
      </w:rPr>
    </w:lvl>
    <w:lvl w:ilvl="5" w:tplc="CC1AB446" w:tentative="1">
      <w:start w:val="1"/>
      <w:numFmt w:val="bullet"/>
      <w:lvlText w:val="•"/>
      <w:lvlJc w:val="left"/>
      <w:pPr>
        <w:tabs>
          <w:tab w:val="num" w:pos="4320"/>
        </w:tabs>
        <w:ind w:left="4320" w:hanging="360"/>
      </w:pPr>
      <w:rPr>
        <w:rFonts w:ascii="Arial" w:hAnsi="Arial" w:hint="default"/>
      </w:rPr>
    </w:lvl>
    <w:lvl w:ilvl="6" w:tplc="83F27D16" w:tentative="1">
      <w:start w:val="1"/>
      <w:numFmt w:val="bullet"/>
      <w:lvlText w:val="•"/>
      <w:lvlJc w:val="left"/>
      <w:pPr>
        <w:tabs>
          <w:tab w:val="num" w:pos="5040"/>
        </w:tabs>
        <w:ind w:left="5040" w:hanging="360"/>
      </w:pPr>
      <w:rPr>
        <w:rFonts w:ascii="Arial" w:hAnsi="Arial" w:hint="default"/>
      </w:rPr>
    </w:lvl>
    <w:lvl w:ilvl="7" w:tplc="31A62344" w:tentative="1">
      <w:start w:val="1"/>
      <w:numFmt w:val="bullet"/>
      <w:lvlText w:val="•"/>
      <w:lvlJc w:val="left"/>
      <w:pPr>
        <w:tabs>
          <w:tab w:val="num" w:pos="5760"/>
        </w:tabs>
        <w:ind w:left="5760" w:hanging="360"/>
      </w:pPr>
      <w:rPr>
        <w:rFonts w:ascii="Arial" w:hAnsi="Arial" w:hint="default"/>
      </w:rPr>
    </w:lvl>
    <w:lvl w:ilvl="8" w:tplc="5E0ECC02" w:tentative="1">
      <w:start w:val="1"/>
      <w:numFmt w:val="bullet"/>
      <w:lvlText w:val="•"/>
      <w:lvlJc w:val="left"/>
      <w:pPr>
        <w:tabs>
          <w:tab w:val="num" w:pos="6480"/>
        </w:tabs>
        <w:ind w:left="6480" w:hanging="360"/>
      </w:pPr>
      <w:rPr>
        <w:rFonts w:ascii="Arial" w:hAnsi="Arial" w:hint="default"/>
      </w:rPr>
    </w:lvl>
  </w:abstractNum>
  <w:abstractNum w:abstractNumId="4">
    <w:nsid w:val="0D3A1A43"/>
    <w:multiLevelType w:val="hybridMultilevel"/>
    <w:tmpl w:val="5B1E0956"/>
    <w:lvl w:ilvl="0" w:tplc="86FA8A20">
      <w:start w:val="1"/>
      <w:numFmt w:val="bullet"/>
      <w:lvlText w:val="•"/>
      <w:lvlJc w:val="left"/>
      <w:pPr>
        <w:tabs>
          <w:tab w:val="num" w:pos="720"/>
        </w:tabs>
        <w:ind w:left="720" w:hanging="360"/>
      </w:pPr>
      <w:rPr>
        <w:rFonts w:ascii="Arial" w:hAnsi="Arial" w:hint="default"/>
      </w:rPr>
    </w:lvl>
    <w:lvl w:ilvl="1" w:tplc="68B8B528" w:tentative="1">
      <w:start w:val="1"/>
      <w:numFmt w:val="bullet"/>
      <w:lvlText w:val="•"/>
      <w:lvlJc w:val="left"/>
      <w:pPr>
        <w:tabs>
          <w:tab w:val="num" w:pos="1440"/>
        </w:tabs>
        <w:ind w:left="1440" w:hanging="360"/>
      </w:pPr>
      <w:rPr>
        <w:rFonts w:ascii="Arial" w:hAnsi="Arial" w:hint="default"/>
      </w:rPr>
    </w:lvl>
    <w:lvl w:ilvl="2" w:tplc="6B480D84" w:tentative="1">
      <w:start w:val="1"/>
      <w:numFmt w:val="bullet"/>
      <w:lvlText w:val="•"/>
      <w:lvlJc w:val="left"/>
      <w:pPr>
        <w:tabs>
          <w:tab w:val="num" w:pos="2160"/>
        </w:tabs>
        <w:ind w:left="2160" w:hanging="360"/>
      </w:pPr>
      <w:rPr>
        <w:rFonts w:ascii="Arial" w:hAnsi="Arial" w:hint="default"/>
      </w:rPr>
    </w:lvl>
    <w:lvl w:ilvl="3" w:tplc="E1EA6FEC" w:tentative="1">
      <w:start w:val="1"/>
      <w:numFmt w:val="bullet"/>
      <w:lvlText w:val="•"/>
      <w:lvlJc w:val="left"/>
      <w:pPr>
        <w:tabs>
          <w:tab w:val="num" w:pos="2880"/>
        </w:tabs>
        <w:ind w:left="2880" w:hanging="360"/>
      </w:pPr>
      <w:rPr>
        <w:rFonts w:ascii="Arial" w:hAnsi="Arial" w:hint="default"/>
      </w:rPr>
    </w:lvl>
    <w:lvl w:ilvl="4" w:tplc="2A22B5FA" w:tentative="1">
      <w:start w:val="1"/>
      <w:numFmt w:val="bullet"/>
      <w:lvlText w:val="•"/>
      <w:lvlJc w:val="left"/>
      <w:pPr>
        <w:tabs>
          <w:tab w:val="num" w:pos="3600"/>
        </w:tabs>
        <w:ind w:left="3600" w:hanging="360"/>
      </w:pPr>
      <w:rPr>
        <w:rFonts w:ascii="Arial" w:hAnsi="Arial" w:hint="default"/>
      </w:rPr>
    </w:lvl>
    <w:lvl w:ilvl="5" w:tplc="BE16F98C" w:tentative="1">
      <w:start w:val="1"/>
      <w:numFmt w:val="bullet"/>
      <w:lvlText w:val="•"/>
      <w:lvlJc w:val="left"/>
      <w:pPr>
        <w:tabs>
          <w:tab w:val="num" w:pos="4320"/>
        </w:tabs>
        <w:ind w:left="4320" w:hanging="360"/>
      </w:pPr>
      <w:rPr>
        <w:rFonts w:ascii="Arial" w:hAnsi="Arial" w:hint="default"/>
      </w:rPr>
    </w:lvl>
    <w:lvl w:ilvl="6" w:tplc="0F4410A8" w:tentative="1">
      <w:start w:val="1"/>
      <w:numFmt w:val="bullet"/>
      <w:lvlText w:val="•"/>
      <w:lvlJc w:val="left"/>
      <w:pPr>
        <w:tabs>
          <w:tab w:val="num" w:pos="5040"/>
        </w:tabs>
        <w:ind w:left="5040" w:hanging="360"/>
      </w:pPr>
      <w:rPr>
        <w:rFonts w:ascii="Arial" w:hAnsi="Arial" w:hint="default"/>
      </w:rPr>
    </w:lvl>
    <w:lvl w:ilvl="7" w:tplc="41945350" w:tentative="1">
      <w:start w:val="1"/>
      <w:numFmt w:val="bullet"/>
      <w:lvlText w:val="•"/>
      <w:lvlJc w:val="left"/>
      <w:pPr>
        <w:tabs>
          <w:tab w:val="num" w:pos="5760"/>
        </w:tabs>
        <w:ind w:left="5760" w:hanging="360"/>
      </w:pPr>
      <w:rPr>
        <w:rFonts w:ascii="Arial" w:hAnsi="Arial" w:hint="default"/>
      </w:rPr>
    </w:lvl>
    <w:lvl w:ilvl="8" w:tplc="A83EE2FA" w:tentative="1">
      <w:start w:val="1"/>
      <w:numFmt w:val="bullet"/>
      <w:lvlText w:val="•"/>
      <w:lvlJc w:val="left"/>
      <w:pPr>
        <w:tabs>
          <w:tab w:val="num" w:pos="6480"/>
        </w:tabs>
        <w:ind w:left="6480" w:hanging="360"/>
      </w:pPr>
      <w:rPr>
        <w:rFonts w:ascii="Arial" w:hAnsi="Arial" w:hint="default"/>
      </w:rPr>
    </w:lvl>
  </w:abstractNum>
  <w:abstractNum w:abstractNumId="5">
    <w:nsid w:val="192E4152"/>
    <w:multiLevelType w:val="hybridMultilevel"/>
    <w:tmpl w:val="74D229C6"/>
    <w:lvl w:ilvl="0" w:tplc="0CAEF4F8">
      <w:start w:val="1"/>
      <w:numFmt w:val="bullet"/>
      <w:lvlText w:val="■"/>
      <w:lvlJc w:val="left"/>
      <w:pPr>
        <w:tabs>
          <w:tab w:val="num" w:pos="720"/>
        </w:tabs>
        <w:ind w:left="720" w:hanging="360"/>
      </w:pPr>
      <w:rPr>
        <w:rFonts w:ascii="Franklin Gothic Book" w:hAnsi="Franklin Gothic Book" w:hint="default"/>
      </w:rPr>
    </w:lvl>
    <w:lvl w:ilvl="1" w:tplc="7340D6CE" w:tentative="1">
      <w:start w:val="1"/>
      <w:numFmt w:val="bullet"/>
      <w:lvlText w:val="■"/>
      <w:lvlJc w:val="left"/>
      <w:pPr>
        <w:tabs>
          <w:tab w:val="num" w:pos="1440"/>
        </w:tabs>
        <w:ind w:left="1440" w:hanging="360"/>
      </w:pPr>
      <w:rPr>
        <w:rFonts w:ascii="Franklin Gothic Book" w:hAnsi="Franklin Gothic Book" w:hint="default"/>
      </w:rPr>
    </w:lvl>
    <w:lvl w:ilvl="2" w:tplc="56E4DE78" w:tentative="1">
      <w:start w:val="1"/>
      <w:numFmt w:val="bullet"/>
      <w:lvlText w:val="■"/>
      <w:lvlJc w:val="left"/>
      <w:pPr>
        <w:tabs>
          <w:tab w:val="num" w:pos="2160"/>
        </w:tabs>
        <w:ind w:left="2160" w:hanging="360"/>
      </w:pPr>
      <w:rPr>
        <w:rFonts w:ascii="Franklin Gothic Book" w:hAnsi="Franklin Gothic Book" w:hint="default"/>
      </w:rPr>
    </w:lvl>
    <w:lvl w:ilvl="3" w:tplc="37728E8C" w:tentative="1">
      <w:start w:val="1"/>
      <w:numFmt w:val="bullet"/>
      <w:lvlText w:val="■"/>
      <w:lvlJc w:val="left"/>
      <w:pPr>
        <w:tabs>
          <w:tab w:val="num" w:pos="2880"/>
        </w:tabs>
        <w:ind w:left="2880" w:hanging="360"/>
      </w:pPr>
      <w:rPr>
        <w:rFonts w:ascii="Franklin Gothic Book" w:hAnsi="Franklin Gothic Book" w:hint="default"/>
      </w:rPr>
    </w:lvl>
    <w:lvl w:ilvl="4" w:tplc="05D2CDC8" w:tentative="1">
      <w:start w:val="1"/>
      <w:numFmt w:val="bullet"/>
      <w:lvlText w:val="■"/>
      <w:lvlJc w:val="left"/>
      <w:pPr>
        <w:tabs>
          <w:tab w:val="num" w:pos="3600"/>
        </w:tabs>
        <w:ind w:left="3600" w:hanging="360"/>
      </w:pPr>
      <w:rPr>
        <w:rFonts w:ascii="Franklin Gothic Book" w:hAnsi="Franklin Gothic Book" w:hint="default"/>
      </w:rPr>
    </w:lvl>
    <w:lvl w:ilvl="5" w:tplc="23BC3AEA" w:tentative="1">
      <w:start w:val="1"/>
      <w:numFmt w:val="bullet"/>
      <w:lvlText w:val="■"/>
      <w:lvlJc w:val="left"/>
      <w:pPr>
        <w:tabs>
          <w:tab w:val="num" w:pos="4320"/>
        </w:tabs>
        <w:ind w:left="4320" w:hanging="360"/>
      </w:pPr>
      <w:rPr>
        <w:rFonts w:ascii="Franklin Gothic Book" w:hAnsi="Franklin Gothic Book" w:hint="default"/>
      </w:rPr>
    </w:lvl>
    <w:lvl w:ilvl="6" w:tplc="A622E808" w:tentative="1">
      <w:start w:val="1"/>
      <w:numFmt w:val="bullet"/>
      <w:lvlText w:val="■"/>
      <w:lvlJc w:val="left"/>
      <w:pPr>
        <w:tabs>
          <w:tab w:val="num" w:pos="5040"/>
        </w:tabs>
        <w:ind w:left="5040" w:hanging="360"/>
      </w:pPr>
      <w:rPr>
        <w:rFonts w:ascii="Franklin Gothic Book" w:hAnsi="Franklin Gothic Book" w:hint="default"/>
      </w:rPr>
    </w:lvl>
    <w:lvl w:ilvl="7" w:tplc="03763D82" w:tentative="1">
      <w:start w:val="1"/>
      <w:numFmt w:val="bullet"/>
      <w:lvlText w:val="■"/>
      <w:lvlJc w:val="left"/>
      <w:pPr>
        <w:tabs>
          <w:tab w:val="num" w:pos="5760"/>
        </w:tabs>
        <w:ind w:left="5760" w:hanging="360"/>
      </w:pPr>
      <w:rPr>
        <w:rFonts w:ascii="Franklin Gothic Book" w:hAnsi="Franklin Gothic Book" w:hint="default"/>
      </w:rPr>
    </w:lvl>
    <w:lvl w:ilvl="8" w:tplc="FF78404C"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1EEB56DD"/>
    <w:multiLevelType w:val="hybridMultilevel"/>
    <w:tmpl w:val="0DC83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C11216"/>
    <w:multiLevelType w:val="hybridMultilevel"/>
    <w:tmpl w:val="1F1A775A"/>
    <w:lvl w:ilvl="0" w:tplc="275C702A">
      <w:start w:val="1"/>
      <w:numFmt w:val="bullet"/>
      <w:lvlText w:val="•"/>
      <w:lvlJc w:val="left"/>
      <w:pPr>
        <w:tabs>
          <w:tab w:val="num" w:pos="720"/>
        </w:tabs>
        <w:ind w:left="720" w:hanging="360"/>
      </w:pPr>
      <w:rPr>
        <w:rFonts w:ascii="Arial" w:hAnsi="Arial" w:hint="default"/>
      </w:rPr>
    </w:lvl>
    <w:lvl w:ilvl="1" w:tplc="64326DAE" w:tentative="1">
      <w:start w:val="1"/>
      <w:numFmt w:val="bullet"/>
      <w:lvlText w:val="•"/>
      <w:lvlJc w:val="left"/>
      <w:pPr>
        <w:tabs>
          <w:tab w:val="num" w:pos="1440"/>
        </w:tabs>
        <w:ind w:left="1440" w:hanging="360"/>
      </w:pPr>
      <w:rPr>
        <w:rFonts w:ascii="Arial" w:hAnsi="Arial" w:hint="default"/>
      </w:rPr>
    </w:lvl>
    <w:lvl w:ilvl="2" w:tplc="1E26E0D2" w:tentative="1">
      <w:start w:val="1"/>
      <w:numFmt w:val="bullet"/>
      <w:lvlText w:val="•"/>
      <w:lvlJc w:val="left"/>
      <w:pPr>
        <w:tabs>
          <w:tab w:val="num" w:pos="2160"/>
        </w:tabs>
        <w:ind w:left="2160" w:hanging="360"/>
      </w:pPr>
      <w:rPr>
        <w:rFonts w:ascii="Arial" w:hAnsi="Arial" w:hint="default"/>
      </w:rPr>
    </w:lvl>
    <w:lvl w:ilvl="3" w:tplc="5E1CDF92" w:tentative="1">
      <w:start w:val="1"/>
      <w:numFmt w:val="bullet"/>
      <w:lvlText w:val="•"/>
      <w:lvlJc w:val="left"/>
      <w:pPr>
        <w:tabs>
          <w:tab w:val="num" w:pos="2880"/>
        </w:tabs>
        <w:ind w:left="2880" w:hanging="360"/>
      </w:pPr>
      <w:rPr>
        <w:rFonts w:ascii="Arial" w:hAnsi="Arial" w:hint="default"/>
      </w:rPr>
    </w:lvl>
    <w:lvl w:ilvl="4" w:tplc="9EB402B2" w:tentative="1">
      <w:start w:val="1"/>
      <w:numFmt w:val="bullet"/>
      <w:lvlText w:val="•"/>
      <w:lvlJc w:val="left"/>
      <w:pPr>
        <w:tabs>
          <w:tab w:val="num" w:pos="3600"/>
        </w:tabs>
        <w:ind w:left="3600" w:hanging="360"/>
      </w:pPr>
      <w:rPr>
        <w:rFonts w:ascii="Arial" w:hAnsi="Arial" w:hint="default"/>
      </w:rPr>
    </w:lvl>
    <w:lvl w:ilvl="5" w:tplc="CA46924E" w:tentative="1">
      <w:start w:val="1"/>
      <w:numFmt w:val="bullet"/>
      <w:lvlText w:val="•"/>
      <w:lvlJc w:val="left"/>
      <w:pPr>
        <w:tabs>
          <w:tab w:val="num" w:pos="4320"/>
        </w:tabs>
        <w:ind w:left="4320" w:hanging="360"/>
      </w:pPr>
      <w:rPr>
        <w:rFonts w:ascii="Arial" w:hAnsi="Arial" w:hint="default"/>
      </w:rPr>
    </w:lvl>
    <w:lvl w:ilvl="6" w:tplc="642436CE" w:tentative="1">
      <w:start w:val="1"/>
      <w:numFmt w:val="bullet"/>
      <w:lvlText w:val="•"/>
      <w:lvlJc w:val="left"/>
      <w:pPr>
        <w:tabs>
          <w:tab w:val="num" w:pos="5040"/>
        </w:tabs>
        <w:ind w:left="5040" w:hanging="360"/>
      </w:pPr>
      <w:rPr>
        <w:rFonts w:ascii="Arial" w:hAnsi="Arial" w:hint="default"/>
      </w:rPr>
    </w:lvl>
    <w:lvl w:ilvl="7" w:tplc="C6F40A16" w:tentative="1">
      <w:start w:val="1"/>
      <w:numFmt w:val="bullet"/>
      <w:lvlText w:val="•"/>
      <w:lvlJc w:val="left"/>
      <w:pPr>
        <w:tabs>
          <w:tab w:val="num" w:pos="5760"/>
        </w:tabs>
        <w:ind w:left="5760" w:hanging="360"/>
      </w:pPr>
      <w:rPr>
        <w:rFonts w:ascii="Arial" w:hAnsi="Arial" w:hint="default"/>
      </w:rPr>
    </w:lvl>
    <w:lvl w:ilvl="8" w:tplc="594083B6" w:tentative="1">
      <w:start w:val="1"/>
      <w:numFmt w:val="bullet"/>
      <w:lvlText w:val="•"/>
      <w:lvlJc w:val="left"/>
      <w:pPr>
        <w:tabs>
          <w:tab w:val="num" w:pos="6480"/>
        </w:tabs>
        <w:ind w:left="6480" w:hanging="360"/>
      </w:pPr>
      <w:rPr>
        <w:rFonts w:ascii="Arial" w:hAnsi="Arial" w:hint="default"/>
      </w:rPr>
    </w:lvl>
  </w:abstractNum>
  <w:abstractNum w:abstractNumId="8">
    <w:nsid w:val="341661DB"/>
    <w:multiLevelType w:val="hybridMultilevel"/>
    <w:tmpl w:val="A258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DC59F2"/>
    <w:multiLevelType w:val="hybridMultilevel"/>
    <w:tmpl w:val="A378B9E6"/>
    <w:lvl w:ilvl="0" w:tplc="4A481E96">
      <w:start w:val="1"/>
      <w:numFmt w:val="bullet"/>
      <w:lvlText w:val="•"/>
      <w:lvlJc w:val="left"/>
      <w:pPr>
        <w:tabs>
          <w:tab w:val="num" w:pos="720"/>
        </w:tabs>
        <w:ind w:left="720" w:hanging="360"/>
      </w:pPr>
      <w:rPr>
        <w:rFonts w:ascii="Arial" w:hAnsi="Arial" w:hint="default"/>
      </w:rPr>
    </w:lvl>
    <w:lvl w:ilvl="1" w:tplc="D256CD70" w:tentative="1">
      <w:start w:val="1"/>
      <w:numFmt w:val="bullet"/>
      <w:lvlText w:val="•"/>
      <w:lvlJc w:val="left"/>
      <w:pPr>
        <w:tabs>
          <w:tab w:val="num" w:pos="1440"/>
        </w:tabs>
        <w:ind w:left="1440" w:hanging="360"/>
      </w:pPr>
      <w:rPr>
        <w:rFonts w:ascii="Arial" w:hAnsi="Arial" w:hint="default"/>
      </w:rPr>
    </w:lvl>
    <w:lvl w:ilvl="2" w:tplc="E45645EA" w:tentative="1">
      <w:start w:val="1"/>
      <w:numFmt w:val="bullet"/>
      <w:lvlText w:val="•"/>
      <w:lvlJc w:val="left"/>
      <w:pPr>
        <w:tabs>
          <w:tab w:val="num" w:pos="2160"/>
        </w:tabs>
        <w:ind w:left="2160" w:hanging="360"/>
      </w:pPr>
      <w:rPr>
        <w:rFonts w:ascii="Arial" w:hAnsi="Arial" w:hint="default"/>
      </w:rPr>
    </w:lvl>
    <w:lvl w:ilvl="3" w:tplc="B942C76C" w:tentative="1">
      <w:start w:val="1"/>
      <w:numFmt w:val="bullet"/>
      <w:lvlText w:val="•"/>
      <w:lvlJc w:val="left"/>
      <w:pPr>
        <w:tabs>
          <w:tab w:val="num" w:pos="2880"/>
        </w:tabs>
        <w:ind w:left="2880" w:hanging="360"/>
      </w:pPr>
      <w:rPr>
        <w:rFonts w:ascii="Arial" w:hAnsi="Arial" w:hint="default"/>
      </w:rPr>
    </w:lvl>
    <w:lvl w:ilvl="4" w:tplc="1C08D4EE" w:tentative="1">
      <w:start w:val="1"/>
      <w:numFmt w:val="bullet"/>
      <w:lvlText w:val="•"/>
      <w:lvlJc w:val="left"/>
      <w:pPr>
        <w:tabs>
          <w:tab w:val="num" w:pos="3600"/>
        </w:tabs>
        <w:ind w:left="3600" w:hanging="360"/>
      </w:pPr>
      <w:rPr>
        <w:rFonts w:ascii="Arial" w:hAnsi="Arial" w:hint="default"/>
      </w:rPr>
    </w:lvl>
    <w:lvl w:ilvl="5" w:tplc="4A8C542A" w:tentative="1">
      <w:start w:val="1"/>
      <w:numFmt w:val="bullet"/>
      <w:lvlText w:val="•"/>
      <w:lvlJc w:val="left"/>
      <w:pPr>
        <w:tabs>
          <w:tab w:val="num" w:pos="4320"/>
        </w:tabs>
        <w:ind w:left="4320" w:hanging="360"/>
      </w:pPr>
      <w:rPr>
        <w:rFonts w:ascii="Arial" w:hAnsi="Arial" w:hint="default"/>
      </w:rPr>
    </w:lvl>
    <w:lvl w:ilvl="6" w:tplc="3F24A6EC" w:tentative="1">
      <w:start w:val="1"/>
      <w:numFmt w:val="bullet"/>
      <w:lvlText w:val="•"/>
      <w:lvlJc w:val="left"/>
      <w:pPr>
        <w:tabs>
          <w:tab w:val="num" w:pos="5040"/>
        </w:tabs>
        <w:ind w:left="5040" w:hanging="360"/>
      </w:pPr>
      <w:rPr>
        <w:rFonts w:ascii="Arial" w:hAnsi="Arial" w:hint="default"/>
      </w:rPr>
    </w:lvl>
    <w:lvl w:ilvl="7" w:tplc="1A382B6E" w:tentative="1">
      <w:start w:val="1"/>
      <w:numFmt w:val="bullet"/>
      <w:lvlText w:val="•"/>
      <w:lvlJc w:val="left"/>
      <w:pPr>
        <w:tabs>
          <w:tab w:val="num" w:pos="5760"/>
        </w:tabs>
        <w:ind w:left="5760" w:hanging="360"/>
      </w:pPr>
      <w:rPr>
        <w:rFonts w:ascii="Arial" w:hAnsi="Arial" w:hint="default"/>
      </w:rPr>
    </w:lvl>
    <w:lvl w:ilvl="8" w:tplc="8382994E" w:tentative="1">
      <w:start w:val="1"/>
      <w:numFmt w:val="bullet"/>
      <w:lvlText w:val="•"/>
      <w:lvlJc w:val="left"/>
      <w:pPr>
        <w:tabs>
          <w:tab w:val="num" w:pos="6480"/>
        </w:tabs>
        <w:ind w:left="6480" w:hanging="360"/>
      </w:pPr>
      <w:rPr>
        <w:rFonts w:ascii="Arial" w:hAnsi="Arial" w:hint="default"/>
      </w:rPr>
    </w:lvl>
  </w:abstractNum>
  <w:abstractNum w:abstractNumId="10">
    <w:nsid w:val="38AD1246"/>
    <w:multiLevelType w:val="hybridMultilevel"/>
    <w:tmpl w:val="5FFCB1E8"/>
    <w:lvl w:ilvl="0" w:tplc="B6624744">
      <w:start w:val="1"/>
      <w:numFmt w:val="bullet"/>
      <w:lvlText w:val="•"/>
      <w:lvlJc w:val="left"/>
      <w:pPr>
        <w:tabs>
          <w:tab w:val="num" w:pos="720"/>
        </w:tabs>
        <w:ind w:left="720" w:hanging="360"/>
      </w:pPr>
      <w:rPr>
        <w:rFonts w:ascii="Arial" w:hAnsi="Arial" w:hint="default"/>
      </w:rPr>
    </w:lvl>
    <w:lvl w:ilvl="1" w:tplc="8A24FDDC" w:tentative="1">
      <w:start w:val="1"/>
      <w:numFmt w:val="bullet"/>
      <w:lvlText w:val="•"/>
      <w:lvlJc w:val="left"/>
      <w:pPr>
        <w:tabs>
          <w:tab w:val="num" w:pos="1440"/>
        </w:tabs>
        <w:ind w:left="1440" w:hanging="360"/>
      </w:pPr>
      <w:rPr>
        <w:rFonts w:ascii="Arial" w:hAnsi="Arial" w:hint="default"/>
      </w:rPr>
    </w:lvl>
    <w:lvl w:ilvl="2" w:tplc="69C882A0" w:tentative="1">
      <w:start w:val="1"/>
      <w:numFmt w:val="bullet"/>
      <w:lvlText w:val="•"/>
      <w:lvlJc w:val="left"/>
      <w:pPr>
        <w:tabs>
          <w:tab w:val="num" w:pos="2160"/>
        </w:tabs>
        <w:ind w:left="2160" w:hanging="360"/>
      </w:pPr>
      <w:rPr>
        <w:rFonts w:ascii="Arial" w:hAnsi="Arial" w:hint="default"/>
      </w:rPr>
    </w:lvl>
    <w:lvl w:ilvl="3" w:tplc="9784407A" w:tentative="1">
      <w:start w:val="1"/>
      <w:numFmt w:val="bullet"/>
      <w:lvlText w:val="•"/>
      <w:lvlJc w:val="left"/>
      <w:pPr>
        <w:tabs>
          <w:tab w:val="num" w:pos="2880"/>
        </w:tabs>
        <w:ind w:left="2880" w:hanging="360"/>
      </w:pPr>
      <w:rPr>
        <w:rFonts w:ascii="Arial" w:hAnsi="Arial" w:hint="default"/>
      </w:rPr>
    </w:lvl>
    <w:lvl w:ilvl="4" w:tplc="D6B2F470" w:tentative="1">
      <w:start w:val="1"/>
      <w:numFmt w:val="bullet"/>
      <w:lvlText w:val="•"/>
      <w:lvlJc w:val="left"/>
      <w:pPr>
        <w:tabs>
          <w:tab w:val="num" w:pos="3600"/>
        </w:tabs>
        <w:ind w:left="3600" w:hanging="360"/>
      </w:pPr>
      <w:rPr>
        <w:rFonts w:ascii="Arial" w:hAnsi="Arial" w:hint="default"/>
      </w:rPr>
    </w:lvl>
    <w:lvl w:ilvl="5" w:tplc="111EF2FA" w:tentative="1">
      <w:start w:val="1"/>
      <w:numFmt w:val="bullet"/>
      <w:lvlText w:val="•"/>
      <w:lvlJc w:val="left"/>
      <w:pPr>
        <w:tabs>
          <w:tab w:val="num" w:pos="4320"/>
        </w:tabs>
        <w:ind w:left="4320" w:hanging="360"/>
      </w:pPr>
      <w:rPr>
        <w:rFonts w:ascii="Arial" w:hAnsi="Arial" w:hint="default"/>
      </w:rPr>
    </w:lvl>
    <w:lvl w:ilvl="6" w:tplc="1B48F942" w:tentative="1">
      <w:start w:val="1"/>
      <w:numFmt w:val="bullet"/>
      <w:lvlText w:val="•"/>
      <w:lvlJc w:val="left"/>
      <w:pPr>
        <w:tabs>
          <w:tab w:val="num" w:pos="5040"/>
        </w:tabs>
        <w:ind w:left="5040" w:hanging="360"/>
      </w:pPr>
      <w:rPr>
        <w:rFonts w:ascii="Arial" w:hAnsi="Arial" w:hint="default"/>
      </w:rPr>
    </w:lvl>
    <w:lvl w:ilvl="7" w:tplc="DA5448F8" w:tentative="1">
      <w:start w:val="1"/>
      <w:numFmt w:val="bullet"/>
      <w:lvlText w:val="•"/>
      <w:lvlJc w:val="left"/>
      <w:pPr>
        <w:tabs>
          <w:tab w:val="num" w:pos="5760"/>
        </w:tabs>
        <w:ind w:left="5760" w:hanging="360"/>
      </w:pPr>
      <w:rPr>
        <w:rFonts w:ascii="Arial" w:hAnsi="Arial" w:hint="default"/>
      </w:rPr>
    </w:lvl>
    <w:lvl w:ilvl="8" w:tplc="C3F2C1E6" w:tentative="1">
      <w:start w:val="1"/>
      <w:numFmt w:val="bullet"/>
      <w:lvlText w:val="•"/>
      <w:lvlJc w:val="left"/>
      <w:pPr>
        <w:tabs>
          <w:tab w:val="num" w:pos="6480"/>
        </w:tabs>
        <w:ind w:left="6480" w:hanging="360"/>
      </w:pPr>
      <w:rPr>
        <w:rFonts w:ascii="Arial" w:hAnsi="Arial" w:hint="default"/>
      </w:rPr>
    </w:lvl>
  </w:abstractNum>
  <w:abstractNum w:abstractNumId="11">
    <w:nsid w:val="42974F4E"/>
    <w:multiLevelType w:val="hybridMultilevel"/>
    <w:tmpl w:val="6EF29636"/>
    <w:lvl w:ilvl="0" w:tplc="275C702A">
      <w:start w:val="1"/>
      <w:numFmt w:val="bullet"/>
      <w:lvlText w:val="•"/>
      <w:lvlJc w:val="left"/>
      <w:pPr>
        <w:tabs>
          <w:tab w:val="num" w:pos="720"/>
        </w:tabs>
        <w:ind w:left="720" w:hanging="360"/>
      </w:pPr>
      <w:rPr>
        <w:rFonts w:ascii="Arial" w:hAnsi="Arial" w:hint="default"/>
      </w:rPr>
    </w:lvl>
    <w:lvl w:ilvl="1" w:tplc="D3920F62" w:tentative="1">
      <w:start w:val="1"/>
      <w:numFmt w:val="bullet"/>
      <w:lvlText w:val="■"/>
      <w:lvlJc w:val="left"/>
      <w:pPr>
        <w:tabs>
          <w:tab w:val="num" w:pos="1440"/>
        </w:tabs>
        <w:ind w:left="1440" w:hanging="360"/>
      </w:pPr>
      <w:rPr>
        <w:rFonts w:ascii="Franklin Gothic Book" w:hAnsi="Franklin Gothic Book" w:hint="default"/>
      </w:rPr>
    </w:lvl>
    <w:lvl w:ilvl="2" w:tplc="988829C6" w:tentative="1">
      <w:start w:val="1"/>
      <w:numFmt w:val="bullet"/>
      <w:lvlText w:val="■"/>
      <w:lvlJc w:val="left"/>
      <w:pPr>
        <w:tabs>
          <w:tab w:val="num" w:pos="2160"/>
        </w:tabs>
        <w:ind w:left="2160" w:hanging="360"/>
      </w:pPr>
      <w:rPr>
        <w:rFonts w:ascii="Franklin Gothic Book" w:hAnsi="Franklin Gothic Book" w:hint="default"/>
      </w:rPr>
    </w:lvl>
    <w:lvl w:ilvl="3" w:tplc="0FF448E6" w:tentative="1">
      <w:start w:val="1"/>
      <w:numFmt w:val="bullet"/>
      <w:lvlText w:val="■"/>
      <w:lvlJc w:val="left"/>
      <w:pPr>
        <w:tabs>
          <w:tab w:val="num" w:pos="2880"/>
        </w:tabs>
        <w:ind w:left="2880" w:hanging="360"/>
      </w:pPr>
      <w:rPr>
        <w:rFonts w:ascii="Franklin Gothic Book" w:hAnsi="Franklin Gothic Book" w:hint="default"/>
      </w:rPr>
    </w:lvl>
    <w:lvl w:ilvl="4" w:tplc="EF16DA2C" w:tentative="1">
      <w:start w:val="1"/>
      <w:numFmt w:val="bullet"/>
      <w:lvlText w:val="■"/>
      <w:lvlJc w:val="left"/>
      <w:pPr>
        <w:tabs>
          <w:tab w:val="num" w:pos="3600"/>
        </w:tabs>
        <w:ind w:left="3600" w:hanging="360"/>
      </w:pPr>
      <w:rPr>
        <w:rFonts w:ascii="Franklin Gothic Book" w:hAnsi="Franklin Gothic Book" w:hint="default"/>
      </w:rPr>
    </w:lvl>
    <w:lvl w:ilvl="5" w:tplc="86ACEC40" w:tentative="1">
      <w:start w:val="1"/>
      <w:numFmt w:val="bullet"/>
      <w:lvlText w:val="■"/>
      <w:lvlJc w:val="left"/>
      <w:pPr>
        <w:tabs>
          <w:tab w:val="num" w:pos="4320"/>
        </w:tabs>
        <w:ind w:left="4320" w:hanging="360"/>
      </w:pPr>
      <w:rPr>
        <w:rFonts w:ascii="Franklin Gothic Book" w:hAnsi="Franklin Gothic Book" w:hint="default"/>
      </w:rPr>
    </w:lvl>
    <w:lvl w:ilvl="6" w:tplc="F5DEFCB4" w:tentative="1">
      <w:start w:val="1"/>
      <w:numFmt w:val="bullet"/>
      <w:lvlText w:val="■"/>
      <w:lvlJc w:val="left"/>
      <w:pPr>
        <w:tabs>
          <w:tab w:val="num" w:pos="5040"/>
        </w:tabs>
        <w:ind w:left="5040" w:hanging="360"/>
      </w:pPr>
      <w:rPr>
        <w:rFonts w:ascii="Franklin Gothic Book" w:hAnsi="Franklin Gothic Book" w:hint="default"/>
      </w:rPr>
    </w:lvl>
    <w:lvl w:ilvl="7" w:tplc="42B68CAA" w:tentative="1">
      <w:start w:val="1"/>
      <w:numFmt w:val="bullet"/>
      <w:lvlText w:val="■"/>
      <w:lvlJc w:val="left"/>
      <w:pPr>
        <w:tabs>
          <w:tab w:val="num" w:pos="5760"/>
        </w:tabs>
        <w:ind w:left="5760" w:hanging="360"/>
      </w:pPr>
      <w:rPr>
        <w:rFonts w:ascii="Franklin Gothic Book" w:hAnsi="Franklin Gothic Book" w:hint="default"/>
      </w:rPr>
    </w:lvl>
    <w:lvl w:ilvl="8" w:tplc="DECE04C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nsid w:val="444E3967"/>
    <w:multiLevelType w:val="hybridMultilevel"/>
    <w:tmpl w:val="BE32207A"/>
    <w:lvl w:ilvl="0" w:tplc="528C2A6A">
      <w:start w:val="1"/>
      <w:numFmt w:val="bullet"/>
      <w:lvlText w:val="■"/>
      <w:lvlJc w:val="left"/>
      <w:pPr>
        <w:tabs>
          <w:tab w:val="num" w:pos="720"/>
        </w:tabs>
        <w:ind w:left="720" w:hanging="360"/>
      </w:pPr>
      <w:rPr>
        <w:rFonts w:ascii="Franklin Gothic Book" w:hAnsi="Franklin Gothic Book" w:hint="default"/>
      </w:rPr>
    </w:lvl>
    <w:lvl w:ilvl="1" w:tplc="6A4E9D4E" w:tentative="1">
      <w:start w:val="1"/>
      <w:numFmt w:val="bullet"/>
      <w:lvlText w:val="■"/>
      <w:lvlJc w:val="left"/>
      <w:pPr>
        <w:tabs>
          <w:tab w:val="num" w:pos="1440"/>
        </w:tabs>
        <w:ind w:left="1440" w:hanging="360"/>
      </w:pPr>
      <w:rPr>
        <w:rFonts w:ascii="Franklin Gothic Book" w:hAnsi="Franklin Gothic Book" w:hint="default"/>
      </w:rPr>
    </w:lvl>
    <w:lvl w:ilvl="2" w:tplc="4794642A" w:tentative="1">
      <w:start w:val="1"/>
      <w:numFmt w:val="bullet"/>
      <w:lvlText w:val="■"/>
      <w:lvlJc w:val="left"/>
      <w:pPr>
        <w:tabs>
          <w:tab w:val="num" w:pos="2160"/>
        </w:tabs>
        <w:ind w:left="2160" w:hanging="360"/>
      </w:pPr>
      <w:rPr>
        <w:rFonts w:ascii="Franklin Gothic Book" w:hAnsi="Franklin Gothic Book" w:hint="default"/>
      </w:rPr>
    </w:lvl>
    <w:lvl w:ilvl="3" w:tplc="0DBAE04C" w:tentative="1">
      <w:start w:val="1"/>
      <w:numFmt w:val="bullet"/>
      <w:lvlText w:val="■"/>
      <w:lvlJc w:val="left"/>
      <w:pPr>
        <w:tabs>
          <w:tab w:val="num" w:pos="2880"/>
        </w:tabs>
        <w:ind w:left="2880" w:hanging="360"/>
      </w:pPr>
      <w:rPr>
        <w:rFonts w:ascii="Franklin Gothic Book" w:hAnsi="Franklin Gothic Book" w:hint="default"/>
      </w:rPr>
    </w:lvl>
    <w:lvl w:ilvl="4" w:tplc="3F88A65E" w:tentative="1">
      <w:start w:val="1"/>
      <w:numFmt w:val="bullet"/>
      <w:lvlText w:val="■"/>
      <w:lvlJc w:val="left"/>
      <w:pPr>
        <w:tabs>
          <w:tab w:val="num" w:pos="3600"/>
        </w:tabs>
        <w:ind w:left="3600" w:hanging="360"/>
      </w:pPr>
      <w:rPr>
        <w:rFonts w:ascii="Franklin Gothic Book" w:hAnsi="Franklin Gothic Book" w:hint="default"/>
      </w:rPr>
    </w:lvl>
    <w:lvl w:ilvl="5" w:tplc="DFC6499E" w:tentative="1">
      <w:start w:val="1"/>
      <w:numFmt w:val="bullet"/>
      <w:lvlText w:val="■"/>
      <w:lvlJc w:val="left"/>
      <w:pPr>
        <w:tabs>
          <w:tab w:val="num" w:pos="4320"/>
        </w:tabs>
        <w:ind w:left="4320" w:hanging="360"/>
      </w:pPr>
      <w:rPr>
        <w:rFonts w:ascii="Franklin Gothic Book" w:hAnsi="Franklin Gothic Book" w:hint="default"/>
      </w:rPr>
    </w:lvl>
    <w:lvl w:ilvl="6" w:tplc="82CC2ED8" w:tentative="1">
      <w:start w:val="1"/>
      <w:numFmt w:val="bullet"/>
      <w:lvlText w:val="■"/>
      <w:lvlJc w:val="left"/>
      <w:pPr>
        <w:tabs>
          <w:tab w:val="num" w:pos="5040"/>
        </w:tabs>
        <w:ind w:left="5040" w:hanging="360"/>
      </w:pPr>
      <w:rPr>
        <w:rFonts w:ascii="Franklin Gothic Book" w:hAnsi="Franklin Gothic Book" w:hint="default"/>
      </w:rPr>
    </w:lvl>
    <w:lvl w:ilvl="7" w:tplc="A372C5D0" w:tentative="1">
      <w:start w:val="1"/>
      <w:numFmt w:val="bullet"/>
      <w:lvlText w:val="■"/>
      <w:lvlJc w:val="left"/>
      <w:pPr>
        <w:tabs>
          <w:tab w:val="num" w:pos="5760"/>
        </w:tabs>
        <w:ind w:left="5760" w:hanging="360"/>
      </w:pPr>
      <w:rPr>
        <w:rFonts w:ascii="Franklin Gothic Book" w:hAnsi="Franklin Gothic Book" w:hint="default"/>
      </w:rPr>
    </w:lvl>
    <w:lvl w:ilvl="8" w:tplc="4CE66ECE"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nsid w:val="4CEF3A6C"/>
    <w:multiLevelType w:val="hybridMultilevel"/>
    <w:tmpl w:val="193A13E2"/>
    <w:lvl w:ilvl="0" w:tplc="4358EAA6">
      <w:start w:val="1"/>
      <w:numFmt w:val="bullet"/>
      <w:lvlText w:val="•"/>
      <w:lvlJc w:val="left"/>
      <w:pPr>
        <w:tabs>
          <w:tab w:val="num" w:pos="720"/>
        </w:tabs>
        <w:ind w:left="720" w:hanging="360"/>
      </w:pPr>
      <w:rPr>
        <w:rFonts w:ascii="Arial" w:hAnsi="Arial" w:hint="default"/>
      </w:rPr>
    </w:lvl>
    <w:lvl w:ilvl="1" w:tplc="81A4D004" w:tentative="1">
      <w:start w:val="1"/>
      <w:numFmt w:val="bullet"/>
      <w:lvlText w:val="•"/>
      <w:lvlJc w:val="left"/>
      <w:pPr>
        <w:tabs>
          <w:tab w:val="num" w:pos="1440"/>
        </w:tabs>
        <w:ind w:left="1440" w:hanging="360"/>
      </w:pPr>
      <w:rPr>
        <w:rFonts w:ascii="Arial" w:hAnsi="Arial" w:hint="default"/>
      </w:rPr>
    </w:lvl>
    <w:lvl w:ilvl="2" w:tplc="A4ACF598" w:tentative="1">
      <w:start w:val="1"/>
      <w:numFmt w:val="bullet"/>
      <w:lvlText w:val="•"/>
      <w:lvlJc w:val="left"/>
      <w:pPr>
        <w:tabs>
          <w:tab w:val="num" w:pos="2160"/>
        </w:tabs>
        <w:ind w:left="2160" w:hanging="360"/>
      </w:pPr>
      <w:rPr>
        <w:rFonts w:ascii="Arial" w:hAnsi="Arial" w:hint="default"/>
      </w:rPr>
    </w:lvl>
    <w:lvl w:ilvl="3" w:tplc="77EABA6C" w:tentative="1">
      <w:start w:val="1"/>
      <w:numFmt w:val="bullet"/>
      <w:lvlText w:val="•"/>
      <w:lvlJc w:val="left"/>
      <w:pPr>
        <w:tabs>
          <w:tab w:val="num" w:pos="2880"/>
        </w:tabs>
        <w:ind w:left="2880" w:hanging="360"/>
      </w:pPr>
      <w:rPr>
        <w:rFonts w:ascii="Arial" w:hAnsi="Arial" w:hint="default"/>
      </w:rPr>
    </w:lvl>
    <w:lvl w:ilvl="4" w:tplc="37008DA6" w:tentative="1">
      <w:start w:val="1"/>
      <w:numFmt w:val="bullet"/>
      <w:lvlText w:val="•"/>
      <w:lvlJc w:val="left"/>
      <w:pPr>
        <w:tabs>
          <w:tab w:val="num" w:pos="3600"/>
        </w:tabs>
        <w:ind w:left="3600" w:hanging="360"/>
      </w:pPr>
      <w:rPr>
        <w:rFonts w:ascii="Arial" w:hAnsi="Arial" w:hint="default"/>
      </w:rPr>
    </w:lvl>
    <w:lvl w:ilvl="5" w:tplc="9DA8DC4A" w:tentative="1">
      <w:start w:val="1"/>
      <w:numFmt w:val="bullet"/>
      <w:lvlText w:val="•"/>
      <w:lvlJc w:val="left"/>
      <w:pPr>
        <w:tabs>
          <w:tab w:val="num" w:pos="4320"/>
        </w:tabs>
        <w:ind w:left="4320" w:hanging="360"/>
      </w:pPr>
      <w:rPr>
        <w:rFonts w:ascii="Arial" w:hAnsi="Arial" w:hint="default"/>
      </w:rPr>
    </w:lvl>
    <w:lvl w:ilvl="6" w:tplc="7DB2A628" w:tentative="1">
      <w:start w:val="1"/>
      <w:numFmt w:val="bullet"/>
      <w:lvlText w:val="•"/>
      <w:lvlJc w:val="left"/>
      <w:pPr>
        <w:tabs>
          <w:tab w:val="num" w:pos="5040"/>
        </w:tabs>
        <w:ind w:left="5040" w:hanging="360"/>
      </w:pPr>
      <w:rPr>
        <w:rFonts w:ascii="Arial" w:hAnsi="Arial" w:hint="default"/>
      </w:rPr>
    </w:lvl>
    <w:lvl w:ilvl="7" w:tplc="FB8CB66A" w:tentative="1">
      <w:start w:val="1"/>
      <w:numFmt w:val="bullet"/>
      <w:lvlText w:val="•"/>
      <w:lvlJc w:val="left"/>
      <w:pPr>
        <w:tabs>
          <w:tab w:val="num" w:pos="5760"/>
        </w:tabs>
        <w:ind w:left="5760" w:hanging="360"/>
      </w:pPr>
      <w:rPr>
        <w:rFonts w:ascii="Arial" w:hAnsi="Arial" w:hint="default"/>
      </w:rPr>
    </w:lvl>
    <w:lvl w:ilvl="8" w:tplc="88324F2C" w:tentative="1">
      <w:start w:val="1"/>
      <w:numFmt w:val="bullet"/>
      <w:lvlText w:val="•"/>
      <w:lvlJc w:val="left"/>
      <w:pPr>
        <w:tabs>
          <w:tab w:val="num" w:pos="6480"/>
        </w:tabs>
        <w:ind w:left="6480" w:hanging="360"/>
      </w:pPr>
      <w:rPr>
        <w:rFonts w:ascii="Arial" w:hAnsi="Arial" w:hint="default"/>
      </w:rPr>
    </w:lvl>
  </w:abstractNum>
  <w:abstractNum w:abstractNumId="14">
    <w:nsid w:val="4DCD691D"/>
    <w:multiLevelType w:val="hybridMultilevel"/>
    <w:tmpl w:val="B688F31C"/>
    <w:lvl w:ilvl="0" w:tplc="275C70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A56DD"/>
    <w:multiLevelType w:val="hybridMultilevel"/>
    <w:tmpl w:val="2F0EAB1A"/>
    <w:lvl w:ilvl="0" w:tplc="275C702A">
      <w:start w:val="1"/>
      <w:numFmt w:val="bullet"/>
      <w:lvlText w:val="•"/>
      <w:lvlJc w:val="left"/>
      <w:pPr>
        <w:tabs>
          <w:tab w:val="num" w:pos="720"/>
        </w:tabs>
        <w:ind w:left="720" w:hanging="360"/>
      </w:pPr>
      <w:rPr>
        <w:rFonts w:ascii="Arial" w:hAnsi="Arial" w:hint="default"/>
      </w:rPr>
    </w:lvl>
    <w:lvl w:ilvl="1" w:tplc="EB4C487A" w:tentative="1">
      <w:start w:val="1"/>
      <w:numFmt w:val="bullet"/>
      <w:lvlText w:val="■"/>
      <w:lvlJc w:val="left"/>
      <w:pPr>
        <w:tabs>
          <w:tab w:val="num" w:pos="1440"/>
        </w:tabs>
        <w:ind w:left="1440" w:hanging="360"/>
      </w:pPr>
      <w:rPr>
        <w:rFonts w:ascii="Franklin Gothic Book" w:hAnsi="Franklin Gothic Book" w:hint="default"/>
      </w:rPr>
    </w:lvl>
    <w:lvl w:ilvl="2" w:tplc="ECDC6606" w:tentative="1">
      <w:start w:val="1"/>
      <w:numFmt w:val="bullet"/>
      <w:lvlText w:val="■"/>
      <w:lvlJc w:val="left"/>
      <w:pPr>
        <w:tabs>
          <w:tab w:val="num" w:pos="2160"/>
        </w:tabs>
        <w:ind w:left="2160" w:hanging="360"/>
      </w:pPr>
      <w:rPr>
        <w:rFonts w:ascii="Franklin Gothic Book" w:hAnsi="Franklin Gothic Book" w:hint="default"/>
      </w:rPr>
    </w:lvl>
    <w:lvl w:ilvl="3" w:tplc="63CA94C8" w:tentative="1">
      <w:start w:val="1"/>
      <w:numFmt w:val="bullet"/>
      <w:lvlText w:val="■"/>
      <w:lvlJc w:val="left"/>
      <w:pPr>
        <w:tabs>
          <w:tab w:val="num" w:pos="2880"/>
        </w:tabs>
        <w:ind w:left="2880" w:hanging="360"/>
      </w:pPr>
      <w:rPr>
        <w:rFonts w:ascii="Franklin Gothic Book" w:hAnsi="Franklin Gothic Book" w:hint="default"/>
      </w:rPr>
    </w:lvl>
    <w:lvl w:ilvl="4" w:tplc="2F58B306" w:tentative="1">
      <w:start w:val="1"/>
      <w:numFmt w:val="bullet"/>
      <w:lvlText w:val="■"/>
      <w:lvlJc w:val="left"/>
      <w:pPr>
        <w:tabs>
          <w:tab w:val="num" w:pos="3600"/>
        </w:tabs>
        <w:ind w:left="3600" w:hanging="360"/>
      </w:pPr>
      <w:rPr>
        <w:rFonts w:ascii="Franklin Gothic Book" w:hAnsi="Franklin Gothic Book" w:hint="default"/>
      </w:rPr>
    </w:lvl>
    <w:lvl w:ilvl="5" w:tplc="6D58433A" w:tentative="1">
      <w:start w:val="1"/>
      <w:numFmt w:val="bullet"/>
      <w:lvlText w:val="■"/>
      <w:lvlJc w:val="left"/>
      <w:pPr>
        <w:tabs>
          <w:tab w:val="num" w:pos="4320"/>
        </w:tabs>
        <w:ind w:left="4320" w:hanging="360"/>
      </w:pPr>
      <w:rPr>
        <w:rFonts w:ascii="Franklin Gothic Book" w:hAnsi="Franklin Gothic Book" w:hint="default"/>
      </w:rPr>
    </w:lvl>
    <w:lvl w:ilvl="6" w:tplc="95EE5C20" w:tentative="1">
      <w:start w:val="1"/>
      <w:numFmt w:val="bullet"/>
      <w:lvlText w:val="■"/>
      <w:lvlJc w:val="left"/>
      <w:pPr>
        <w:tabs>
          <w:tab w:val="num" w:pos="5040"/>
        </w:tabs>
        <w:ind w:left="5040" w:hanging="360"/>
      </w:pPr>
      <w:rPr>
        <w:rFonts w:ascii="Franklin Gothic Book" w:hAnsi="Franklin Gothic Book" w:hint="default"/>
      </w:rPr>
    </w:lvl>
    <w:lvl w:ilvl="7" w:tplc="A4F867D6" w:tentative="1">
      <w:start w:val="1"/>
      <w:numFmt w:val="bullet"/>
      <w:lvlText w:val="■"/>
      <w:lvlJc w:val="left"/>
      <w:pPr>
        <w:tabs>
          <w:tab w:val="num" w:pos="5760"/>
        </w:tabs>
        <w:ind w:left="5760" w:hanging="360"/>
      </w:pPr>
      <w:rPr>
        <w:rFonts w:ascii="Franklin Gothic Book" w:hAnsi="Franklin Gothic Book" w:hint="default"/>
      </w:rPr>
    </w:lvl>
    <w:lvl w:ilvl="8" w:tplc="D916B2C0"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5612269C"/>
    <w:multiLevelType w:val="hybridMultilevel"/>
    <w:tmpl w:val="CA023F08"/>
    <w:lvl w:ilvl="0" w:tplc="275C702A">
      <w:start w:val="1"/>
      <w:numFmt w:val="bullet"/>
      <w:lvlText w:val="•"/>
      <w:lvlJc w:val="left"/>
      <w:pPr>
        <w:tabs>
          <w:tab w:val="num" w:pos="720"/>
        </w:tabs>
        <w:ind w:left="720" w:hanging="360"/>
      </w:pPr>
      <w:rPr>
        <w:rFonts w:ascii="Arial" w:hAnsi="Arial" w:hint="default"/>
      </w:rPr>
    </w:lvl>
    <w:lvl w:ilvl="1" w:tplc="494A1F24" w:tentative="1">
      <w:start w:val="1"/>
      <w:numFmt w:val="bullet"/>
      <w:lvlText w:val="■"/>
      <w:lvlJc w:val="left"/>
      <w:pPr>
        <w:tabs>
          <w:tab w:val="num" w:pos="1440"/>
        </w:tabs>
        <w:ind w:left="1440" w:hanging="360"/>
      </w:pPr>
      <w:rPr>
        <w:rFonts w:ascii="Franklin Gothic Book" w:hAnsi="Franklin Gothic Book" w:hint="default"/>
      </w:rPr>
    </w:lvl>
    <w:lvl w:ilvl="2" w:tplc="326225DE" w:tentative="1">
      <w:start w:val="1"/>
      <w:numFmt w:val="bullet"/>
      <w:lvlText w:val="■"/>
      <w:lvlJc w:val="left"/>
      <w:pPr>
        <w:tabs>
          <w:tab w:val="num" w:pos="2160"/>
        </w:tabs>
        <w:ind w:left="2160" w:hanging="360"/>
      </w:pPr>
      <w:rPr>
        <w:rFonts w:ascii="Franklin Gothic Book" w:hAnsi="Franklin Gothic Book" w:hint="default"/>
      </w:rPr>
    </w:lvl>
    <w:lvl w:ilvl="3" w:tplc="0F2C6118" w:tentative="1">
      <w:start w:val="1"/>
      <w:numFmt w:val="bullet"/>
      <w:lvlText w:val="■"/>
      <w:lvlJc w:val="left"/>
      <w:pPr>
        <w:tabs>
          <w:tab w:val="num" w:pos="2880"/>
        </w:tabs>
        <w:ind w:left="2880" w:hanging="360"/>
      </w:pPr>
      <w:rPr>
        <w:rFonts w:ascii="Franklin Gothic Book" w:hAnsi="Franklin Gothic Book" w:hint="default"/>
      </w:rPr>
    </w:lvl>
    <w:lvl w:ilvl="4" w:tplc="6096F48E" w:tentative="1">
      <w:start w:val="1"/>
      <w:numFmt w:val="bullet"/>
      <w:lvlText w:val="■"/>
      <w:lvlJc w:val="left"/>
      <w:pPr>
        <w:tabs>
          <w:tab w:val="num" w:pos="3600"/>
        </w:tabs>
        <w:ind w:left="3600" w:hanging="360"/>
      </w:pPr>
      <w:rPr>
        <w:rFonts w:ascii="Franklin Gothic Book" w:hAnsi="Franklin Gothic Book" w:hint="default"/>
      </w:rPr>
    </w:lvl>
    <w:lvl w:ilvl="5" w:tplc="B68214C0" w:tentative="1">
      <w:start w:val="1"/>
      <w:numFmt w:val="bullet"/>
      <w:lvlText w:val="■"/>
      <w:lvlJc w:val="left"/>
      <w:pPr>
        <w:tabs>
          <w:tab w:val="num" w:pos="4320"/>
        </w:tabs>
        <w:ind w:left="4320" w:hanging="360"/>
      </w:pPr>
      <w:rPr>
        <w:rFonts w:ascii="Franklin Gothic Book" w:hAnsi="Franklin Gothic Book" w:hint="default"/>
      </w:rPr>
    </w:lvl>
    <w:lvl w:ilvl="6" w:tplc="8810672E" w:tentative="1">
      <w:start w:val="1"/>
      <w:numFmt w:val="bullet"/>
      <w:lvlText w:val="■"/>
      <w:lvlJc w:val="left"/>
      <w:pPr>
        <w:tabs>
          <w:tab w:val="num" w:pos="5040"/>
        </w:tabs>
        <w:ind w:left="5040" w:hanging="360"/>
      </w:pPr>
      <w:rPr>
        <w:rFonts w:ascii="Franklin Gothic Book" w:hAnsi="Franklin Gothic Book" w:hint="default"/>
      </w:rPr>
    </w:lvl>
    <w:lvl w:ilvl="7" w:tplc="DC80BD3E" w:tentative="1">
      <w:start w:val="1"/>
      <w:numFmt w:val="bullet"/>
      <w:lvlText w:val="■"/>
      <w:lvlJc w:val="left"/>
      <w:pPr>
        <w:tabs>
          <w:tab w:val="num" w:pos="5760"/>
        </w:tabs>
        <w:ind w:left="5760" w:hanging="360"/>
      </w:pPr>
      <w:rPr>
        <w:rFonts w:ascii="Franklin Gothic Book" w:hAnsi="Franklin Gothic Book" w:hint="default"/>
      </w:rPr>
    </w:lvl>
    <w:lvl w:ilvl="8" w:tplc="95021768"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nsid w:val="5BB906BA"/>
    <w:multiLevelType w:val="multilevel"/>
    <w:tmpl w:val="8650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4006F5"/>
    <w:multiLevelType w:val="hybridMultilevel"/>
    <w:tmpl w:val="336ADC0E"/>
    <w:lvl w:ilvl="0" w:tplc="E09E987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297A33"/>
    <w:multiLevelType w:val="hybridMultilevel"/>
    <w:tmpl w:val="75A4940A"/>
    <w:lvl w:ilvl="0" w:tplc="E09E987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66F6D6A"/>
    <w:multiLevelType w:val="hybridMultilevel"/>
    <w:tmpl w:val="0B10E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4E16ED"/>
    <w:multiLevelType w:val="hybridMultilevel"/>
    <w:tmpl w:val="8E8ACAA0"/>
    <w:lvl w:ilvl="0" w:tplc="E09E9876">
      <w:start w:val="1"/>
      <w:numFmt w:val="bullet"/>
      <w:lvlText w:val="•"/>
      <w:lvlJc w:val="left"/>
      <w:pPr>
        <w:tabs>
          <w:tab w:val="num" w:pos="720"/>
        </w:tabs>
        <w:ind w:left="720" w:hanging="360"/>
      </w:pPr>
      <w:rPr>
        <w:rFonts w:ascii="Arial" w:hAnsi="Arial" w:hint="default"/>
      </w:rPr>
    </w:lvl>
    <w:lvl w:ilvl="1" w:tplc="8B666BD8" w:tentative="1">
      <w:start w:val="1"/>
      <w:numFmt w:val="bullet"/>
      <w:lvlText w:val="•"/>
      <w:lvlJc w:val="left"/>
      <w:pPr>
        <w:tabs>
          <w:tab w:val="num" w:pos="1440"/>
        </w:tabs>
        <w:ind w:left="1440" w:hanging="360"/>
      </w:pPr>
      <w:rPr>
        <w:rFonts w:ascii="Arial" w:hAnsi="Arial" w:hint="default"/>
      </w:rPr>
    </w:lvl>
    <w:lvl w:ilvl="2" w:tplc="CFBE3D6C" w:tentative="1">
      <w:start w:val="1"/>
      <w:numFmt w:val="bullet"/>
      <w:lvlText w:val="•"/>
      <w:lvlJc w:val="left"/>
      <w:pPr>
        <w:tabs>
          <w:tab w:val="num" w:pos="2160"/>
        </w:tabs>
        <w:ind w:left="2160" w:hanging="360"/>
      </w:pPr>
      <w:rPr>
        <w:rFonts w:ascii="Arial" w:hAnsi="Arial" w:hint="default"/>
      </w:rPr>
    </w:lvl>
    <w:lvl w:ilvl="3" w:tplc="DC4CE5D0" w:tentative="1">
      <w:start w:val="1"/>
      <w:numFmt w:val="bullet"/>
      <w:lvlText w:val="•"/>
      <w:lvlJc w:val="left"/>
      <w:pPr>
        <w:tabs>
          <w:tab w:val="num" w:pos="2880"/>
        </w:tabs>
        <w:ind w:left="2880" w:hanging="360"/>
      </w:pPr>
      <w:rPr>
        <w:rFonts w:ascii="Arial" w:hAnsi="Arial" w:hint="default"/>
      </w:rPr>
    </w:lvl>
    <w:lvl w:ilvl="4" w:tplc="F21228DA" w:tentative="1">
      <w:start w:val="1"/>
      <w:numFmt w:val="bullet"/>
      <w:lvlText w:val="•"/>
      <w:lvlJc w:val="left"/>
      <w:pPr>
        <w:tabs>
          <w:tab w:val="num" w:pos="3600"/>
        </w:tabs>
        <w:ind w:left="3600" w:hanging="360"/>
      </w:pPr>
      <w:rPr>
        <w:rFonts w:ascii="Arial" w:hAnsi="Arial" w:hint="default"/>
      </w:rPr>
    </w:lvl>
    <w:lvl w:ilvl="5" w:tplc="A81E23EC" w:tentative="1">
      <w:start w:val="1"/>
      <w:numFmt w:val="bullet"/>
      <w:lvlText w:val="•"/>
      <w:lvlJc w:val="left"/>
      <w:pPr>
        <w:tabs>
          <w:tab w:val="num" w:pos="4320"/>
        </w:tabs>
        <w:ind w:left="4320" w:hanging="360"/>
      </w:pPr>
      <w:rPr>
        <w:rFonts w:ascii="Arial" w:hAnsi="Arial" w:hint="default"/>
      </w:rPr>
    </w:lvl>
    <w:lvl w:ilvl="6" w:tplc="76808ECC" w:tentative="1">
      <w:start w:val="1"/>
      <w:numFmt w:val="bullet"/>
      <w:lvlText w:val="•"/>
      <w:lvlJc w:val="left"/>
      <w:pPr>
        <w:tabs>
          <w:tab w:val="num" w:pos="5040"/>
        </w:tabs>
        <w:ind w:left="5040" w:hanging="360"/>
      </w:pPr>
      <w:rPr>
        <w:rFonts w:ascii="Arial" w:hAnsi="Arial" w:hint="default"/>
      </w:rPr>
    </w:lvl>
    <w:lvl w:ilvl="7" w:tplc="AF98054A" w:tentative="1">
      <w:start w:val="1"/>
      <w:numFmt w:val="bullet"/>
      <w:lvlText w:val="•"/>
      <w:lvlJc w:val="left"/>
      <w:pPr>
        <w:tabs>
          <w:tab w:val="num" w:pos="5760"/>
        </w:tabs>
        <w:ind w:left="5760" w:hanging="360"/>
      </w:pPr>
      <w:rPr>
        <w:rFonts w:ascii="Arial" w:hAnsi="Arial" w:hint="default"/>
      </w:rPr>
    </w:lvl>
    <w:lvl w:ilvl="8" w:tplc="5A76D274" w:tentative="1">
      <w:start w:val="1"/>
      <w:numFmt w:val="bullet"/>
      <w:lvlText w:val="•"/>
      <w:lvlJc w:val="left"/>
      <w:pPr>
        <w:tabs>
          <w:tab w:val="num" w:pos="6480"/>
        </w:tabs>
        <w:ind w:left="6480" w:hanging="360"/>
      </w:pPr>
      <w:rPr>
        <w:rFonts w:ascii="Arial" w:hAnsi="Arial" w:hint="default"/>
      </w:rPr>
    </w:lvl>
  </w:abstractNum>
  <w:abstractNum w:abstractNumId="22">
    <w:nsid w:val="6AE1172A"/>
    <w:multiLevelType w:val="hybridMultilevel"/>
    <w:tmpl w:val="97C62864"/>
    <w:lvl w:ilvl="0" w:tplc="F04EA80E">
      <w:start w:val="1"/>
      <w:numFmt w:val="bullet"/>
      <w:lvlText w:val="•"/>
      <w:lvlJc w:val="left"/>
      <w:pPr>
        <w:tabs>
          <w:tab w:val="num" w:pos="720"/>
        </w:tabs>
        <w:ind w:left="720" w:hanging="360"/>
      </w:pPr>
      <w:rPr>
        <w:rFonts w:ascii="Arial" w:hAnsi="Arial" w:hint="default"/>
      </w:rPr>
    </w:lvl>
    <w:lvl w:ilvl="1" w:tplc="AD5E5CAC" w:tentative="1">
      <w:start w:val="1"/>
      <w:numFmt w:val="bullet"/>
      <w:lvlText w:val="•"/>
      <w:lvlJc w:val="left"/>
      <w:pPr>
        <w:tabs>
          <w:tab w:val="num" w:pos="1440"/>
        </w:tabs>
        <w:ind w:left="1440" w:hanging="360"/>
      </w:pPr>
      <w:rPr>
        <w:rFonts w:ascii="Arial" w:hAnsi="Arial" w:hint="default"/>
      </w:rPr>
    </w:lvl>
    <w:lvl w:ilvl="2" w:tplc="AE86F04C" w:tentative="1">
      <w:start w:val="1"/>
      <w:numFmt w:val="bullet"/>
      <w:lvlText w:val="•"/>
      <w:lvlJc w:val="left"/>
      <w:pPr>
        <w:tabs>
          <w:tab w:val="num" w:pos="2160"/>
        </w:tabs>
        <w:ind w:left="2160" w:hanging="360"/>
      </w:pPr>
      <w:rPr>
        <w:rFonts w:ascii="Arial" w:hAnsi="Arial" w:hint="default"/>
      </w:rPr>
    </w:lvl>
    <w:lvl w:ilvl="3" w:tplc="4F82BA50" w:tentative="1">
      <w:start w:val="1"/>
      <w:numFmt w:val="bullet"/>
      <w:lvlText w:val="•"/>
      <w:lvlJc w:val="left"/>
      <w:pPr>
        <w:tabs>
          <w:tab w:val="num" w:pos="2880"/>
        </w:tabs>
        <w:ind w:left="2880" w:hanging="360"/>
      </w:pPr>
      <w:rPr>
        <w:rFonts w:ascii="Arial" w:hAnsi="Arial" w:hint="default"/>
      </w:rPr>
    </w:lvl>
    <w:lvl w:ilvl="4" w:tplc="013CDA50" w:tentative="1">
      <w:start w:val="1"/>
      <w:numFmt w:val="bullet"/>
      <w:lvlText w:val="•"/>
      <w:lvlJc w:val="left"/>
      <w:pPr>
        <w:tabs>
          <w:tab w:val="num" w:pos="3600"/>
        </w:tabs>
        <w:ind w:left="3600" w:hanging="360"/>
      </w:pPr>
      <w:rPr>
        <w:rFonts w:ascii="Arial" w:hAnsi="Arial" w:hint="default"/>
      </w:rPr>
    </w:lvl>
    <w:lvl w:ilvl="5" w:tplc="D13227DE" w:tentative="1">
      <w:start w:val="1"/>
      <w:numFmt w:val="bullet"/>
      <w:lvlText w:val="•"/>
      <w:lvlJc w:val="left"/>
      <w:pPr>
        <w:tabs>
          <w:tab w:val="num" w:pos="4320"/>
        </w:tabs>
        <w:ind w:left="4320" w:hanging="360"/>
      </w:pPr>
      <w:rPr>
        <w:rFonts w:ascii="Arial" w:hAnsi="Arial" w:hint="default"/>
      </w:rPr>
    </w:lvl>
    <w:lvl w:ilvl="6" w:tplc="EDFEB106" w:tentative="1">
      <w:start w:val="1"/>
      <w:numFmt w:val="bullet"/>
      <w:lvlText w:val="•"/>
      <w:lvlJc w:val="left"/>
      <w:pPr>
        <w:tabs>
          <w:tab w:val="num" w:pos="5040"/>
        </w:tabs>
        <w:ind w:left="5040" w:hanging="360"/>
      </w:pPr>
      <w:rPr>
        <w:rFonts w:ascii="Arial" w:hAnsi="Arial" w:hint="default"/>
      </w:rPr>
    </w:lvl>
    <w:lvl w:ilvl="7" w:tplc="D29056FA" w:tentative="1">
      <w:start w:val="1"/>
      <w:numFmt w:val="bullet"/>
      <w:lvlText w:val="•"/>
      <w:lvlJc w:val="left"/>
      <w:pPr>
        <w:tabs>
          <w:tab w:val="num" w:pos="5760"/>
        </w:tabs>
        <w:ind w:left="5760" w:hanging="360"/>
      </w:pPr>
      <w:rPr>
        <w:rFonts w:ascii="Arial" w:hAnsi="Arial" w:hint="default"/>
      </w:rPr>
    </w:lvl>
    <w:lvl w:ilvl="8" w:tplc="3F82AF8E" w:tentative="1">
      <w:start w:val="1"/>
      <w:numFmt w:val="bullet"/>
      <w:lvlText w:val="•"/>
      <w:lvlJc w:val="left"/>
      <w:pPr>
        <w:tabs>
          <w:tab w:val="num" w:pos="6480"/>
        </w:tabs>
        <w:ind w:left="6480" w:hanging="360"/>
      </w:pPr>
      <w:rPr>
        <w:rFonts w:ascii="Arial" w:hAnsi="Arial" w:hint="default"/>
      </w:rPr>
    </w:lvl>
  </w:abstractNum>
  <w:abstractNum w:abstractNumId="23">
    <w:nsid w:val="6D797A9D"/>
    <w:multiLevelType w:val="hybridMultilevel"/>
    <w:tmpl w:val="6E180BAE"/>
    <w:lvl w:ilvl="0" w:tplc="6F3CD084">
      <w:start w:val="1"/>
      <w:numFmt w:val="bullet"/>
      <w:lvlText w:val="•"/>
      <w:lvlJc w:val="left"/>
      <w:pPr>
        <w:tabs>
          <w:tab w:val="num" w:pos="720"/>
        </w:tabs>
        <w:ind w:left="720" w:hanging="360"/>
      </w:pPr>
      <w:rPr>
        <w:rFonts w:ascii="Arial" w:hAnsi="Arial" w:hint="default"/>
      </w:rPr>
    </w:lvl>
    <w:lvl w:ilvl="1" w:tplc="0E68023A" w:tentative="1">
      <w:start w:val="1"/>
      <w:numFmt w:val="bullet"/>
      <w:lvlText w:val="•"/>
      <w:lvlJc w:val="left"/>
      <w:pPr>
        <w:tabs>
          <w:tab w:val="num" w:pos="1440"/>
        </w:tabs>
        <w:ind w:left="1440" w:hanging="360"/>
      </w:pPr>
      <w:rPr>
        <w:rFonts w:ascii="Arial" w:hAnsi="Arial" w:hint="default"/>
      </w:rPr>
    </w:lvl>
    <w:lvl w:ilvl="2" w:tplc="E4ECB21A" w:tentative="1">
      <w:start w:val="1"/>
      <w:numFmt w:val="bullet"/>
      <w:lvlText w:val="•"/>
      <w:lvlJc w:val="left"/>
      <w:pPr>
        <w:tabs>
          <w:tab w:val="num" w:pos="2160"/>
        </w:tabs>
        <w:ind w:left="2160" w:hanging="360"/>
      </w:pPr>
      <w:rPr>
        <w:rFonts w:ascii="Arial" w:hAnsi="Arial" w:hint="default"/>
      </w:rPr>
    </w:lvl>
    <w:lvl w:ilvl="3" w:tplc="245AEA64" w:tentative="1">
      <w:start w:val="1"/>
      <w:numFmt w:val="bullet"/>
      <w:lvlText w:val="•"/>
      <w:lvlJc w:val="left"/>
      <w:pPr>
        <w:tabs>
          <w:tab w:val="num" w:pos="2880"/>
        </w:tabs>
        <w:ind w:left="2880" w:hanging="360"/>
      </w:pPr>
      <w:rPr>
        <w:rFonts w:ascii="Arial" w:hAnsi="Arial" w:hint="default"/>
      </w:rPr>
    </w:lvl>
    <w:lvl w:ilvl="4" w:tplc="9CAE2F76" w:tentative="1">
      <w:start w:val="1"/>
      <w:numFmt w:val="bullet"/>
      <w:lvlText w:val="•"/>
      <w:lvlJc w:val="left"/>
      <w:pPr>
        <w:tabs>
          <w:tab w:val="num" w:pos="3600"/>
        </w:tabs>
        <w:ind w:left="3600" w:hanging="360"/>
      </w:pPr>
      <w:rPr>
        <w:rFonts w:ascii="Arial" w:hAnsi="Arial" w:hint="default"/>
      </w:rPr>
    </w:lvl>
    <w:lvl w:ilvl="5" w:tplc="3AFC2086" w:tentative="1">
      <w:start w:val="1"/>
      <w:numFmt w:val="bullet"/>
      <w:lvlText w:val="•"/>
      <w:lvlJc w:val="left"/>
      <w:pPr>
        <w:tabs>
          <w:tab w:val="num" w:pos="4320"/>
        </w:tabs>
        <w:ind w:left="4320" w:hanging="360"/>
      </w:pPr>
      <w:rPr>
        <w:rFonts w:ascii="Arial" w:hAnsi="Arial" w:hint="default"/>
      </w:rPr>
    </w:lvl>
    <w:lvl w:ilvl="6" w:tplc="32289052" w:tentative="1">
      <w:start w:val="1"/>
      <w:numFmt w:val="bullet"/>
      <w:lvlText w:val="•"/>
      <w:lvlJc w:val="left"/>
      <w:pPr>
        <w:tabs>
          <w:tab w:val="num" w:pos="5040"/>
        </w:tabs>
        <w:ind w:left="5040" w:hanging="360"/>
      </w:pPr>
      <w:rPr>
        <w:rFonts w:ascii="Arial" w:hAnsi="Arial" w:hint="default"/>
      </w:rPr>
    </w:lvl>
    <w:lvl w:ilvl="7" w:tplc="16FE8BF6" w:tentative="1">
      <w:start w:val="1"/>
      <w:numFmt w:val="bullet"/>
      <w:lvlText w:val="•"/>
      <w:lvlJc w:val="left"/>
      <w:pPr>
        <w:tabs>
          <w:tab w:val="num" w:pos="5760"/>
        </w:tabs>
        <w:ind w:left="5760" w:hanging="360"/>
      </w:pPr>
      <w:rPr>
        <w:rFonts w:ascii="Arial" w:hAnsi="Arial" w:hint="default"/>
      </w:rPr>
    </w:lvl>
    <w:lvl w:ilvl="8" w:tplc="C00AD8E4" w:tentative="1">
      <w:start w:val="1"/>
      <w:numFmt w:val="bullet"/>
      <w:lvlText w:val="•"/>
      <w:lvlJc w:val="left"/>
      <w:pPr>
        <w:tabs>
          <w:tab w:val="num" w:pos="6480"/>
        </w:tabs>
        <w:ind w:left="6480" w:hanging="360"/>
      </w:pPr>
      <w:rPr>
        <w:rFonts w:ascii="Arial" w:hAnsi="Arial" w:hint="default"/>
      </w:rPr>
    </w:lvl>
  </w:abstractNum>
  <w:abstractNum w:abstractNumId="24">
    <w:nsid w:val="6EC53D34"/>
    <w:multiLevelType w:val="hybridMultilevel"/>
    <w:tmpl w:val="D36A2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A7B0E"/>
    <w:multiLevelType w:val="hybridMultilevel"/>
    <w:tmpl w:val="2DC09DFC"/>
    <w:lvl w:ilvl="0" w:tplc="275C70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F91C95"/>
    <w:multiLevelType w:val="hybridMultilevel"/>
    <w:tmpl w:val="809ED608"/>
    <w:lvl w:ilvl="0" w:tplc="6FF466E2">
      <w:start w:val="1"/>
      <w:numFmt w:val="bullet"/>
      <w:lvlText w:val="■"/>
      <w:lvlJc w:val="left"/>
      <w:pPr>
        <w:tabs>
          <w:tab w:val="num" w:pos="720"/>
        </w:tabs>
        <w:ind w:left="720" w:hanging="360"/>
      </w:pPr>
      <w:rPr>
        <w:rFonts w:ascii="Franklin Gothic Book" w:hAnsi="Franklin Gothic Book" w:hint="default"/>
      </w:rPr>
    </w:lvl>
    <w:lvl w:ilvl="1" w:tplc="494A1F24" w:tentative="1">
      <w:start w:val="1"/>
      <w:numFmt w:val="bullet"/>
      <w:lvlText w:val="■"/>
      <w:lvlJc w:val="left"/>
      <w:pPr>
        <w:tabs>
          <w:tab w:val="num" w:pos="1440"/>
        </w:tabs>
        <w:ind w:left="1440" w:hanging="360"/>
      </w:pPr>
      <w:rPr>
        <w:rFonts w:ascii="Franklin Gothic Book" w:hAnsi="Franklin Gothic Book" w:hint="default"/>
      </w:rPr>
    </w:lvl>
    <w:lvl w:ilvl="2" w:tplc="326225DE" w:tentative="1">
      <w:start w:val="1"/>
      <w:numFmt w:val="bullet"/>
      <w:lvlText w:val="■"/>
      <w:lvlJc w:val="left"/>
      <w:pPr>
        <w:tabs>
          <w:tab w:val="num" w:pos="2160"/>
        </w:tabs>
        <w:ind w:left="2160" w:hanging="360"/>
      </w:pPr>
      <w:rPr>
        <w:rFonts w:ascii="Franklin Gothic Book" w:hAnsi="Franklin Gothic Book" w:hint="default"/>
      </w:rPr>
    </w:lvl>
    <w:lvl w:ilvl="3" w:tplc="0F2C6118" w:tentative="1">
      <w:start w:val="1"/>
      <w:numFmt w:val="bullet"/>
      <w:lvlText w:val="■"/>
      <w:lvlJc w:val="left"/>
      <w:pPr>
        <w:tabs>
          <w:tab w:val="num" w:pos="2880"/>
        </w:tabs>
        <w:ind w:left="2880" w:hanging="360"/>
      </w:pPr>
      <w:rPr>
        <w:rFonts w:ascii="Franklin Gothic Book" w:hAnsi="Franklin Gothic Book" w:hint="default"/>
      </w:rPr>
    </w:lvl>
    <w:lvl w:ilvl="4" w:tplc="6096F48E" w:tentative="1">
      <w:start w:val="1"/>
      <w:numFmt w:val="bullet"/>
      <w:lvlText w:val="■"/>
      <w:lvlJc w:val="left"/>
      <w:pPr>
        <w:tabs>
          <w:tab w:val="num" w:pos="3600"/>
        </w:tabs>
        <w:ind w:left="3600" w:hanging="360"/>
      </w:pPr>
      <w:rPr>
        <w:rFonts w:ascii="Franklin Gothic Book" w:hAnsi="Franklin Gothic Book" w:hint="default"/>
      </w:rPr>
    </w:lvl>
    <w:lvl w:ilvl="5" w:tplc="B68214C0" w:tentative="1">
      <w:start w:val="1"/>
      <w:numFmt w:val="bullet"/>
      <w:lvlText w:val="■"/>
      <w:lvlJc w:val="left"/>
      <w:pPr>
        <w:tabs>
          <w:tab w:val="num" w:pos="4320"/>
        </w:tabs>
        <w:ind w:left="4320" w:hanging="360"/>
      </w:pPr>
      <w:rPr>
        <w:rFonts w:ascii="Franklin Gothic Book" w:hAnsi="Franklin Gothic Book" w:hint="default"/>
      </w:rPr>
    </w:lvl>
    <w:lvl w:ilvl="6" w:tplc="8810672E" w:tentative="1">
      <w:start w:val="1"/>
      <w:numFmt w:val="bullet"/>
      <w:lvlText w:val="■"/>
      <w:lvlJc w:val="left"/>
      <w:pPr>
        <w:tabs>
          <w:tab w:val="num" w:pos="5040"/>
        </w:tabs>
        <w:ind w:left="5040" w:hanging="360"/>
      </w:pPr>
      <w:rPr>
        <w:rFonts w:ascii="Franklin Gothic Book" w:hAnsi="Franklin Gothic Book" w:hint="default"/>
      </w:rPr>
    </w:lvl>
    <w:lvl w:ilvl="7" w:tplc="DC80BD3E" w:tentative="1">
      <w:start w:val="1"/>
      <w:numFmt w:val="bullet"/>
      <w:lvlText w:val="■"/>
      <w:lvlJc w:val="left"/>
      <w:pPr>
        <w:tabs>
          <w:tab w:val="num" w:pos="5760"/>
        </w:tabs>
        <w:ind w:left="5760" w:hanging="360"/>
      </w:pPr>
      <w:rPr>
        <w:rFonts w:ascii="Franklin Gothic Book" w:hAnsi="Franklin Gothic Book" w:hint="default"/>
      </w:rPr>
    </w:lvl>
    <w:lvl w:ilvl="8" w:tplc="95021768"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nsid w:val="78867059"/>
    <w:multiLevelType w:val="hybridMultilevel"/>
    <w:tmpl w:val="8BFE33F0"/>
    <w:lvl w:ilvl="0" w:tplc="E09E987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705D90"/>
    <w:multiLevelType w:val="hybridMultilevel"/>
    <w:tmpl w:val="31B6895E"/>
    <w:lvl w:ilvl="0" w:tplc="781AEF1E">
      <w:start w:val="1"/>
      <w:numFmt w:val="bullet"/>
      <w:lvlText w:val="■"/>
      <w:lvlJc w:val="left"/>
      <w:pPr>
        <w:tabs>
          <w:tab w:val="num" w:pos="720"/>
        </w:tabs>
        <w:ind w:left="720" w:hanging="360"/>
      </w:pPr>
      <w:rPr>
        <w:rFonts w:ascii="Franklin Gothic Book" w:hAnsi="Franklin Gothic Book" w:hint="default"/>
      </w:rPr>
    </w:lvl>
    <w:lvl w:ilvl="1" w:tplc="EB4C487A" w:tentative="1">
      <w:start w:val="1"/>
      <w:numFmt w:val="bullet"/>
      <w:lvlText w:val="■"/>
      <w:lvlJc w:val="left"/>
      <w:pPr>
        <w:tabs>
          <w:tab w:val="num" w:pos="1440"/>
        </w:tabs>
        <w:ind w:left="1440" w:hanging="360"/>
      </w:pPr>
      <w:rPr>
        <w:rFonts w:ascii="Franklin Gothic Book" w:hAnsi="Franklin Gothic Book" w:hint="default"/>
      </w:rPr>
    </w:lvl>
    <w:lvl w:ilvl="2" w:tplc="ECDC6606" w:tentative="1">
      <w:start w:val="1"/>
      <w:numFmt w:val="bullet"/>
      <w:lvlText w:val="■"/>
      <w:lvlJc w:val="left"/>
      <w:pPr>
        <w:tabs>
          <w:tab w:val="num" w:pos="2160"/>
        </w:tabs>
        <w:ind w:left="2160" w:hanging="360"/>
      </w:pPr>
      <w:rPr>
        <w:rFonts w:ascii="Franklin Gothic Book" w:hAnsi="Franklin Gothic Book" w:hint="default"/>
      </w:rPr>
    </w:lvl>
    <w:lvl w:ilvl="3" w:tplc="63CA94C8" w:tentative="1">
      <w:start w:val="1"/>
      <w:numFmt w:val="bullet"/>
      <w:lvlText w:val="■"/>
      <w:lvlJc w:val="left"/>
      <w:pPr>
        <w:tabs>
          <w:tab w:val="num" w:pos="2880"/>
        </w:tabs>
        <w:ind w:left="2880" w:hanging="360"/>
      </w:pPr>
      <w:rPr>
        <w:rFonts w:ascii="Franklin Gothic Book" w:hAnsi="Franklin Gothic Book" w:hint="default"/>
      </w:rPr>
    </w:lvl>
    <w:lvl w:ilvl="4" w:tplc="2F58B306" w:tentative="1">
      <w:start w:val="1"/>
      <w:numFmt w:val="bullet"/>
      <w:lvlText w:val="■"/>
      <w:lvlJc w:val="left"/>
      <w:pPr>
        <w:tabs>
          <w:tab w:val="num" w:pos="3600"/>
        </w:tabs>
        <w:ind w:left="3600" w:hanging="360"/>
      </w:pPr>
      <w:rPr>
        <w:rFonts w:ascii="Franklin Gothic Book" w:hAnsi="Franklin Gothic Book" w:hint="default"/>
      </w:rPr>
    </w:lvl>
    <w:lvl w:ilvl="5" w:tplc="6D58433A" w:tentative="1">
      <w:start w:val="1"/>
      <w:numFmt w:val="bullet"/>
      <w:lvlText w:val="■"/>
      <w:lvlJc w:val="left"/>
      <w:pPr>
        <w:tabs>
          <w:tab w:val="num" w:pos="4320"/>
        </w:tabs>
        <w:ind w:left="4320" w:hanging="360"/>
      </w:pPr>
      <w:rPr>
        <w:rFonts w:ascii="Franklin Gothic Book" w:hAnsi="Franklin Gothic Book" w:hint="default"/>
      </w:rPr>
    </w:lvl>
    <w:lvl w:ilvl="6" w:tplc="95EE5C20" w:tentative="1">
      <w:start w:val="1"/>
      <w:numFmt w:val="bullet"/>
      <w:lvlText w:val="■"/>
      <w:lvlJc w:val="left"/>
      <w:pPr>
        <w:tabs>
          <w:tab w:val="num" w:pos="5040"/>
        </w:tabs>
        <w:ind w:left="5040" w:hanging="360"/>
      </w:pPr>
      <w:rPr>
        <w:rFonts w:ascii="Franklin Gothic Book" w:hAnsi="Franklin Gothic Book" w:hint="default"/>
      </w:rPr>
    </w:lvl>
    <w:lvl w:ilvl="7" w:tplc="A4F867D6" w:tentative="1">
      <w:start w:val="1"/>
      <w:numFmt w:val="bullet"/>
      <w:lvlText w:val="■"/>
      <w:lvlJc w:val="left"/>
      <w:pPr>
        <w:tabs>
          <w:tab w:val="num" w:pos="5760"/>
        </w:tabs>
        <w:ind w:left="5760" w:hanging="360"/>
      </w:pPr>
      <w:rPr>
        <w:rFonts w:ascii="Franklin Gothic Book" w:hAnsi="Franklin Gothic Book" w:hint="default"/>
      </w:rPr>
    </w:lvl>
    <w:lvl w:ilvl="8" w:tplc="D916B2C0" w:tentative="1">
      <w:start w:val="1"/>
      <w:numFmt w:val="bullet"/>
      <w:lvlText w:val="■"/>
      <w:lvlJc w:val="left"/>
      <w:pPr>
        <w:tabs>
          <w:tab w:val="num" w:pos="6480"/>
        </w:tabs>
        <w:ind w:left="6480" w:hanging="360"/>
      </w:pPr>
      <w:rPr>
        <w:rFonts w:ascii="Franklin Gothic Book" w:hAnsi="Franklin Gothic Book" w:hint="default"/>
      </w:rPr>
    </w:lvl>
  </w:abstractNum>
  <w:abstractNum w:abstractNumId="29">
    <w:nsid w:val="7BEF5F35"/>
    <w:multiLevelType w:val="hybridMultilevel"/>
    <w:tmpl w:val="5914B766"/>
    <w:lvl w:ilvl="0" w:tplc="275C702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081FF1"/>
    <w:multiLevelType w:val="multilevel"/>
    <w:tmpl w:val="55949608"/>
    <w:lvl w:ilvl="0">
      <w:start w:val="1"/>
      <w:numFmt w:val="bullet"/>
      <w:lvlText w:val="•"/>
      <w:lvlJc w:val="left"/>
      <w:pPr>
        <w:tabs>
          <w:tab w:val="num" w:pos="720"/>
        </w:tabs>
        <w:ind w:left="720" w:hanging="360"/>
      </w:pPr>
      <w:rPr>
        <w:rFonts w:ascii="Arial" w:hAnsi="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2F48B9"/>
    <w:multiLevelType w:val="hybridMultilevel"/>
    <w:tmpl w:val="2FBE0A96"/>
    <w:lvl w:ilvl="0" w:tplc="72F49C64">
      <w:start w:val="1"/>
      <w:numFmt w:val="bullet"/>
      <w:lvlText w:val="■"/>
      <w:lvlJc w:val="left"/>
      <w:pPr>
        <w:tabs>
          <w:tab w:val="num" w:pos="720"/>
        </w:tabs>
        <w:ind w:left="720" w:hanging="360"/>
      </w:pPr>
      <w:rPr>
        <w:rFonts w:ascii="Franklin Gothic Book" w:hAnsi="Franklin Gothic Book" w:hint="default"/>
      </w:rPr>
    </w:lvl>
    <w:lvl w:ilvl="1" w:tplc="476C612A" w:tentative="1">
      <w:start w:val="1"/>
      <w:numFmt w:val="bullet"/>
      <w:lvlText w:val="■"/>
      <w:lvlJc w:val="left"/>
      <w:pPr>
        <w:tabs>
          <w:tab w:val="num" w:pos="1440"/>
        </w:tabs>
        <w:ind w:left="1440" w:hanging="360"/>
      </w:pPr>
      <w:rPr>
        <w:rFonts w:ascii="Franklin Gothic Book" w:hAnsi="Franklin Gothic Book" w:hint="default"/>
      </w:rPr>
    </w:lvl>
    <w:lvl w:ilvl="2" w:tplc="00981294" w:tentative="1">
      <w:start w:val="1"/>
      <w:numFmt w:val="bullet"/>
      <w:lvlText w:val="■"/>
      <w:lvlJc w:val="left"/>
      <w:pPr>
        <w:tabs>
          <w:tab w:val="num" w:pos="2160"/>
        </w:tabs>
        <w:ind w:left="2160" w:hanging="360"/>
      </w:pPr>
      <w:rPr>
        <w:rFonts w:ascii="Franklin Gothic Book" w:hAnsi="Franklin Gothic Book" w:hint="default"/>
      </w:rPr>
    </w:lvl>
    <w:lvl w:ilvl="3" w:tplc="32A0A78A" w:tentative="1">
      <w:start w:val="1"/>
      <w:numFmt w:val="bullet"/>
      <w:lvlText w:val="■"/>
      <w:lvlJc w:val="left"/>
      <w:pPr>
        <w:tabs>
          <w:tab w:val="num" w:pos="2880"/>
        </w:tabs>
        <w:ind w:left="2880" w:hanging="360"/>
      </w:pPr>
      <w:rPr>
        <w:rFonts w:ascii="Franklin Gothic Book" w:hAnsi="Franklin Gothic Book" w:hint="default"/>
      </w:rPr>
    </w:lvl>
    <w:lvl w:ilvl="4" w:tplc="D7BA9440" w:tentative="1">
      <w:start w:val="1"/>
      <w:numFmt w:val="bullet"/>
      <w:lvlText w:val="■"/>
      <w:lvlJc w:val="left"/>
      <w:pPr>
        <w:tabs>
          <w:tab w:val="num" w:pos="3600"/>
        </w:tabs>
        <w:ind w:left="3600" w:hanging="360"/>
      </w:pPr>
      <w:rPr>
        <w:rFonts w:ascii="Franklin Gothic Book" w:hAnsi="Franklin Gothic Book" w:hint="default"/>
      </w:rPr>
    </w:lvl>
    <w:lvl w:ilvl="5" w:tplc="E1DE7C16" w:tentative="1">
      <w:start w:val="1"/>
      <w:numFmt w:val="bullet"/>
      <w:lvlText w:val="■"/>
      <w:lvlJc w:val="left"/>
      <w:pPr>
        <w:tabs>
          <w:tab w:val="num" w:pos="4320"/>
        </w:tabs>
        <w:ind w:left="4320" w:hanging="360"/>
      </w:pPr>
      <w:rPr>
        <w:rFonts w:ascii="Franklin Gothic Book" w:hAnsi="Franklin Gothic Book" w:hint="default"/>
      </w:rPr>
    </w:lvl>
    <w:lvl w:ilvl="6" w:tplc="FEB06FAC" w:tentative="1">
      <w:start w:val="1"/>
      <w:numFmt w:val="bullet"/>
      <w:lvlText w:val="■"/>
      <w:lvlJc w:val="left"/>
      <w:pPr>
        <w:tabs>
          <w:tab w:val="num" w:pos="5040"/>
        </w:tabs>
        <w:ind w:left="5040" w:hanging="360"/>
      </w:pPr>
      <w:rPr>
        <w:rFonts w:ascii="Franklin Gothic Book" w:hAnsi="Franklin Gothic Book" w:hint="default"/>
      </w:rPr>
    </w:lvl>
    <w:lvl w:ilvl="7" w:tplc="AF4442E0" w:tentative="1">
      <w:start w:val="1"/>
      <w:numFmt w:val="bullet"/>
      <w:lvlText w:val="■"/>
      <w:lvlJc w:val="left"/>
      <w:pPr>
        <w:tabs>
          <w:tab w:val="num" w:pos="5760"/>
        </w:tabs>
        <w:ind w:left="5760" w:hanging="360"/>
      </w:pPr>
      <w:rPr>
        <w:rFonts w:ascii="Franklin Gothic Book" w:hAnsi="Franklin Gothic Book" w:hint="default"/>
      </w:rPr>
    </w:lvl>
    <w:lvl w:ilvl="8" w:tplc="1DE0711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7"/>
  </w:num>
  <w:num w:numId="2">
    <w:abstractNumId w:val="21"/>
  </w:num>
  <w:num w:numId="3">
    <w:abstractNumId w:val="4"/>
  </w:num>
  <w:num w:numId="4">
    <w:abstractNumId w:val="3"/>
  </w:num>
  <w:num w:numId="5">
    <w:abstractNumId w:val="22"/>
  </w:num>
  <w:num w:numId="6">
    <w:abstractNumId w:val="9"/>
  </w:num>
  <w:num w:numId="7">
    <w:abstractNumId w:val="23"/>
  </w:num>
  <w:num w:numId="8">
    <w:abstractNumId w:val="1"/>
  </w:num>
  <w:num w:numId="9">
    <w:abstractNumId w:val="13"/>
  </w:num>
  <w:num w:numId="10">
    <w:abstractNumId w:val="10"/>
  </w:num>
  <w:num w:numId="11">
    <w:abstractNumId w:val="2"/>
  </w:num>
  <w:num w:numId="12">
    <w:abstractNumId w:val="28"/>
  </w:num>
  <w:num w:numId="13">
    <w:abstractNumId w:val="31"/>
  </w:num>
  <w:num w:numId="14">
    <w:abstractNumId w:val="5"/>
  </w:num>
  <w:num w:numId="15">
    <w:abstractNumId w:val="26"/>
  </w:num>
  <w:num w:numId="16">
    <w:abstractNumId w:val="15"/>
  </w:num>
  <w:num w:numId="17">
    <w:abstractNumId w:val="29"/>
  </w:num>
  <w:num w:numId="18">
    <w:abstractNumId w:val="16"/>
  </w:num>
  <w:num w:numId="19">
    <w:abstractNumId w:val="12"/>
  </w:num>
  <w:num w:numId="20">
    <w:abstractNumId w:val="0"/>
  </w:num>
  <w:num w:numId="21">
    <w:abstractNumId w:val="25"/>
  </w:num>
  <w:num w:numId="22">
    <w:abstractNumId w:val="11"/>
  </w:num>
  <w:num w:numId="23">
    <w:abstractNumId w:val="14"/>
  </w:num>
  <w:num w:numId="24">
    <w:abstractNumId w:val="17"/>
  </w:num>
  <w:num w:numId="25">
    <w:abstractNumId w:val="30"/>
  </w:num>
  <w:num w:numId="26">
    <w:abstractNumId w:val="8"/>
  </w:num>
  <w:num w:numId="27">
    <w:abstractNumId w:val="20"/>
  </w:num>
  <w:num w:numId="28">
    <w:abstractNumId w:val="6"/>
  </w:num>
  <w:num w:numId="29">
    <w:abstractNumId w:val="18"/>
  </w:num>
  <w:num w:numId="30">
    <w:abstractNumId w:val="19"/>
  </w:num>
  <w:num w:numId="31">
    <w:abstractNumId w:val="27"/>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529"/>
    <w:rsid w:val="00055035"/>
    <w:rsid w:val="00484825"/>
    <w:rsid w:val="004A2C30"/>
    <w:rsid w:val="004F0F1D"/>
    <w:rsid w:val="007C44AE"/>
    <w:rsid w:val="008B4770"/>
    <w:rsid w:val="009C65C7"/>
    <w:rsid w:val="009D1529"/>
    <w:rsid w:val="00A872B6"/>
    <w:rsid w:val="00B43264"/>
    <w:rsid w:val="00B87D45"/>
    <w:rsid w:val="00BA7B9B"/>
    <w:rsid w:val="00BF6105"/>
    <w:rsid w:val="00CD059E"/>
    <w:rsid w:val="00CD5EE6"/>
    <w:rsid w:val="00F15B9A"/>
    <w:rsid w:val="00F82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9A"/>
  </w:style>
  <w:style w:type="paragraph" w:styleId="Heading2">
    <w:name w:val="heading 2"/>
    <w:basedOn w:val="Normal"/>
    <w:next w:val="Normal"/>
    <w:link w:val="Heading2Char"/>
    <w:uiPriority w:val="9"/>
    <w:unhideWhenUsed/>
    <w:qFormat/>
    <w:rsid w:val="004A2C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2B81"/>
    <w:pPr>
      <w:ind w:left="720"/>
      <w:contextualSpacing/>
    </w:pPr>
  </w:style>
  <w:style w:type="paragraph" w:customStyle="1" w:styleId="normal0">
    <w:name w:val="normal"/>
    <w:rsid w:val="00A872B6"/>
    <w:pPr>
      <w:spacing w:after="0"/>
    </w:pPr>
    <w:rPr>
      <w:rFonts w:ascii="Arial" w:eastAsia="Arial" w:hAnsi="Arial" w:cs="Arial"/>
      <w:lang/>
    </w:rPr>
  </w:style>
  <w:style w:type="character" w:customStyle="1" w:styleId="Heading2Char">
    <w:name w:val="Heading 2 Char"/>
    <w:basedOn w:val="DefaultParagraphFont"/>
    <w:link w:val="Heading2"/>
    <w:uiPriority w:val="9"/>
    <w:rsid w:val="004A2C30"/>
    <w:rPr>
      <w:rFonts w:asciiTheme="majorHAnsi" w:eastAsiaTheme="majorEastAsia" w:hAnsiTheme="majorHAnsi" w:cstheme="majorBidi"/>
      <w:color w:val="365F91" w:themeColor="accent1" w:themeShade="BF"/>
      <w:sz w:val="26"/>
      <w:szCs w:val="26"/>
      <w:lang w:val="en-IN"/>
    </w:rPr>
  </w:style>
  <w:style w:type="paragraph" w:styleId="Header">
    <w:name w:val="header"/>
    <w:basedOn w:val="Normal"/>
    <w:link w:val="HeaderChar"/>
    <w:uiPriority w:val="99"/>
    <w:semiHidden/>
    <w:unhideWhenUsed/>
    <w:rsid w:val="00CD5E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EE6"/>
  </w:style>
  <w:style w:type="paragraph" w:styleId="Footer">
    <w:name w:val="footer"/>
    <w:basedOn w:val="Normal"/>
    <w:link w:val="FooterChar"/>
    <w:uiPriority w:val="99"/>
    <w:unhideWhenUsed/>
    <w:rsid w:val="00CD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E6"/>
  </w:style>
  <w:style w:type="paragraph" w:styleId="BalloonText">
    <w:name w:val="Balloon Text"/>
    <w:basedOn w:val="Normal"/>
    <w:link w:val="BalloonTextChar"/>
    <w:uiPriority w:val="99"/>
    <w:semiHidden/>
    <w:unhideWhenUsed/>
    <w:rsid w:val="00CD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EE6"/>
    <w:rPr>
      <w:rFonts w:ascii="Tahoma" w:hAnsi="Tahoma" w:cs="Tahoma"/>
      <w:sz w:val="16"/>
      <w:szCs w:val="16"/>
    </w:rPr>
  </w:style>
  <w:style w:type="character" w:styleId="Hyperlink">
    <w:name w:val="Hyperlink"/>
    <w:basedOn w:val="DefaultParagraphFont"/>
    <w:uiPriority w:val="99"/>
    <w:unhideWhenUsed/>
    <w:rsid w:val="00CD5E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596363">
      <w:bodyDiv w:val="1"/>
      <w:marLeft w:val="0"/>
      <w:marRight w:val="0"/>
      <w:marTop w:val="0"/>
      <w:marBottom w:val="0"/>
      <w:divBdr>
        <w:top w:val="none" w:sz="0" w:space="0" w:color="auto"/>
        <w:left w:val="none" w:sz="0" w:space="0" w:color="auto"/>
        <w:bottom w:val="none" w:sz="0" w:space="0" w:color="auto"/>
        <w:right w:val="none" w:sz="0" w:space="0" w:color="auto"/>
      </w:divBdr>
      <w:divsChild>
        <w:div w:id="168251458">
          <w:marLeft w:val="547"/>
          <w:marRight w:val="0"/>
          <w:marTop w:val="154"/>
          <w:marBottom w:val="0"/>
          <w:divBdr>
            <w:top w:val="none" w:sz="0" w:space="0" w:color="auto"/>
            <w:left w:val="none" w:sz="0" w:space="0" w:color="auto"/>
            <w:bottom w:val="none" w:sz="0" w:space="0" w:color="auto"/>
            <w:right w:val="none" w:sz="0" w:space="0" w:color="auto"/>
          </w:divBdr>
        </w:div>
        <w:div w:id="332418611">
          <w:marLeft w:val="547"/>
          <w:marRight w:val="0"/>
          <w:marTop w:val="154"/>
          <w:marBottom w:val="0"/>
          <w:divBdr>
            <w:top w:val="none" w:sz="0" w:space="0" w:color="auto"/>
            <w:left w:val="none" w:sz="0" w:space="0" w:color="auto"/>
            <w:bottom w:val="none" w:sz="0" w:space="0" w:color="auto"/>
            <w:right w:val="none" w:sz="0" w:space="0" w:color="auto"/>
          </w:divBdr>
        </w:div>
        <w:div w:id="637145382">
          <w:marLeft w:val="547"/>
          <w:marRight w:val="0"/>
          <w:marTop w:val="154"/>
          <w:marBottom w:val="0"/>
          <w:divBdr>
            <w:top w:val="none" w:sz="0" w:space="0" w:color="auto"/>
            <w:left w:val="none" w:sz="0" w:space="0" w:color="auto"/>
            <w:bottom w:val="none" w:sz="0" w:space="0" w:color="auto"/>
            <w:right w:val="none" w:sz="0" w:space="0" w:color="auto"/>
          </w:divBdr>
        </w:div>
        <w:div w:id="1797987337">
          <w:marLeft w:val="547"/>
          <w:marRight w:val="0"/>
          <w:marTop w:val="154"/>
          <w:marBottom w:val="0"/>
          <w:divBdr>
            <w:top w:val="none" w:sz="0" w:space="0" w:color="auto"/>
            <w:left w:val="none" w:sz="0" w:space="0" w:color="auto"/>
            <w:bottom w:val="none" w:sz="0" w:space="0" w:color="auto"/>
            <w:right w:val="none" w:sz="0" w:space="0" w:color="auto"/>
          </w:divBdr>
        </w:div>
      </w:divsChild>
    </w:div>
    <w:div w:id="337850635">
      <w:bodyDiv w:val="1"/>
      <w:marLeft w:val="0"/>
      <w:marRight w:val="0"/>
      <w:marTop w:val="0"/>
      <w:marBottom w:val="0"/>
      <w:divBdr>
        <w:top w:val="none" w:sz="0" w:space="0" w:color="auto"/>
        <w:left w:val="none" w:sz="0" w:space="0" w:color="auto"/>
        <w:bottom w:val="none" w:sz="0" w:space="0" w:color="auto"/>
        <w:right w:val="none" w:sz="0" w:space="0" w:color="auto"/>
      </w:divBdr>
      <w:divsChild>
        <w:div w:id="718553700">
          <w:marLeft w:val="547"/>
          <w:marRight w:val="0"/>
          <w:marTop w:val="86"/>
          <w:marBottom w:val="0"/>
          <w:divBdr>
            <w:top w:val="none" w:sz="0" w:space="0" w:color="auto"/>
            <w:left w:val="none" w:sz="0" w:space="0" w:color="auto"/>
            <w:bottom w:val="none" w:sz="0" w:space="0" w:color="auto"/>
            <w:right w:val="none" w:sz="0" w:space="0" w:color="auto"/>
          </w:divBdr>
        </w:div>
      </w:divsChild>
    </w:div>
    <w:div w:id="474567732">
      <w:bodyDiv w:val="1"/>
      <w:marLeft w:val="0"/>
      <w:marRight w:val="0"/>
      <w:marTop w:val="0"/>
      <w:marBottom w:val="0"/>
      <w:divBdr>
        <w:top w:val="none" w:sz="0" w:space="0" w:color="auto"/>
        <w:left w:val="none" w:sz="0" w:space="0" w:color="auto"/>
        <w:bottom w:val="none" w:sz="0" w:space="0" w:color="auto"/>
        <w:right w:val="none" w:sz="0" w:space="0" w:color="auto"/>
      </w:divBdr>
      <w:divsChild>
        <w:div w:id="1139492241">
          <w:marLeft w:val="547"/>
          <w:marRight w:val="0"/>
          <w:marTop w:val="154"/>
          <w:marBottom w:val="0"/>
          <w:divBdr>
            <w:top w:val="none" w:sz="0" w:space="0" w:color="auto"/>
            <w:left w:val="none" w:sz="0" w:space="0" w:color="auto"/>
            <w:bottom w:val="none" w:sz="0" w:space="0" w:color="auto"/>
            <w:right w:val="none" w:sz="0" w:space="0" w:color="auto"/>
          </w:divBdr>
        </w:div>
        <w:div w:id="1888641224">
          <w:marLeft w:val="547"/>
          <w:marRight w:val="0"/>
          <w:marTop w:val="154"/>
          <w:marBottom w:val="0"/>
          <w:divBdr>
            <w:top w:val="none" w:sz="0" w:space="0" w:color="auto"/>
            <w:left w:val="none" w:sz="0" w:space="0" w:color="auto"/>
            <w:bottom w:val="none" w:sz="0" w:space="0" w:color="auto"/>
            <w:right w:val="none" w:sz="0" w:space="0" w:color="auto"/>
          </w:divBdr>
        </w:div>
        <w:div w:id="24796872">
          <w:marLeft w:val="547"/>
          <w:marRight w:val="0"/>
          <w:marTop w:val="154"/>
          <w:marBottom w:val="0"/>
          <w:divBdr>
            <w:top w:val="none" w:sz="0" w:space="0" w:color="auto"/>
            <w:left w:val="none" w:sz="0" w:space="0" w:color="auto"/>
            <w:bottom w:val="none" w:sz="0" w:space="0" w:color="auto"/>
            <w:right w:val="none" w:sz="0" w:space="0" w:color="auto"/>
          </w:divBdr>
        </w:div>
        <w:div w:id="1200585220">
          <w:marLeft w:val="547"/>
          <w:marRight w:val="0"/>
          <w:marTop w:val="154"/>
          <w:marBottom w:val="0"/>
          <w:divBdr>
            <w:top w:val="none" w:sz="0" w:space="0" w:color="auto"/>
            <w:left w:val="none" w:sz="0" w:space="0" w:color="auto"/>
            <w:bottom w:val="none" w:sz="0" w:space="0" w:color="auto"/>
            <w:right w:val="none" w:sz="0" w:space="0" w:color="auto"/>
          </w:divBdr>
        </w:div>
      </w:divsChild>
    </w:div>
    <w:div w:id="499320025">
      <w:bodyDiv w:val="1"/>
      <w:marLeft w:val="0"/>
      <w:marRight w:val="0"/>
      <w:marTop w:val="0"/>
      <w:marBottom w:val="0"/>
      <w:divBdr>
        <w:top w:val="none" w:sz="0" w:space="0" w:color="auto"/>
        <w:left w:val="none" w:sz="0" w:space="0" w:color="auto"/>
        <w:bottom w:val="none" w:sz="0" w:space="0" w:color="auto"/>
        <w:right w:val="none" w:sz="0" w:space="0" w:color="auto"/>
      </w:divBdr>
      <w:divsChild>
        <w:div w:id="395204078">
          <w:marLeft w:val="547"/>
          <w:marRight w:val="0"/>
          <w:marTop w:val="86"/>
          <w:marBottom w:val="0"/>
          <w:divBdr>
            <w:top w:val="none" w:sz="0" w:space="0" w:color="auto"/>
            <w:left w:val="none" w:sz="0" w:space="0" w:color="auto"/>
            <w:bottom w:val="none" w:sz="0" w:space="0" w:color="auto"/>
            <w:right w:val="none" w:sz="0" w:space="0" w:color="auto"/>
          </w:divBdr>
        </w:div>
      </w:divsChild>
    </w:div>
    <w:div w:id="500585216">
      <w:bodyDiv w:val="1"/>
      <w:marLeft w:val="0"/>
      <w:marRight w:val="0"/>
      <w:marTop w:val="0"/>
      <w:marBottom w:val="0"/>
      <w:divBdr>
        <w:top w:val="none" w:sz="0" w:space="0" w:color="auto"/>
        <w:left w:val="none" w:sz="0" w:space="0" w:color="auto"/>
        <w:bottom w:val="none" w:sz="0" w:space="0" w:color="auto"/>
        <w:right w:val="none" w:sz="0" w:space="0" w:color="auto"/>
      </w:divBdr>
      <w:divsChild>
        <w:div w:id="1943217826">
          <w:marLeft w:val="547"/>
          <w:marRight w:val="0"/>
          <w:marTop w:val="86"/>
          <w:marBottom w:val="0"/>
          <w:divBdr>
            <w:top w:val="none" w:sz="0" w:space="0" w:color="auto"/>
            <w:left w:val="none" w:sz="0" w:space="0" w:color="auto"/>
            <w:bottom w:val="none" w:sz="0" w:space="0" w:color="auto"/>
            <w:right w:val="none" w:sz="0" w:space="0" w:color="auto"/>
          </w:divBdr>
        </w:div>
      </w:divsChild>
    </w:div>
    <w:div w:id="547300124">
      <w:bodyDiv w:val="1"/>
      <w:marLeft w:val="0"/>
      <w:marRight w:val="0"/>
      <w:marTop w:val="0"/>
      <w:marBottom w:val="0"/>
      <w:divBdr>
        <w:top w:val="none" w:sz="0" w:space="0" w:color="auto"/>
        <w:left w:val="none" w:sz="0" w:space="0" w:color="auto"/>
        <w:bottom w:val="none" w:sz="0" w:space="0" w:color="auto"/>
        <w:right w:val="none" w:sz="0" w:space="0" w:color="auto"/>
      </w:divBdr>
      <w:divsChild>
        <w:div w:id="1912078346">
          <w:marLeft w:val="547"/>
          <w:marRight w:val="0"/>
          <w:marTop w:val="154"/>
          <w:marBottom w:val="0"/>
          <w:divBdr>
            <w:top w:val="none" w:sz="0" w:space="0" w:color="auto"/>
            <w:left w:val="none" w:sz="0" w:space="0" w:color="auto"/>
            <w:bottom w:val="none" w:sz="0" w:space="0" w:color="auto"/>
            <w:right w:val="none" w:sz="0" w:space="0" w:color="auto"/>
          </w:divBdr>
        </w:div>
        <w:div w:id="334460731">
          <w:marLeft w:val="547"/>
          <w:marRight w:val="0"/>
          <w:marTop w:val="154"/>
          <w:marBottom w:val="0"/>
          <w:divBdr>
            <w:top w:val="none" w:sz="0" w:space="0" w:color="auto"/>
            <w:left w:val="none" w:sz="0" w:space="0" w:color="auto"/>
            <w:bottom w:val="none" w:sz="0" w:space="0" w:color="auto"/>
            <w:right w:val="none" w:sz="0" w:space="0" w:color="auto"/>
          </w:divBdr>
        </w:div>
        <w:div w:id="1243836926">
          <w:marLeft w:val="547"/>
          <w:marRight w:val="0"/>
          <w:marTop w:val="154"/>
          <w:marBottom w:val="0"/>
          <w:divBdr>
            <w:top w:val="none" w:sz="0" w:space="0" w:color="auto"/>
            <w:left w:val="none" w:sz="0" w:space="0" w:color="auto"/>
            <w:bottom w:val="none" w:sz="0" w:space="0" w:color="auto"/>
            <w:right w:val="none" w:sz="0" w:space="0" w:color="auto"/>
          </w:divBdr>
        </w:div>
        <w:div w:id="923537063">
          <w:marLeft w:val="547"/>
          <w:marRight w:val="0"/>
          <w:marTop w:val="154"/>
          <w:marBottom w:val="0"/>
          <w:divBdr>
            <w:top w:val="none" w:sz="0" w:space="0" w:color="auto"/>
            <w:left w:val="none" w:sz="0" w:space="0" w:color="auto"/>
            <w:bottom w:val="none" w:sz="0" w:space="0" w:color="auto"/>
            <w:right w:val="none" w:sz="0" w:space="0" w:color="auto"/>
          </w:divBdr>
        </w:div>
      </w:divsChild>
    </w:div>
    <w:div w:id="628244191">
      <w:bodyDiv w:val="1"/>
      <w:marLeft w:val="0"/>
      <w:marRight w:val="0"/>
      <w:marTop w:val="0"/>
      <w:marBottom w:val="0"/>
      <w:divBdr>
        <w:top w:val="none" w:sz="0" w:space="0" w:color="auto"/>
        <w:left w:val="none" w:sz="0" w:space="0" w:color="auto"/>
        <w:bottom w:val="none" w:sz="0" w:space="0" w:color="auto"/>
        <w:right w:val="none" w:sz="0" w:space="0" w:color="auto"/>
      </w:divBdr>
      <w:divsChild>
        <w:div w:id="493764543">
          <w:marLeft w:val="547"/>
          <w:marRight w:val="0"/>
          <w:marTop w:val="86"/>
          <w:marBottom w:val="0"/>
          <w:divBdr>
            <w:top w:val="none" w:sz="0" w:space="0" w:color="auto"/>
            <w:left w:val="none" w:sz="0" w:space="0" w:color="auto"/>
            <w:bottom w:val="none" w:sz="0" w:space="0" w:color="auto"/>
            <w:right w:val="none" w:sz="0" w:space="0" w:color="auto"/>
          </w:divBdr>
        </w:div>
      </w:divsChild>
    </w:div>
    <w:div w:id="644628636">
      <w:bodyDiv w:val="1"/>
      <w:marLeft w:val="0"/>
      <w:marRight w:val="0"/>
      <w:marTop w:val="0"/>
      <w:marBottom w:val="0"/>
      <w:divBdr>
        <w:top w:val="none" w:sz="0" w:space="0" w:color="auto"/>
        <w:left w:val="none" w:sz="0" w:space="0" w:color="auto"/>
        <w:bottom w:val="none" w:sz="0" w:space="0" w:color="auto"/>
        <w:right w:val="none" w:sz="0" w:space="0" w:color="auto"/>
      </w:divBdr>
      <w:divsChild>
        <w:div w:id="1994286672">
          <w:marLeft w:val="547"/>
          <w:marRight w:val="0"/>
          <w:marTop w:val="86"/>
          <w:marBottom w:val="0"/>
          <w:divBdr>
            <w:top w:val="none" w:sz="0" w:space="0" w:color="auto"/>
            <w:left w:val="none" w:sz="0" w:space="0" w:color="auto"/>
            <w:bottom w:val="none" w:sz="0" w:space="0" w:color="auto"/>
            <w:right w:val="none" w:sz="0" w:space="0" w:color="auto"/>
          </w:divBdr>
        </w:div>
      </w:divsChild>
    </w:div>
    <w:div w:id="807819680">
      <w:bodyDiv w:val="1"/>
      <w:marLeft w:val="0"/>
      <w:marRight w:val="0"/>
      <w:marTop w:val="0"/>
      <w:marBottom w:val="0"/>
      <w:divBdr>
        <w:top w:val="none" w:sz="0" w:space="0" w:color="auto"/>
        <w:left w:val="none" w:sz="0" w:space="0" w:color="auto"/>
        <w:bottom w:val="none" w:sz="0" w:space="0" w:color="auto"/>
        <w:right w:val="none" w:sz="0" w:space="0" w:color="auto"/>
      </w:divBdr>
      <w:divsChild>
        <w:div w:id="1704329264">
          <w:marLeft w:val="547"/>
          <w:marRight w:val="0"/>
          <w:marTop w:val="86"/>
          <w:marBottom w:val="0"/>
          <w:divBdr>
            <w:top w:val="none" w:sz="0" w:space="0" w:color="auto"/>
            <w:left w:val="none" w:sz="0" w:space="0" w:color="auto"/>
            <w:bottom w:val="none" w:sz="0" w:space="0" w:color="auto"/>
            <w:right w:val="none" w:sz="0" w:space="0" w:color="auto"/>
          </w:divBdr>
        </w:div>
      </w:divsChild>
    </w:div>
    <w:div w:id="838425431">
      <w:bodyDiv w:val="1"/>
      <w:marLeft w:val="0"/>
      <w:marRight w:val="0"/>
      <w:marTop w:val="0"/>
      <w:marBottom w:val="0"/>
      <w:divBdr>
        <w:top w:val="none" w:sz="0" w:space="0" w:color="auto"/>
        <w:left w:val="none" w:sz="0" w:space="0" w:color="auto"/>
        <w:bottom w:val="none" w:sz="0" w:space="0" w:color="auto"/>
        <w:right w:val="none" w:sz="0" w:space="0" w:color="auto"/>
      </w:divBdr>
      <w:divsChild>
        <w:div w:id="776756925">
          <w:marLeft w:val="547"/>
          <w:marRight w:val="0"/>
          <w:marTop w:val="154"/>
          <w:marBottom w:val="0"/>
          <w:divBdr>
            <w:top w:val="none" w:sz="0" w:space="0" w:color="auto"/>
            <w:left w:val="none" w:sz="0" w:space="0" w:color="auto"/>
            <w:bottom w:val="none" w:sz="0" w:space="0" w:color="auto"/>
            <w:right w:val="none" w:sz="0" w:space="0" w:color="auto"/>
          </w:divBdr>
        </w:div>
        <w:div w:id="673073459">
          <w:marLeft w:val="547"/>
          <w:marRight w:val="0"/>
          <w:marTop w:val="154"/>
          <w:marBottom w:val="0"/>
          <w:divBdr>
            <w:top w:val="none" w:sz="0" w:space="0" w:color="auto"/>
            <w:left w:val="none" w:sz="0" w:space="0" w:color="auto"/>
            <w:bottom w:val="none" w:sz="0" w:space="0" w:color="auto"/>
            <w:right w:val="none" w:sz="0" w:space="0" w:color="auto"/>
          </w:divBdr>
        </w:div>
        <w:div w:id="907572923">
          <w:marLeft w:val="547"/>
          <w:marRight w:val="0"/>
          <w:marTop w:val="154"/>
          <w:marBottom w:val="0"/>
          <w:divBdr>
            <w:top w:val="none" w:sz="0" w:space="0" w:color="auto"/>
            <w:left w:val="none" w:sz="0" w:space="0" w:color="auto"/>
            <w:bottom w:val="none" w:sz="0" w:space="0" w:color="auto"/>
            <w:right w:val="none" w:sz="0" w:space="0" w:color="auto"/>
          </w:divBdr>
        </w:div>
        <w:div w:id="25179444">
          <w:marLeft w:val="547"/>
          <w:marRight w:val="0"/>
          <w:marTop w:val="154"/>
          <w:marBottom w:val="0"/>
          <w:divBdr>
            <w:top w:val="none" w:sz="0" w:space="0" w:color="auto"/>
            <w:left w:val="none" w:sz="0" w:space="0" w:color="auto"/>
            <w:bottom w:val="none" w:sz="0" w:space="0" w:color="auto"/>
            <w:right w:val="none" w:sz="0" w:space="0" w:color="auto"/>
          </w:divBdr>
        </w:div>
      </w:divsChild>
    </w:div>
    <w:div w:id="1104955564">
      <w:bodyDiv w:val="1"/>
      <w:marLeft w:val="0"/>
      <w:marRight w:val="0"/>
      <w:marTop w:val="0"/>
      <w:marBottom w:val="0"/>
      <w:divBdr>
        <w:top w:val="none" w:sz="0" w:space="0" w:color="auto"/>
        <w:left w:val="none" w:sz="0" w:space="0" w:color="auto"/>
        <w:bottom w:val="none" w:sz="0" w:space="0" w:color="auto"/>
        <w:right w:val="none" w:sz="0" w:space="0" w:color="auto"/>
      </w:divBdr>
      <w:divsChild>
        <w:div w:id="1126851938">
          <w:marLeft w:val="547"/>
          <w:marRight w:val="0"/>
          <w:marTop w:val="115"/>
          <w:marBottom w:val="0"/>
          <w:divBdr>
            <w:top w:val="none" w:sz="0" w:space="0" w:color="auto"/>
            <w:left w:val="none" w:sz="0" w:space="0" w:color="auto"/>
            <w:bottom w:val="none" w:sz="0" w:space="0" w:color="auto"/>
            <w:right w:val="none" w:sz="0" w:space="0" w:color="auto"/>
          </w:divBdr>
        </w:div>
        <w:div w:id="245504601">
          <w:marLeft w:val="547"/>
          <w:marRight w:val="0"/>
          <w:marTop w:val="115"/>
          <w:marBottom w:val="0"/>
          <w:divBdr>
            <w:top w:val="none" w:sz="0" w:space="0" w:color="auto"/>
            <w:left w:val="none" w:sz="0" w:space="0" w:color="auto"/>
            <w:bottom w:val="none" w:sz="0" w:space="0" w:color="auto"/>
            <w:right w:val="none" w:sz="0" w:space="0" w:color="auto"/>
          </w:divBdr>
        </w:div>
        <w:div w:id="1475487504">
          <w:marLeft w:val="547"/>
          <w:marRight w:val="0"/>
          <w:marTop w:val="115"/>
          <w:marBottom w:val="0"/>
          <w:divBdr>
            <w:top w:val="none" w:sz="0" w:space="0" w:color="auto"/>
            <w:left w:val="none" w:sz="0" w:space="0" w:color="auto"/>
            <w:bottom w:val="none" w:sz="0" w:space="0" w:color="auto"/>
            <w:right w:val="none" w:sz="0" w:space="0" w:color="auto"/>
          </w:divBdr>
        </w:div>
        <w:div w:id="927736869">
          <w:marLeft w:val="547"/>
          <w:marRight w:val="0"/>
          <w:marTop w:val="115"/>
          <w:marBottom w:val="0"/>
          <w:divBdr>
            <w:top w:val="none" w:sz="0" w:space="0" w:color="auto"/>
            <w:left w:val="none" w:sz="0" w:space="0" w:color="auto"/>
            <w:bottom w:val="none" w:sz="0" w:space="0" w:color="auto"/>
            <w:right w:val="none" w:sz="0" w:space="0" w:color="auto"/>
          </w:divBdr>
        </w:div>
        <w:div w:id="635840910">
          <w:marLeft w:val="547"/>
          <w:marRight w:val="0"/>
          <w:marTop w:val="115"/>
          <w:marBottom w:val="0"/>
          <w:divBdr>
            <w:top w:val="none" w:sz="0" w:space="0" w:color="auto"/>
            <w:left w:val="none" w:sz="0" w:space="0" w:color="auto"/>
            <w:bottom w:val="none" w:sz="0" w:space="0" w:color="auto"/>
            <w:right w:val="none" w:sz="0" w:space="0" w:color="auto"/>
          </w:divBdr>
        </w:div>
        <w:div w:id="1107117646">
          <w:marLeft w:val="547"/>
          <w:marRight w:val="0"/>
          <w:marTop w:val="115"/>
          <w:marBottom w:val="0"/>
          <w:divBdr>
            <w:top w:val="none" w:sz="0" w:space="0" w:color="auto"/>
            <w:left w:val="none" w:sz="0" w:space="0" w:color="auto"/>
            <w:bottom w:val="none" w:sz="0" w:space="0" w:color="auto"/>
            <w:right w:val="none" w:sz="0" w:space="0" w:color="auto"/>
          </w:divBdr>
        </w:div>
        <w:div w:id="973677809">
          <w:marLeft w:val="547"/>
          <w:marRight w:val="0"/>
          <w:marTop w:val="115"/>
          <w:marBottom w:val="0"/>
          <w:divBdr>
            <w:top w:val="none" w:sz="0" w:space="0" w:color="auto"/>
            <w:left w:val="none" w:sz="0" w:space="0" w:color="auto"/>
            <w:bottom w:val="none" w:sz="0" w:space="0" w:color="auto"/>
            <w:right w:val="none" w:sz="0" w:space="0" w:color="auto"/>
          </w:divBdr>
        </w:div>
      </w:divsChild>
    </w:div>
    <w:div w:id="1416439806">
      <w:bodyDiv w:val="1"/>
      <w:marLeft w:val="0"/>
      <w:marRight w:val="0"/>
      <w:marTop w:val="0"/>
      <w:marBottom w:val="0"/>
      <w:divBdr>
        <w:top w:val="none" w:sz="0" w:space="0" w:color="auto"/>
        <w:left w:val="none" w:sz="0" w:space="0" w:color="auto"/>
        <w:bottom w:val="none" w:sz="0" w:space="0" w:color="auto"/>
        <w:right w:val="none" w:sz="0" w:space="0" w:color="auto"/>
      </w:divBdr>
      <w:divsChild>
        <w:div w:id="1821992943">
          <w:marLeft w:val="547"/>
          <w:marRight w:val="0"/>
          <w:marTop w:val="86"/>
          <w:marBottom w:val="0"/>
          <w:divBdr>
            <w:top w:val="none" w:sz="0" w:space="0" w:color="auto"/>
            <w:left w:val="none" w:sz="0" w:space="0" w:color="auto"/>
            <w:bottom w:val="none" w:sz="0" w:space="0" w:color="auto"/>
            <w:right w:val="none" w:sz="0" w:space="0" w:color="auto"/>
          </w:divBdr>
        </w:div>
        <w:div w:id="1618022404">
          <w:marLeft w:val="547"/>
          <w:marRight w:val="0"/>
          <w:marTop w:val="86"/>
          <w:marBottom w:val="0"/>
          <w:divBdr>
            <w:top w:val="none" w:sz="0" w:space="0" w:color="auto"/>
            <w:left w:val="none" w:sz="0" w:space="0" w:color="auto"/>
            <w:bottom w:val="none" w:sz="0" w:space="0" w:color="auto"/>
            <w:right w:val="none" w:sz="0" w:space="0" w:color="auto"/>
          </w:divBdr>
        </w:div>
        <w:div w:id="1865554357">
          <w:marLeft w:val="547"/>
          <w:marRight w:val="0"/>
          <w:marTop w:val="86"/>
          <w:marBottom w:val="0"/>
          <w:divBdr>
            <w:top w:val="none" w:sz="0" w:space="0" w:color="auto"/>
            <w:left w:val="none" w:sz="0" w:space="0" w:color="auto"/>
            <w:bottom w:val="none" w:sz="0" w:space="0" w:color="auto"/>
            <w:right w:val="none" w:sz="0" w:space="0" w:color="auto"/>
          </w:divBdr>
        </w:div>
      </w:divsChild>
    </w:div>
    <w:div w:id="1772315045">
      <w:bodyDiv w:val="1"/>
      <w:marLeft w:val="0"/>
      <w:marRight w:val="0"/>
      <w:marTop w:val="0"/>
      <w:marBottom w:val="0"/>
      <w:divBdr>
        <w:top w:val="none" w:sz="0" w:space="0" w:color="auto"/>
        <w:left w:val="none" w:sz="0" w:space="0" w:color="auto"/>
        <w:bottom w:val="none" w:sz="0" w:space="0" w:color="auto"/>
        <w:right w:val="none" w:sz="0" w:space="0" w:color="auto"/>
      </w:divBdr>
      <w:divsChild>
        <w:div w:id="495076496">
          <w:marLeft w:val="547"/>
          <w:marRight w:val="0"/>
          <w:marTop w:val="86"/>
          <w:marBottom w:val="0"/>
          <w:divBdr>
            <w:top w:val="none" w:sz="0" w:space="0" w:color="auto"/>
            <w:left w:val="none" w:sz="0" w:space="0" w:color="auto"/>
            <w:bottom w:val="none" w:sz="0" w:space="0" w:color="auto"/>
            <w:right w:val="none" w:sz="0" w:space="0" w:color="auto"/>
          </w:divBdr>
        </w:div>
        <w:div w:id="1881014318">
          <w:marLeft w:val="547"/>
          <w:marRight w:val="0"/>
          <w:marTop w:val="86"/>
          <w:marBottom w:val="0"/>
          <w:divBdr>
            <w:top w:val="none" w:sz="0" w:space="0" w:color="auto"/>
            <w:left w:val="none" w:sz="0" w:space="0" w:color="auto"/>
            <w:bottom w:val="none" w:sz="0" w:space="0" w:color="auto"/>
            <w:right w:val="none" w:sz="0" w:space="0" w:color="auto"/>
          </w:divBdr>
        </w:div>
      </w:divsChild>
    </w:div>
    <w:div w:id="2099250144">
      <w:bodyDiv w:val="1"/>
      <w:marLeft w:val="0"/>
      <w:marRight w:val="0"/>
      <w:marTop w:val="0"/>
      <w:marBottom w:val="0"/>
      <w:divBdr>
        <w:top w:val="none" w:sz="0" w:space="0" w:color="auto"/>
        <w:left w:val="none" w:sz="0" w:space="0" w:color="auto"/>
        <w:bottom w:val="none" w:sz="0" w:space="0" w:color="auto"/>
        <w:right w:val="none" w:sz="0" w:space="0" w:color="auto"/>
      </w:divBdr>
      <w:divsChild>
        <w:div w:id="621613209">
          <w:marLeft w:val="547"/>
          <w:marRight w:val="0"/>
          <w:marTop w:val="86"/>
          <w:marBottom w:val="0"/>
          <w:divBdr>
            <w:top w:val="none" w:sz="0" w:space="0" w:color="auto"/>
            <w:left w:val="none" w:sz="0" w:space="0" w:color="auto"/>
            <w:bottom w:val="none" w:sz="0" w:space="0" w:color="auto"/>
            <w:right w:val="none" w:sz="0" w:space="0" w:color="auto"/>
          </w:divBdr>
        </w:div>
        <w:div w:id="1100417812">
          <w:marLeft w:val="547"/>
          <w:marRight w:val="0"/>
          <w:marTop w:val="86"/>
          <w:marBottom w:val="0"/>
          <w:divBdr>
            <w:top w:val="none" w:sz="0" w:space="0" w:color="auto"/>
            <w:left w:val="none" w:sz="0" w:space="0" w:color="auto"/>
            <w:bottom w:val="none" w:sz="0" w:space="0" w:color="auto"/>
            <w:right w:val="none" w:sz="0" w:space="0" w:color="auto"/>
          </w:divBdr>
        </w:div>
        <w:div w:id="10420319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tu.int/en/ITU-T/studygroups/2017-2020/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Athavale</dc:creator>
  <cp:keywords/>
  <dc:description/>
  <cp:lastModifiedBy>Vedant Athavale</cp:lastModifiedBy>
  <cp:revision>12</cp:revision>
  <dcterms:created xsi:type="dcterms:W3CDTF">2020-10-12T17:08:00Z</dcterms:created>
  <dcterms:modified xsi:type="dcterms:W3CDTF">2020-10-12T17:56:00Z</dcterms:modified>
</cp:coreProperties>
</file>