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jc w:val="center"/>
        <w:rPr>
          <w:sz w:val="16"/>
          <w:szCs w:val="16"/>
          <w:u w:val="single"/>
        </w:rPr>
      </w:pPr>
      <w:r w:rsidDel="00000000" w:rsidR="00000000" w:rsidRPr="00000000">
        <w:rPr>
          <w:sz w:val="36"/>
          <w:szCs w:val="36"/>
          <w:u w:val="single"/>
          <w:rtl w:val="0"/>
        </w:rPr>
        <w:t xml:space="preserve">Activity 7.3: Translate Linear Motion to Cam Profiles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504825</wp:posOffset>
            </wp:positionH>
            <wp:positionV relativeFrom="paragraph">
              <wp:posOffset>409575</wp:posOffset>
            </wp:positionV>
            <wp:extent cx="5176838" cy="5881813"/>
            <wp:effectExtent b="0" l="0" r="0" t="0"/>
            <wp:wrapTopAndBottom distB="114300" distT="11430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58818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ageBreakBefore w:val="0"/>
        <w:jc w:val="center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</w:rPr>
        <w:drawing>
          <wp:inline distB="114300" distT="114300" distL="114300" distR="114300">
            <wp:extent cx="5943600" cy="79883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u w:val="single"/>
        </w:rPr>
        <w:drawing>
          <wp:inline distB="114300" distT="114300" distL="114300" distR="114300">
            <wp:extent cx="5943600" cy="74295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u w:val="single"/>
        </w:rPr>
        <w:drawing>
          <wp:inline distB="114300" distT="114300" distL="114300" distR="114300">
            <wp:extent cx="5943600" cy="71247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center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center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