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1640" w:type="dxa"/>
        <w:gridCol w:w="2160" w:type="dxa"/>
        <w:gridCol w:w="1100" w:type="dxa"/>
        <w:gridCol w:w="360" w:type="dxa"/>
        <w:gridCol w:w="1180" w:type="dxa"/>
        <w:gridCol w:w="400" w:type="dxa"/>
        <w:gridCol w:w="3200" w:type="dxa"/>
      </w:tblGrid>
      <w:tr>
        <w:trPr>
          <w:trHeight w:hRule="exact" w:val="336"/>
        </w:trPr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0" w:right="4" w:firstLine="0"/>
              <w:jc w:val="right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ﻳﺸﻴﺮال</w:t>
            </w:r>
          </w:p>
        </w:tc>
        <w:tc>
          <w:tcPr>
            <w:tcW w:type="dxa" w:w="2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10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ذﻛﺎء اﻻﺻﻄﻨﺎﻋﻲاﻟﺘﻮﻟﻴﺪ</w:t>
            </w:r>
          </w:p>
        </w:tc>
        <w:tc>
          <w:tcPr>
            <w:tcW w:type="dxa" w:w="1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ي ﻟﻠﻤﻄﻮرﻳﻦ</w:t>
            </w:r>
          </w:p>
        </w:tc>
        <w:tc>
          <w:tcPr>
            <w:tcW w:type="dxa" w:w="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اﻟﻲ</w:t>
            </w:r>
          </w:p>
        </w:tc>
        <w:tc>
          <w:tcPr>
            <w:tcW w:type="dxa" w:w="1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ادوات ﺗﻌﺘﻤﺪ</w:t>
            </w:r>
          </w:p>
        </w:tc>
        <w:tc>
          <w:tcPr>
            <w:tcW w:type="dxa" w:w="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ﻋﻠﻲ</w:t>
            </w:r>
          </w:p>
        </w:tc>
        <w:tc>
          <w:tcPr>
            <w:tcW w:type="dxa" w:w="3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4" w:after="0"/>
              <w:ind w:left="30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ﻧﻤﺎذج ﻟﻐﻮﻳﺔﺿﺨﻤﺔﻣﺜﻞ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3480" w:type="dxa"/>
        <w:gridCol w:w="3860" w:type="dxa"/>
        <w:gridCol w:w="1320" w:type="dxa"/>
        <w:gridCol w:w="1420" w:type="dxa"/>
      </w:tblGrid>
      <w:tr>
        <w:trPr>
          <w:trHeight w:hRule="exact" w:val="294"/>
        </w:trPr>
        <w:tc>
          <w:tcPr>
            <w:tcW w:type="dxa" w:w="3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" w:after="0"/>
              <w:ind w:left="0" w:right="38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>GitHub</w:t>
            </w: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و</w:t>
            </w: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>Amazon</w:t>
            </w: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ﻻﺗﻤﺘﺔ</w:t>
            </w:r>
          </w:p>
        </w:tc>
        <w:tc>
          <w:tcPr>
            <w:tcW w:type="dxa" w:w="3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8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ﻣﻬﺎم ﺗﻄﻮﻳﺮاﻟﺒﺮﻣﺠﻴﺎت وﻣﺴﺎﻋﺪﺗﻬﺎوﺗﺴﺮﻳﻌﻬﺎ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60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، ﺑﻤﺎﻓﻲذﻟﻚ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6" w:after="0"/>
              <w:ind w:left="84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ﺗﻮﻟﻴﺪ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0" w:type="dxa"/>
      </w:tblPr>
      <w:tblGrid>
        <w:gridCol w:w="6020" w:type="dxa"/>
        <w:gridCol w:w="240" w:type="dxa"/>
        <w:gridCol w:w="300" w:type="dxa"/>
        <w:gridCol w:w="3560" w:type="dxa"/>
      </w:tblGrid>
      <w:tr>
        <w:trPr>
          <w:trHeight w:hRule="exact" w:val="274"/>
        </w:trPr>
        <w:tc>
          <w:tcPr>
            <w:tcW w:type="dxa" w:w="6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4" w:after="0"/>
              <w:ind w:left="894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اﻟﺘﻌﻠﻴﻤﺎت اﻟﺒﺮﻣﺠﻴﺔوﻛﺘﺎﺑﺔاﻻﺧﺘﺒﺎرات واﻟﺘﻮﺛﻴﻖوﺗﻮﻓﻴﺮال</w:t>
            </w:r>
          </w:p>
        </w:tc>
        <w:tc>
          <w:tcPr>
            <w:tcW w:type="dxa" w:w="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36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ب</w:t>
            </w:r>
          </w:p>
        </w:tc>
        <w:tc>
          <w:tcPr>
            <w:tcW w:type="dxa" w:w="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ﻧﻴﺔ</w:t>
            </w:r>
          </w:p>
        </w:tc>
        <w:tc>
          <w:tcPr>
            <w:tcW w:type="dxa" w:w="3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" w:after="0"/>
              <w:ind w:left="20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24"/>
              </w:rPr>
              <w:t>اﻟﺘﺤﺘﻴﺔوﺗﺼﺤﻴﺢاﻷﺧﻄﺎء</w:t>
            </w: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310" w:lineRule="exact" w:before="2" w:after="0"/>
        <w:ind w:left="1800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00000"/>
          <w:sz w:val="24"/>
        </w:rPr>
        <w:t>وﺑﺤﻠﻮل ﻋﺎم</w:t>
      </w:r>
      <w:r>
        <w:rPr>
          <w:spacing w:val="-10"/>
          <w:rFonts w:ascii="Roboto Regular" w:hAnsi="Roboto Regular" w:eastAsia="Roboto Regular"/>
          <w:color w:val="000000"/>
          <w:sz w:val="24"/>
        </w:rPr>
        <w:t>2026</w:t>
      </w:r>
      <w:r>
        <w:rPr>
          <w:spacing w:val="-10"/>
          <w:rFonts w:ascii="Noto Naskh Arabic UI" w:hAnsi="Noto Naskh Arabic UI" w:eastAsia="Noto Naskh Arabic UI"/>
          <w:color w:val="000000"/>
          <w:sz w:val="24"/>
        </w:rPr>
        <w:t>أﺻﺒﺢاﻟﺬﻛﺎء اﻻﺻﻄﻨﺎﻋﻲاﻟﺘﻮﻟﻴﺪي ﺟﺰء ﻻﻳﺘﺠﺰأ ﻣﻦدورة ﻣﺘﻜﺎﻣﻠﺔ</w:t>
      </w:r>
      <w:r>
        <w:rPr>
          <w:spacing w:val="-10"/>
          <w:rFonts w:ascii="Noto Serif" w:hAnsi="Noto Serif" w:eastAsia="Noto Serif"/>
          <w:color w:val="000000"/>
          <w:sz w:val="24"/>
        </w:rPr>
        <w:t>IDE</w:t>
      </w:r>
    </w:p>
    <w:p>
      <w:pPr>
        <w:autoSpaceDN w:val="0"/>
        <w:autoSpaceDE w:val="0"/>
        <w:widowControl/>
        <w:spacing w:line="292" w:lineRule="exact" w:before="24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00000"/>
          <w:sz w:val="24"/>
        </w:rPr>
        <w:t>وﺣﺘﻲ</w:t>
      </w:r>
      <w:r>
        <w:rPr>
          <w:spacing w:val="-10"/>
          <w:rFonts w:ascii="Noto Serif" w:hAnsi="Noto Serif" w:eastAsia="Noto Serif"/>
          <w:color w:val="000000"/>
          <w:sz w:val="24"/>
        </w:rPr>
        <w:t>CD/IC Pipeilnes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ﺟﻴﻨﺔرﺗﻴﺒﺔ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AI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ﻟـ اﻟﻤﻄﻮرون ﺗﻐﻴﻴﺮﻃﺮﻳﻘﺔﻋﻤﻠﻨﺎﺑﻨﺎء اﻟﺒﺮﻣﺠﻴﺎت،</w:t>
      </w:r>
    </w:p>
    <w:p>
      <w:pPr>
        <w:autoSpaceDN w:val="0"/>
        <w:tabs>
          <w:tab w:pos="6978" w:val="left"/>
        </w:tabs>
        <w:autoSpaceDE w:val="0"/>
        <w:widowControl/>
        <w:spacing w:line="286" w:lineRule="exact" w:before="0" w:after="0"/>
        <w:ind w:left="1834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ﻋﻤﻠًﻴﺎوﻗﺎﺑًﻼﻟﻠﻘﻴﺎس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ﻓﻲ</w:t>
      </w:r>
      <w:r>
        <w:rPr>
          <w:spacing w:val="-10"/>
          <w:rFonts w:ascii="Roboto Regular" w:hAnsi="Roboto Regular" w:eastAsia="Roboto Regular"/>
          <w:color w:val="010024"/>
          <w:sz w:val="26"/>
        </w:rPr>
        <w:t>2026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ﻣﺎﻳﻘﺮب ﻣﻦ</w:t>
      </w:r>
      <w:r>
        <w:rPr>
          <w:spacing w:val="-10"/>
          <w:u w:val="single" w:color="0000ff"/>
          <w:rFonts w:ascii="Roboto Regular" w:hAnsi="Roboto Regular" w:eastAsia="Roboto Regular"/>
          <w:color w:val="FF7802"/>
          <w:sz w:val="26"/>
        </w:rPr>
        <w:t>92</w:t>
      </w:r>
      <w:r>
        <w:rPr>
          <w:spacing w:val="-10"/>
          <w:u w:val="single" w:color="0000ff"/>
          <w:rFonts w:ascii="Noto Naskh Arabic UI" w:hAnsi="Noto Naskh Arabic UI" w:eastAsia="Noto Naskh Arabic UI"/>
          <w:color w:val="FF7802"/>
          <w:sz w:val="26"/>
        </w:rPr>
        <w:t>٪ﻣﻦ</w:t>
      </w:r>
      <w:r>
        <w:tab/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ﻳﺴﺘﺨﺪم اﻟﻤﻄﻮرون أدوات اﻟﺬﻛﺎء</w:t>
      </w:r>
    </w:p>
    <w:p>
      <w:pPr>
        <w:autoSpaceDN w:val="0"/>
        <w:autoSpaceDE w:val="0"/>
        <w:widowControl/>
        <w:spacing w:line="336" w:lineRule="exact" w:before="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اﻻﺻﻄﻨﺎﻋﻲﻓﻲﺟﺰء ﻣﻦأﺳﻠﻮب ﻋﻤﻠﻬﻢ، وﺧﺎﺻﺔﻓﻲﻣﺠﺎل اﻟﺒﺮﻣﺠﺔ، ﺗﺼﺤﻴﺢاﻷﺧﻄﺎء،</w:t>
      </w: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واﻷﺗﻤﺘﺔ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،وﻣﺎإﻟﻰذﻟﻚ</w:t>
      </w:r>
      <w:r>
        <w:rPr>
          <w:spacing w:val="-10"/>
          <w:rFonts w:ascii="Roboto Regular" w:hAnsi="Roboto Regular" w:eastAsia="Roboto Regular"/>
          <w:color w:val="010024"/>
          <w:sz w:val="26"/>
        </w:rPr>
        <w:t>41%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ﻣﻦﺟﻤﻴﻊاﻟﺘﻌﻠﻴﻤﺎت اﻟﺒﺮﻣﺠﻴﺔاﻟﻤﻜﺘﻮﺑﺔﺗﻢإﻧﺸﺎؤه اﻵن ﺑﻮاﺳﻄﺔ</w:t>
      </w:r>
    </w:p>
    <w:p>
      <w:pPr>
        <w:autoSpaceDN w:val="0"/>
        <w:autoSpaceDE w:val="0"/>
        <w:widowControl/>
        <w:spacing w:line="292" w:lineRule="exact" w:before="5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اﻟﺬﻛﺎء اﻻﺻﻄﻨﺎﻋﻲ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اﻟﻨﺘﺎﺋﺞﻣﻦاﻟﺼﻌﺐﺗﺠﺎﻫﻠﻬﺎ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اﻟﻤﺒﺮﻣﺠﻮن اﻟﺬﻳﻦﻳﺴﺘﺨﺪﻣﻮن اﻟﺬﻛﺎء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اﻻﺻﻄﻨﺎﻋﻲاﻟﺘﻮﻟﻴﺪي أﻛﺜﺮﺑﻨﺴﺒﺔ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88%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إﻧﺘﺎﺟﻴﺔﻓﻲاﻟﺘﻜﺮار اﻟﻤﻬﺎم، وأدوات اﻟﺬﻛﺎء اﻻﺻﻄﻨﺎﻋﻲ</w:t>
      </w:r>
    </w:p>
    <w:p>
      <w:pPr>
        <w:autoSpaceDN w:val="0"/>
        <w:autoSpaceDE w:val="0"/>
        <w:widowControl/>
        <w:spacing w:line="336" w:lineRule="exact" w:before="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ﺳﺎﻋﺪﻋﻤﺎل اﻟﻤﻌﺮﻓﺔﻓﻲإﻛﻤﺎل إﻧﺠﺎز اﻟﻤﻬﺎم أﺳﺮع ﺑﻨﺴﺒﺔ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25%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وﺑﻜﻔﺎءة</w:t>
      </w:r>
      <w:r>
        <w:rPr>
          <w:spacing w:val="-10"/>
          <w:rFonts w:ascii="Roboto Regular" w:hAnsi="Roboto Regular" w:eastAsia="Roboto Regular"/>
          <w:color w:val="010024"/>
          <w:sz w:val="26"/>
        </w:rPr>
        <w:t>40%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ﺟﻮدة أﻋﻠﻰﻓﻲ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ﻣﺮاﻗﺒﺔاﻟﺪراﺳﺎت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ﺑﺒﺴﺎﻃﺔ، اﻟﺬﻛﺎء اﻻﺻﻄﻨﺎﻋﻲواﻟﺒﺮﻣﺠﻴﺎت أﺻﺒﺢاﻟﺘﻄﻮر اﻵن ﻳﺴﻴﺮﺟﻨﺒًﺎإﻟﻰ</w:t>
      </w:r>
    </w:p>
    <w:p>
      <w:pPr>
        <w:autoSpaceDN w:val="0"/>
        <w:autoSpaceDE w:val="0"/>
        <w:widowControl/>
        <w:spacing w:line="168" w:lineRule="exact" w:before="96" w:after="0"/>
        <w:ind w:left="1916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ﺟﻨﺐ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</w:p>
    <w:p>
      <w:pPr>
        <w:autoSpaceDN w:val="0"/>
        <w:autoSpaceDE w:val="0"/>
        <w:widowControl/>
        <w:spacing w:line="308" w:lineRule="exact" w:before="32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10024"/>
          <w:sz w:val="26"/>
        </w:rPr>
        <w:t>B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ﻟﻜﻦﻫﺬا اﻟﺘﺤﻮل ﻻﻳﺘﻌﻠﻖﺑـ اﺳﺘﺒﺪال اﻟﻤﻬﻨﺪﺳﻴﻦ، اﻷﻣﺮﻳﺘﻌﻠﻖﺗﻌﺰﻳﺰﺗﺄﺛﻴﺮﻫﻢ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اﻟﻌﻤﺎل إﻧﺠﺎز</w:t>
      </w:r>
    </w:p>
    <w:p>
      <w:pPr>
        <w:autoSpaceDN w:val="0"/>
        <w:autoSpaceDE w:val="0"/>
        <w:widowControl/>
        <w:spacing w:line="336" w:lineRule="exact" w:before="6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اﻟﻤﻬﺎم ﻓﻲأﻇﻬﺮت اﻟﺪراﺳﺎت اﻟﻤﻀﺒﻮﻃﺔزﻳﺎدة ﻓﻲاﻹﻧﺘﺎﺟﻴﺔﺗﺼﻞإﻟﻰ</w:t>
      </w:r>
      <w:r>
        <w:rPr>
          <w:spacing w:val="-10"/>
          <w:rFonts w:ascii="Roboto Regular" w:hAnsi="Roboto Regular" w:eastAsia="Roboto Regular"/>
          <w:color w:val="010024"/>
          <w:sz w:val="26"/>
        </w:rPr>
        <w:t>66%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،ﻣﻊﻣﻄﻮرو</w:t>
      </w:r>
    </w:p>
    <w:p>
      <w:pPr>
        <w:autoSpaceDN w:val="0"/>
        <w:autoSpaceDE w:val="0"/>
        <w:widowControl/>
        <w:spacing w:line="250" w:lineRule="exact" w:before="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اﻟﺒﺮﻣﺠﻴﺎت اﻟﺬﻳﻦﻳﻨﺘﺠﻮن</w:t>
      </w:r>
      <w:r>
        <w:rPr>
          <w:spacing w:val="-10"/>
          <w:rFonts w:ascii="Roboto Regular" w:hAnsi="Roboto Regular" w:eastAsia="Roboto Regular"/>
          <w:color w:val="FF7802"/>
          <w:sz w:val="26"/>
        </w:rPr>
        <w:t>%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أﺳﺒﻮﻋًﻴﺎﻋﻨﺪاﺳﺘﺨﺪام</w:t>
      </w:r>
    </w:p>
    <w:p>
      <w:pPr>
        <w:autoSpaceDN w:val="0"/>
        <w:autoSpaceDE w:val="0"/>
        <w:widowControl/>
        <w:spacing w:line="292" w:lineRule="exact" w:before="5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اﻟﻤﺴﺎﻋﺪة اﻟﻤﺪﻋﻮﻣﺔﺑﺎﻟﺬﻛﺎء اﻻﺻﻄﻨﺎﻋﻲ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اﻟﻤﻨﻈﻤﺎت اﻟﺘﻲدﻣﺞﺗﻮﻟﻴﺪي ﺑﺸﻜﻞﻓﻌﺎل دﻣﺞاﻟﺬﻛﺎء</w:t>
      </w:r>
    </w:p>
    <w:p>
      <w:pPr>
        <w:autoSpaceDN w:val="0"/>
        <w:autoSpaceDE w:val="0"/>
        <w:widowControl/>
        <w:spacing w:line="290" w:lineRule="exact" w:before="24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اﻻﺻﻄﻨﺎﻋﻲﻓﻲﻋﻤﻠﻴﺎت ﺗﻄﻮﻳﺮﻫﻢﺗﺤﻘﻴﻖﻣﻜﺎﺳﺐﻛﺒﻴﺮة ﻓﻲﻣﺠﺎل اﻟﺘﻄﻮﻳﺮاﻟﻌﻘﺎري اﻟﻜﻔﺎءة،</w:t>
      </w:r>
    </w:p>
    <w:p>
      <w:pPr>
        <w:autoSpaceDN w:val="0"/>
        <w:autoSpaceDE w:val="0"/>
        <w:widowControl/>
        <w:spacing w:line="296" w:lineRule="exact" w:before="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ﺧﺎﺻﺔﻋﻨﺪاﻹدارة ﻣﺴﺘﻮدﻋﺎت أﺣﺎدﻳﺔﻛﺒﻴﺮة،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وأﺗﻤﺘﺔ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ﺗﻮﻓﻴﺮاﻟﺒﻨﻴﺔاﻟﺘﺤﺘﻴﺔ، أو ﺗﺸﻐﻴﻠﻬﺎﺗﺄﻣﻴﻦ</w:t>
      </w:r>
    </w:p>
    <w:p>
      <w:pPr>
        <w:autoSpaceDN w:val="0"/>
        <w:tabs>
          <w:tab w:pos="7290" w:val="left"/>
          <w:tab w:pos="9634" w:val="left"/>
        </w:tabs>
        <w:autoSpaceDE w:val="0"/>
        <w:widowControl/>
        <w:spacing w:line="286" w:lineRule="exact" w:before="5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10024"/>
          <w:sz w:val="26"/>
        </w:rPr>
        <w:t>CI/CD pipeline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وﻣﻊذﻟﻚ، ﻓﺈن اﻟﻤﻜﺎﺳﺐﻟﻴﺴﺖﻣﺘﺴﺎوﻳﺔ،</w:t>
      </w:r>
      <w:r>
        <w:rPr>
          <w:spacing w:val="-10"/>
          <w:u w:val="single" w:color="0000ff"/>
          <w:rFonts w:ascii="Noto Naskh Arabic UI" w:hAnsi="Noto Naskh Arabic UI" w:eastAsia="Noto Naskh Arabic UI"/>
          <w:color w:val="FF7802"/>
          <w:sz w:val="26"/>
        </w:rPr>
        <w:t>اﻟﻤﻄﻮرﻳﻦذوي اﻟﺨﺒﺮة</w:t>
      </w:r>
      <w:r>
        <w:tab/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ﻳﻌﻤﻞ</w:t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ﻋﻠﻰﻳﻤﻜﻦﻟﻘﻮاﻋﺪاﻟﺒﻴﺎﻧﺎت اﻟﺒﺮﻣﺠﻴﺔاﻟﻤﻌﻘﺪة اﻟﻤﻮﺟﻮدة أن ﻳﺴﺘﻐﺮق اﻷﻣﺮوﻗﺘًﺎأﻃﻮل ﻣﻊ</w:t>
      </w:r>
    </w:p>
    <w:p>
      <w:pPr>
        <w:autoSpaceDN w:val="0"/>
        <w:autoSpaceDE w:val="0"/>
        <w:widowControl/>
        <w:spacing w:line="290" w:lineRule="exact" w:before="56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اﻟﺬﻛﺎء اﻻﺻﻄﻨﺎﻋﻲﻣﻘﺎرﻧًﺔﺑﺪوﻧﻪ، ﻛﻌﻤﻠﻴﺔﺗﺤﻘﻖوﻣﺮاﺟﻌﺔﺗﺘﺰاﻳﺪاﻟﺘﻜﺎﻟﻴﻒاﻟﻌﺎﻣﺔﺑﺎﻟﺘﻮازي</w:t>
      </w:r>
    </w:p>
    <w:p>
      <w:pPr>
        <w:autoSpaceDN w:val="0"/>
        <w:autoSpaceDE w:val="0"/>
        <w:widowControl/>
        <w:spacing w:line="248" w:lineRule="exact" w:before="30" w:after="0"/>
        <w:ind w:left="1916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ﺳﺮﻋﺔاﻟﺠﻴﻞ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</w:p>
    <w:p>
      <w:pPr>
        <w:autoSpaceDN w:val="0"/>
        <w:autoSpaceDE w:val="0"/>
        <w:widowControl/>
        <w:spacing w:line="302" w:lineRule="exact" w:before="29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دﻋﻮﻧﺎﻧﺴﺘﻜﺸﻒﻛﻴﻒﺗﻌﻤﻞاﻟﻔﺮق ﻓﻲاﻟﻌﺎﻟﻢاﻟﺤﻘﻴﻘﻲﻳﺴﺘﺨﺪﻣﻮن ﻫﺬه اﻷدوات ﻟـ ﺣﻞ</w:t>
      </w: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اﻟﻤﺸﺎﻛﻞﺑﺸﻜﻞأﺳﺮع وأﻛﺜﺮأﻣﺎًﻧﺎ، أﻛﺜﺮذﻛﺎًء، وﻣﺎﻳﺠﺐاﻻﻧﺘﺒﺎه إﻟﻴﻪ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ﻳﺴﺎﻋﺪاﻟﺬﻛﺎء اﻻﺻﻄﻨﺎﻋﻲ</w:t>
      </w:r>
    </w:p>
    <w:p>
      <w:pPr>
        <w:autoSpaceDN w:val="0"/>
        <w:autoSpaceDE w:val="0"/>
        <w:widowControl/>
        <w:spacing w:line="290" w:lineRule="exact" w:before="54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ﻓﻲﺗﻄﻮﻳﺮاﻟﺒﺮاﻣﺞﺑﺎﻟﻔﻌﻞاﻟﻔﺮق ﻋﻠﻰﺗﻘﻠﻴﻞاﻻﺧﺘﻨﺎﻗﺎت وﺗﺤﺴﻴﻦاﻻﺗﺴﺎق ﻋﺒﺮاﻟﻤﺮاﺣﻞ، ﻣﻦ</w:t>
      </w:r>
    </w:p>
    <w:p>
      <w:pPr>
        <w:autoSpaceDN w:val="0"/>
        <w:autoSpaceDE w:val="0"/>
        <w:widowControl/>
        <w:spacing w:line="248" w:lineRule="exact" w:before="60" w:after="0"/>
        <w:ind w:left="1916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اﻟﻜﻮد إﻟﻰاﻟﺴﺤﺎﺑﺔ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</w:p>
    <w:p>
      <w:pPr>
        <w:autoSpaceDN w:val="0"/>
        <w:autoSpaceDE w:val="0"/>
        <w:widowControl/>
        <w:spacing w:line="422" w:lineRule="exact" w:before="39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473BF0"/>
          <w:sz w:val="36"/>
        </w:rPr>
        <w:t>1.</w:t>
      </w:r>
      <w:r>
        <w:rPr>
          <w:spacing w:val="-10"/>
          <w:rFonts w:ascii="Noto Naskh Arabic UI" w:hAnsi="Noto Naskh Arabic UI" w:eastAsia="Noto Naskh Arabic UI"/>
          <w:color w:val="473BF0"/>
          <w:sz w:val="36"/>
        </w:rPr>
        <w:t>ﻛﺘﺎﺑﺔﻛﻮد ﻧﻈﻴﻒوأﺳﺮع</w:t>
      </w:r>
    </w:p>
    <w:p>
      <w:pPr>
        <w:autoSpaceDN w:val="0"/>
        <w:autoSpaceDE w:val="0"/>
        <w:widowControl/>
        <w:spacing w:line="292" w:lineRule="exact" w:before="306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ﻳﻤﻜﻦﻟﻠﻤﻄﻮرﻳﻦﺗﺠﻨﺐاﻟﺘﻜﺮارات اﻟﻨﻤﻄﻴﺔﻣﻦﺧﻼل ﺗﻮﺟﻴﻪﻣﺴﺎﻋﺪاﻟﺬﻛﺎء اﻻﺻﻄﻨﺎﻋﻲﻹﻧﺸﺎء</w:t>
      </w:r>
    </w:p>
    <w:p>
      <w:pPr>
        <w:autoSpaceDN w:val="0"/>
        <w:autoSpaceDE w:val="0"/>
        <w:widowControl/>
        <w:spacing w:line="274" w:lineRule="exact" w:before="34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ﺷﻴﻔﺮة ﻣﺘﺴﻘﺔوآﻣﻨﺔ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ﻋﻠﻰﺳﺒﻴﻞاﻟﻤﺜﺎل، ﺑﺪًﻻﻣﻦﻛﺘﺎﺑﺔﻧﻔﺲﻣﻨﻄﻖ</w:t>
      </w:r>
      <w:r>
        <w:rPr>
          <w:spacing w:val="-10"/>
          <w:rFonts w:ascii="Roboto Regular" w:hAnsi="Roboto Regular" w:eastAsia="Roboto Regular"/>
          <w:color w:val="010024"/>
          <w:sz w:val="26"/>
        </w:rPr>
        <w:t>CRUD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ﻳﺪوًﻳﺎ،</w:t>
      </w:r>
    </w:p>
    <w:p>
      <w:pPr>
        <w:autoSpaceDN w:val="0"/>
        <w:autoSpaceDE w:val="0"/>
        <w:widowControl/>
        <w:spacing w:line="286" w:lineRule="exact" w:before="96" w:after="0"/>
        <w:ind w:left="1864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ﻟﻤﻄﻮر</w:t>
      </w:r>
      <w:r>
        <w:rPr>
          <w:spacing w:val="-10"/>
          <w:rFonts w:ascii="Roboto Regular" w:hAnsi="Roboto Regular" w:eastAsia="Roboto Regular"/>
          <w:color w:val="010024"/>
          <w:sz w:val="26"/>
        </w:rPr>
        <w:t>Node.js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اﻟﺨﻠﻔﻲﺗﻮﺟﻴﻪﻣﺎﻳﻠﻲﺑﺒﺴﺎﻃﺔ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:</w:t>
      </w:r>
    </w:p>
    <w:p>
      <w:pPr>
        <w:autoSpaceDN w:val="0"/>
        <w:autoSpaceDE w:val="0"/>
        <w:widowControl/>
        <w:spacing w:line="276" w:lineRule="exact" w:before="294" w:after="174"/>
        <w:ind w:left="1858" w:right="0" w:firstLine="0"/>
        <w:jc w:val="left"/>
      </w:pPr>
      <w:r>
        <w:rPr>
          <w:spacing w:val="-10"/>
          <w:rFonts w:ascii="Roboto Regular" w:hAnsi="Roboto Regular" w:eastAsia="Roboto Regular"/>
          <w:i/>
          <w:color w:val="010024"/>
          <w:sz w:val="26"/>
        </w:rPr>
        <w:t>"</w:t>
      </w:r>
      <w:r>
        <w:rPr>
          <w:spacing w:val="-10"/>
          <w:rFonts w:ascii="Noto Naskh Arabic UI" w:hAnsi="Noto Naskh Arabic UI" w:eastAsia="Noto Naskh Arabic UI"/>
          <w:i/>
          <w:color w:val="010024"/>
          <w:sz w:val="26"/>
        </w:rPr>
        <w:t>إﻧﺸﺎء ﻣﺴﺎر</w:t>
      </w:r>
      <w:r>
        <w:rPr>
          <w:spacing w:val="-10"/>
          <w:rFonts w:ascii="Roboto Regular" w:hAnsi="Roboto Regular" w:eastAsia="Roboto Regular"/>
          <w:i/>
          <w:color w:val="010024"/>
          <w:sz w:val="26"/>
        </w:rPr>
        <w:t>Express.js</w:t>
      </w:r>
      <w:r>
        <w:rPr>
          <w:spacing w:val="-10"/>
          <w:rFonts w:ascii="Noto Naskh Arabic UI" w:hAnsi="Noto Naskh Arabic UI" w:eastAsia="Noto Naskh Arabic UI"/>
          <w:i/>
          <w:color w:val="010024"/>
          <w:sz w:val="26"/>
        </w:rPr>
        <w:t>ﻟﺘﺴﺠﻴﻞاﻟﻤﺴﺘﺨﺪم ﻣﻊاﻟﺘﺤﻘﻖﻣﻦﺻﺤﺔاﻹدﺧﺎل</w:t>
      </w:r>
      <w:r>
        <w:rPr>
          <w:spacing w:val="-10"/>
          <w:rFonts w:ascii="Roboto Regular" w:hAnsi="Roboto Regular" w:eastAsia="Roboto Regular"/>
          <w:i/>
          <w:color w:val="010024"/>
          <w:sz w:val="26"/>
        </w:rPr>
        <w:t>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" w:type="dxa"/>
      </w:tblPr>
      <w:tblGrid>
        <w:gridCol w:w="4420" w:type="dxa"/>
        <w:gridCol w:w="640" w:type="dxa"/>
        <w:gridCol w:w="4960" w:type="dxa"/>
      </w:tblGrid>
      <w:tr>
        <w:trPr>
          <w:trHeight w:hRule="exact" w:val="424"/>
        </w:trPr>
        <w:tc>
          <w:tcPr>
            <w:tcW w:type="dxa" w:w="4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10" w:after="0"/>
              <w:ind w:left="944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10024"/>
                <w:sz w:val="26"/>
              </w:rPr>
              <w:t>ﻓﻲﻏﻀﻮن ﺛﻮاٍن، ﻳﺤﺼﻠﻮن ﻋﻠﻰوﻇﻴﻔﺔ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14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10024"/>
                <w:sz w:val="26"/>
              </w:rPr>
              <w:t>ُﻣﻬﻴﻜﻠﺔ</w:t>
            </w:r>
          </w:p>
        </w:tc>
        <w:tc>
          <w:tcPr>
            <w:tcW w:type="dxa" w:w="4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24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10024"/>
                <w:sz w:val="26"/>
              </w:rPr>
              <w:t>ﺟﻴًﺪا ﺗﺘﻮاﻓﻖﻣﻊأﻋﺮاف اﻟﻤﺸﺮوع، ﻣﻤﺎُﻳﺘﻴﺢ</w:t>
            </w:r>
          </w:p>
        </w:tc>
      </w:tr>
    </w:tbl>
    <w:p>
      <w:pPr>
        <w:autoSpaceDN w:val="0"/>
        <w:autoSpaceDE w:val="0"/>
        <w:widowControl/>
        <w:spacing w:line="290" w:lineRule="exact" w:before="26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ﻟﻬﻢاﻟﺘﺮﻛﻴﺰﻋﻠﻰﻣﻨﻄﻖاﻟﻌﻤﻞ، ﻻﻋﻠﻰﺑﻨﺎء اﻟﺠﻤﻠﺔ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وﻫﻨﺎﻳﺘﻜﺎﻣﻞاﻟﺬﻛﺎء اﻻﺻﻄﻨﺎﻋﻲوﺗﻄﻮﻳﺮ</w:t>
      </w:r>
    </w:p>
    <w:p>
      <w:pPr>
        <w:autoSpaceDN w:val="0"/>
        <w:autoSpaceDE w:val="0"/>
        <w:widowControl/>
        <w:spacing w:line="248" w:lineRule="exact" w:before="60" w:after="0"/>
        <w:ind w:left="1916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اﻟﺒﺮﻣﺠﻴﺎت ﻟﺘﺤﻘﻴﻖإﻧﺘﺎﺟﻴﺔﻋﺎﻟﻴﺔ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</w:p>
    <w:p>
      <w:pPr>
        <w:autoSpaceDN w:val="0"/>
        <w:autoSpaceDE w:val="0"/>
        <w:widowControl/>
        <w:spacing w:line="422" w:lineRule="exact" w:before="398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473BF0"/>
          <w:sz w:val="36"/>
        </w:rPr>
        <w:t>2.</w:t>
      </w:r>
      <w:r>
        <w:rPr>
          <w:spacing w:val="-10"/>
          <w:rFonts w:ascii="Noto Naskh Arabic UI" w:hAnsi="Noto Naskh Arabic UI" w:eastAsia="Noto Naskh Arabic UI"/>
          <w:color w:val="473BF0"/>
          <w:sz w:val="36"/>
        </w:rPr>
        <w:t>اﻟﺘﻮﻟﻴﺪ</w:t>
      </w:r>
      <w:r>
        <w:rPr>
          <w:spacing w:val="-10"/>
          <w:rFonts w:ascii="Roboto Regular" w:hAnsi="Roboto Regular" w:eastAsia="Roboto Regular"/>
          <w:color w:val="473BF0"/>
          <w:sz w:val="36"/>
        </w:rPr>
        <w:t>IaC</w:t>
      </w:r>
      <w:r>
        <w:rPr>
          <w:spacing w:val="-10"/>
          <w:rFonts w:ascii="Noto Naskh Arabic UI" w:hAnsi="Noto Naskh Arabic UI" w:eastAsia="Noto Naskh Arabic UI"/>
          <w:color w:val="473BF0"/>
          <w:sz w:val="36"/>
        </w:rPr>
        <w:t>ﻗﻮاﻟﺐﻣﻊأﻓﻀﻞاﻟﻤﻤﺎرﺳﺎت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170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ﻏﺎﻟًﺒﺎﻣﺎﻳﺤﺘﺎج ﻣﻬﻨﺪﺳﻮ</w:t>
      </w:r>
      <w:r>
        <w:rPr>
          <w:spacing w:val="-10"/>
          <w:rFonts w:ascii="Roboto Regular" w:hAnsi="Roboto Regular" w:eastAsia="Roboto Regular"/>
          <w:color w:val="010024"/>
          <w:sz w:val="26"/>
        </w:rPr>
        <w:t>DevOps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إﻟﻰإﻧﺸﺎء اﻟﺒﻨﻴﺔاﻟﺘﺤﺘﻴﺔﺑﺴﺮﻋﺔ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ﻓﺒﺪًﻻﻣﻦاﻟﺒﺤﺚﻓﻲ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8" w:lineRule="exact" w:before="10" w:after="0"/>
        <w:ind w:left="1864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ﻣﺴﺘﻨﺪات</w:t>
      </w:r>
      <w:r>
        <w:rPr>
          <w:spacing w:val="-10"/>
          <w:rFonts w:ascii="Roboto Regular" w:hAnsi="Roboto Regular" w:eastAsia="Roboto Regular"/>
          <w:color w:val="010024"/>
          <w:sz w:val="26"/>
        </w:rPr>
        <w:t>Terraform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أو</w:t>
      </w:r>
      <w:r>
        <w:rPr>
          <w:spacing w:val="-10"/>
          <w:rFonts w:ascii="Roboto Regular" w:hAnsi="Roboto Regular" w:eastAsia="Roboto Regular"/>
          <w:color w:val="010024"/>
          <w:sz w:val="26"/>
        </w:rPr>
        <w:t>Stack Overflow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،ﻳﻤﻜﻨﻬﻢاﻵن ﺗﻮﺟﻴﻪاﻷواﻣﺮاﻟﺘﺎﻟﻴﺔ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:</w:t>
      </w:r>
    </w:p>
    <w:p>
      <w:pPr>
        <w:autoSpaceDN w:val="0"/>
        <w:autoSpaceDE w:val="0"/>
        <w:widowControl/>
        <w:spacing w:line="254" w:lineRule="exact" w:before="306" w:after="0"/>
        <w:ind w:left="1860" w:right="0" w:firstLine="0"/>
        <w:jc w:val="left"/>
      </w:pPr>
      <w:r>
        <w:rPr>
          <w:spacing w:val="-10"/>
          <w:rFonts w:ascii="Roboto Regular" w:hAnsi="Roboto Regular" w:eastAsia="Roboto Regular"/>
          <w:i/>
          <w:color w:val="010024"/>
          <w:sz w:val="26"/>
        </w:rPr>
        <w:t>"</w:t>
      </w:r>
      <w:r>
        <w:rPr>
          <w:spacing w:val="-10"/>
          <w:rFonts w:ascii="Noto Naskh Arabic UI" w:hAnsi="Noto Naskh Arabic UI" w:eastAsia="Noto Naskh Arabic UI"/>
          <w:i/>
          <w:color w:val="010024"/>
          <w:sz w:val="26"/>
        </w:rPr>
        <w:t>إﻧﺸﺎء ﻗﺎﻟﺐ</w:t>
      </w:r>
      <w:r>
        <w:rPr>
          <w:spacing w:val="-10"/>
          <w:rFonts w:ascii="Roboto Regular" w:hAnsi="Roboto Regular" w:eastAsia="Roboto Regular"/>
          <w:i/>
          <w:color w:val="010024"/>
          <w:sz w:val="26"/>
        </w:rPr>
        <w:t>Terraform</w:t>
      </w:r>
      <w:r>
        <w:rPr>
          <w:spacing w:val="-10"/>
          <w:rFonts w:ascii="Noto Naskh Arabic UI" w:hAnsi="Noto Naskh Arabic UI" w:eastAsia="Noto Naskh Arabic UI"/>
          <w:i/>
          <w:color w:val="010024"/>
          <w:sz w:val="26"/>
        </w:rPr>
        <w:t>ﻟﺪﻟﻮ</w:t>
      </w:r>
      <w:r>
        <w:rPr>
          <w:spacing w:val="-10"/>
          <w:rFonts w:ascii="Roboto Regular" w:hAnsi="Roboto Regular" w:eastAsia="Roboto Regular"/>
          <w:i/>
          <w:color w:val="010024"/>
          <w:sz w:val="26"/>
        </w:rPr>
        <w:t>S3</w:t>
      </w:r>
      <w:r>
        <w:rPr>
          <w:spacing w:val="-10"/>
          <w:rFonts w:ascii="Noto Naskh Arabic UI" w:hAnsi="Noto Naskh Arabic UI" w:eastAsia="Noto Naskh Arabic UI"/>
          <w:i/>
          <w:color w:val="010024"/>
          <w:sz w:val="26"/>
        </w:rPr>
        <w:t>ﻣﻊﺗﻤﻜﻴﻦاﻟﻮﺻﻮل اﻟﺨﺎص واﻟﺘﺸﻔﻴﺮواﻟﺘﺴﺠﻴﻞ</w:t>
      </w:r>
      <w:r>
        <w:rPr>
          <w:spacing w:val="-10"/>
          <w:rFonts w:ascii="Roboto Regular" w:hAnsi="Roboto Regular" w:eastAsia="Roboto Regular"/>
          <w:i/>
          <w:color w:val="010024"/>
          <w:sz w:val="26"/>
        </w:rPr>
        <w:t>."</w:t>
      </w:r>
    </w:p>
    <w:p>
      <w:pPr>
        <w:autoSpaceDN w:val="0"/>
        <w:autoSpaceDE w:val="0"/>
        <w:widowControl/>
        <w:spacing w:line="310" w:lineRule="exact" w:before="276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ﺗﻨﺘﺞاﻟﺬﻛﺎء اﻻﺻﻄﻨﺎﻋﻲﺗﻜﻮﻳًﻨﺎآﻣًﻨﺎوﺟﺎﻫًﺰا ﻟﻺﻧﺘﺎج وﻳﺘﺒﻊﻗﻮاﻋﺪاﻻﻣﺘﺜﺎل اﻟﺪاﺧﻠﻴﺔ، ﻣﻤﺎﻳﻮﻓﺮ</w:t>
      </w:r>
    </w:p>
    <w:p>
      <w:pPr>
        <w:autoSpaceDN w:val="0"/>
        <w:autoSpaceDE w:val="0"/>
        <w:widowControl/>
        <w:spacing w:line="248" w:lineRule="exact" w:before="60" w:after="0"/>
        <w:ind w:left="1916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اﻟﻮﻗﺖوﻳﻘﻠﻞﻣﻦاﻟﺘﻜﻮﻳﻨﺎت اﻟﺨﺎﻃﺌﺔ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</w:p>
    <w:p>
      <w:pPr>
        <w:autoSpaceDN w:val="0"/>
        <w:autoSpaceDE w:val="0"/>
        <w:widowControl/>
        <w:spacing w:line="342" w:lineRule="exact" w:before="46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473BF0"/>
          <w:sz w:val="36"/>
        </w:rPr>
        <w:t>3.</w:t>
      </w:r>
      <w:r>
        <w:rPr>
          <w:spacing w:val="-10"/>
          <w:rFonts w:ascii="Noto Naskh Arabic UI" w:hAnsi="Noto Naskh Arabic UI" w:eastAsia="Noto Naskh Arabic UI"/>
          <w:color w:val="473BF0"/>
          <w:sz w:val="36"/>
        </w:rPr>
        <w:t>إﻧﺸﺎء اﺧﺘﺒﺎرات اﻟﻮﺣﺪة ﻋﻨﺪاﻟﻄﻠﺐ</w:t>
      </w:r>
    </w:p>
    <w:p>
      <w:pPr>
        <w:autoSpaceDN w:val="0"/>
        <w:autoSpaceDE w:val="0"/>
        <w:widowControl/>
        <w:spacing w:line="336" w:lineRule="exact" w:before="274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ُﻳﻌّﺪاﻻﺧﺘﺒﺎر أﺣﺪاﻟﺘﻘﺎﻃﻌﺎت اﻟﺮﺋﻴﺴﻴﺔﺑﻴﻦاﻟﺬﻛﺎء اﻻﺻﻄﻨﺎﻋﻲوﺗﻄﻮﻳﺮاﻟﺒﺮﻣﺠﻴﺎت، وذﻟﻚﻣﻦ</w:t>
      </w:r>
    </w:p>
    <w:p>
      <w:pPr>
        <w:autoSpaceDN w:val="0"/>
        <w:autoSpaceDE w:val="0"/>
        <w:widowControl/>
        <w:spacing w:line="254" w:lineRule="exact" w:before="54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ﺧﻼل ﺗﺤﻠﻴﻞﺑﻨﻴﺔاﻟﺪاﻟﺔ، وﻣﺪﺧﻼﺗﻬﺎ</w:t>
      </w:r>
      <w:r>
        <w:rPr>
          <w:spacing w:val="-10"/>
          <w:rFonts w:ascii="Roboto Regular" w:hAnsi="Roboto Regular" w:eastAsia="Roboto Regular"/>
          <w:color w:val="010024"/>
          <w:sz w:val="26"/>
        </w:rPr>
        <w:t>/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ﻣﺨﺮﺟﺎﺗﻬﺎ، وﺣﺎﻻﺗﻬﺎاﻟﺤﺪﻳﺔ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ﻋﻠﻰﺳﺒﻴﻞاﻟﻤﺜﺎل، ﻳﻤﻜﻦ</w:t>
      </w:r>
    </w:p>
    <w:p>
      <w:pPr>
        <w:autoSpaceDN w:val="0"/>
        <w:autoSpaceDE w:val="0"/>
        <w:widowControl/>
        <w:spacing w:line="286" w:lineRule="exact" w:before="96" w:after="0"/>
        <w:ind w:left="1800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ﻟﻤﻄﻮر ﺑﺎﻳﺜﻮن إدراج داﻟﺔﻓﻲﺑﻴﺌﺔاﻟﺘﻄﻮﻳﺮاﻟﻤﺘﻜﺎﻣﻠﺔ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(IDE)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اﻟﺨﺎﺻﺔﺑﻪواﻟﺴﺆال</w:t>
      </w:r>
      <w:r>
        <w:rPr>
          <w:spacing w:val="-10"/>
          <w:rFonts w:ascii="Roboto Regular" w:hAnsi="Roboto Regular" w:eastAsia="Roboto Regular"/>
          <w:color w:val="010024"/>
          <w:sz w:val="26"/>
        </w:rPr>
        <w:t>:</w:t>
      </w:r>
    </w:p>
    <w:p>
      <w:pPr>
        <w:autoSpaceDN w:val="0"/>
        <w:autoSpaceDE w:val="0"/>
        <w:widowControl/>
        <w:spacing w:line="290" w:lineRule="exact" w:before="294" w:after="0"/>
        <w:ind w:left="1868" w:right="0" w:firstLine="0"/>
        <w:jc w:val="left"/>
      </w:pPr>
      <w:r>
        <w:rPr>
          <w:spacing w:val="-10"/>
          <w:rFonts w:ascii="Roboto Regular" w:hAnsi="Roboto Regular" w:eastAsia="Roboto Regular"/>
          <w:i/>
          <w:color w:val="010024"/>
          <w:sz w:val="26"/>
        </w:rPr>
        <w:t>"</w:t>
      </w:r>
      <w:r>
        <w:rPr>
          <w:spacing w:val="-10"/>
          <w:rFonts w:ascii="Noto Naskh Arabic UI" w:hAnsi="Noto Naskh Arabic UI" w:eastAsia="Noto Naskh Arabic UI"/>
          <w:i/>
          <w:color w:val="010024"/>
          <w:sz w:val="26"/>
        </w:rPr>
        <w:t>اﻛﺘﺐاﺧﺘﺒﺎرات وﺣﺪة</w:t>
      </w:r>
      <w:r>
        <w:rPr>
          <w:spacing w:val="-10"/>
          <w:rFonts w:ascii="Roboto Regular" w:hAnsi="Roboto Regular" w:eastAsia="Roboto Regular"/>
          <w:i/>
          <w:color w:val="010024"/>
          <w:sz w:val="26"/>
        </w:rPr>
        <w:t>Pytest</w:t>
      </w:r>
      <w:r>
        <w:rPr>
          <w:spacing w:val="-10"/>
          <w:rFonts w:ascii="Noto Naskh Arabic UI" w:hAnsi="Noto Naskh Arabic UI" w:eastAsia="Noto Naskh Arabic UI"/>
          <w:i/>
          <w:color w:val="010024"/>
          <w:sz w:val="26"/>
        </w:rPr>
        <w:t>ﻟﻬﺬه اﻟﻮﻇﻴﻔﺔ، ﺑﻤﺎﻓﻲذﻟﻚاﻟﺤﺎﻻت اﻟﺤﺪﻳﺔ</w:t>
      </w:r>
      <w:r>
        <w:rPr>
          <w:spacing w:val="-10"/>
          <w:rFonts w:ascii="Roboto Regular" w:hAnsi="Roboto Regular" w:eastAsia="Roboto Regular"/>
          <w:i/>
          <w:color w:val="010024"/>
          <w:sz w:val="26"/>
        </w:rPr>
        <w:t>."</w:t>
      </w:r>
    </w:p>
    <w:p>
      <w:pPr>
        <w:autoSpaceDN w:val="0"/>
        <w:autoSpaceDE w:val="0"/>
        <w:widowControl/>
        <w:spacing w:line="292" w:lineRule="exact" w:before="264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اﻟﻨﺘﻴﺠﺔ؟ ﻛﻮد ﻗﺎﺑﻞﻟﻠﺼﻴﺎﻧﺔواﻻﺧﺘﺒﺎر ﻳﻌﺰز اﻟﺘﻐﻄﻴﺔدون إﺿﺎﻋﺔﺳﺎﻋﺎت ﻗﺒﻞاﻟﻤﻮﻋﺪاﻟﻨﻬﺎﺋﻲ</w:t>
      </w:r>
    </w:p>
    <w:p>
      <w:pPr>
        <w:autoSpaceDN w:val="0"/>
        <w:autoSpaceDE w:val="0"/>
        <w:widowControl/>
        <w:spacing w:line="250" w:lineRule="exact" w:before="58" w:after="0"/>
        <w:ind w:left="1916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ﻟﻠﺴﺒﺎق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</w:p>
    <w:p>
      <w:pPr>
        <w:autoSpaceDN w:val="0"/>
        <w:autoSpaceDE w:val="0"/>
        <w:widowControl/>
        <w:spacing w:line="352" w:lineRule="exact" w:before="46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473BF0"/>
          <w:sz w:val="36"/>
        </w:rPr>
        <w:t>4.</w:t>
      </w:r>
      <w:r>
        <w:rPr>
          <w:spacing w:val="-10"/>
          <w:rFonts w:ascii="Noto Naskh Arabic UI" w:hAnsi="Noto Naskh Arabic UI" w:eastAsia="Noto Naskh Arabic UI"/>
          <w:color w:val="473BF0"/>
          <w:sz w:val="36"/>
        </w:rPr>
        <w:t>ﺗﺴﺮﻳﻊﻋﻤﻠﻴﺔدﻣﺞاﻟﻤﻄﻮرﻳﻦاﻟﺠﺪد</w:t>
      </w:r>
    </w:p>
    <w:p>
      <w:pPr>
        <w:autoSpaceDN w:val="0"/>
        <w:tabs>
          <w:tab w:pos="1916" w:val="left"/>
        </w:tabs>
        <w:autoSpaceDE w:val="0"/>
        <w:widowControl/>
        <w:spacing w:line="314" w:lineRule="exact" w:before="284" w:after="0"/>
        <w:ind w:left="1804" w:right="1728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ﻳﻤﻜﻦﻷدوات اﻟﺬﻛﺎء اﻻﺻﻄﻨﺎﻋﻲأن ﺗﻜﻮن ﺑﻤﺜﺎﺑﺔﻣﺮﺷﺪﺗﻔﺎﻋﻠﻲﻓﻲاﻟﺒﺮﻣﺠﺔ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ﻋﻨﺪﻣﺎﻳﻨﻀﻢ</w:t>
      </w:r>
      <w:r>
        <w:br/>
      </w:r>
      <w:r>
        <w:tab/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ﻣﻄﻮر ﻣﺒﺘﺪئ إﻟﻰﻣﺴﺘﻮدع ﺟﺪﻳﺪوﻳﺮى وﻇﻴﻔﺔﻏﻴﺮﻣﺄﻟﻮﻓﺔ، ﻳﻤﻜﻨﻪﺗﻮﺟﻴﻪ</w:t>
      </w:r>
      <w:r>
        <w:rPr>
          <w:spacing w:val="-10"/>
          <w:rFonts w:ascii="Roboto Regular" w:hAnsi="Roboto Regular" w:eastAsia="Roboto Regular"/>
          <w:color w:val="010024"/>
          <w:sz w:val="26"/>
        </w:rPr>
        <w:t>:</w:t>
      </w:r>
    </w:p>
    <w:p>
      <w:pPr>
        <w:autoSpaceDN w:val="0"/>
        <w:autoSpaceDE w:val="0"/>
        <w:widowControl/>
        <w:spacing w:line="256" w:lineRule="exact" w:before="330" w:after="0"/>
        <w:ind w:left="1944" w:right="0" w:firstLine="0"/>
        <w:jc w:val="left"/>
      </w:pPr>
      <w:r>
        <w:rPr>
          <w:spacing w:val="-10"/>
          <w:rFonts w:ascii="Roboto Regular" w:hAnsi="Roboto Regular" w:eastAsia="Roboto Regular"/>
          <w:i/>
          <w:color w:val="010024"/>
          <w:sz w:val="26"/>
        </w:rPr>
        <w:t>"</w:t>
      </w:r>
      <w:r>
        <w:rPr>
          <w:spacing w:val="-10"/>
          <w:rFonts w:ascii="Noto Naskh Arabic UI" w:hAnsi="Noto Naskh Arabic UI" w:eastAsia="Noto Naskh Arabic UI"/>
          <w:i/>
          <w:color w:val="010024"/>
          <w:sz w:val="26"/>
        </w:rPr>
        <w:t>اﺷﺮح ﻣﺎﺗﻔﻌﻠﻪﻫﺬه اﻟﻮﻇﻴﻔﺔوﻛﻴﻒﺗﻌﻤﻞ</w:t>
      </w:r>
      <w:r>
        <w:rPr>
          <w:spacing w:val="-10"/>
          <w:rFonts w:ascii="Roboto Regular" w:hAnsi="Roboto Regular" w:eastAsia="Roboto Regular"/>
          <w:i/>
          <w:color w:val="010024"/>
          <w:sz w:val="26"/>
        </w:rPr>
        <w:t>."</w:t>
      </w:r>
    </w:p>
    <w:p>
      <w:pPr>
        <w:autoSpaceDN w:val="0"/>
        <w:tabs>
          <w:tab w:pos="1916" w:val="left"/>
        </w:tabs>
        <w:autoSpaceDE w:val="0"/>
        <w:widowControl/>
        <w:spacing w:line="318" w:lineRule="exact" w:before="268" w:after="0"/>
        <w:ind w:left="1776" w:right="1728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رًدا ﻋﻠﻰذﻟﻚ، ﻳﻘﻮم اﻟﺬﻛﺎء اﻻﺻﻄﻨﺎﻋﻲﺑﺘﻘﺴﻴﻢاﻟﻤﻨﻄﻖواﻟﺴﻴﺎق واﻟﺘﺒﻌﻴﺎت، ﻣﻤﺎﻳﺠﻌﻞﻣﻦ</w:t>
      </w:r>
      <w:r>
        <w:br/>
      </w:r>
      <w:r>
        <w:tab/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اﻷﺳﻬﻞﻓﻬﻢﻗﺎﻋﺪة اﻟﺘﻌﻠﻴﻤﺎت اﻟﺒﺮﻣﺠﻴﺔواﻟﻤﺴﺎﻫﻤﺔﺑﺴﺮﻋﺔ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</w:p>
    <w:p>
      <w:pPr>
        <w:autoSpaceDN w:val="0"/>
        <w:autoSpaceDE w:val="0"/>
        <w:widowControl/>
        <w:spacing w:line="344" w:lineRule="exact" w:before="45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473BF0"/>
          <w:sz w:val="36"/>
        </w:rPr>
        <w:t>5.</w:t>
      </w:r>
      <w:r>
        <w:rPr>
          <w:spacing w:val="-10"/>
          <w:rFonts w:ascii="Noto Naskh Arabic UI" w:hAnsi="Noto Naskh Arabic UI" w:eastAsia="Noto Naskh Arabic UI"/>
          <w:color w:val="473BF0"/>
          <w:sz w:val="36"/>
        </w:rPr>
        <w:t>ﺗﺤﺴﻴﻦاﻟﺘﻮﺛﻴﻖدون ﺗﻌﻘﻴﺪ</w:t>
      </w:r>
    </w:p>
    <w:p>
      <w:pPr>
        <w:autoSpaceDN w:val="0"/>
        <w:autoSpaceDE w:val="0"/>
        <w:widowControl/>
        <w:spacing w:line="334" w:lineRule="exact" w:before="272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ﻏﺎﻟًﺒﺎﻣﺎﺗﺘﺄﺧﺮﻋﻤﻠﻴﺔاﻟﺘﻮﺛﻴﻖ، ﻟﻜﻦاﻟﺬﻛﺎء اﻻﺻﻄﻨﺎﻋﻲُﻳﻤّﻜﻦاﻟﻔﺮق ﻣﻦﻣﻮاﻛﺒﺔاﻟﺘﻄﻮرات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ﻋﻠﻰ</w:t>
      </w:r>
    </w:p>
    <w:p>
      <w:pPr>
        <w:autoSpaceDN w:val="0"/>
        <w:tabs>
          <w:tab w:pos="1916" w:val="left"/>
        </w:tabs>
        <w:autoSpaceDE w:val="0"/>
        <w:widowControl/>
        <w:spacing w:line="326" w:lineRule="exact" w:before="8" w:after="0"/>
        <w:ind w:left="1724" w:right="1728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ﺳﺒﻴﻞاﻟﻤﺜﺎل، ﺑﻌﺪﺑﻨﺎء ﻧﻘﻄﺔﻧﻬﺎﻳﺔﺟﺪﻳﺪة ﻟﻮاﺟﻬﺔﺑﺮﻣﺠﺔاﻟﺘﻄﺒﻴﻘﺎت</w:t>
      </w:r>
      <w:r>
        <w:rPr>
          <w:spacing w:val="-10"/>
          <w:rFonts w:ascii="Roboto Regular" w:hAnsi="Roboto Regular" w:eastAsia="Roboto Regular"/>
          <w:color w:val="010024"/>
          <w:sz w:val="26"/>
        </w:rPr>
        <w:t xml:space="preserve"> (API)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،ﻳﻤﻜﻦﻟﻠﻤﻄﻮر</w:t>
      </w:r>
      <w:r>
        <w:br/>
      </w:r>
      <w:r>
        <w:tab/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ﻃﺮح اﻷﺳﺌﻠﺔاﻟﺘﺎﻟﻴﺔ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:</w:t>
      </w:r>
    </w:p>
    <w:p>
      <w:pPr>
        <w:autoSpaceDN w:val="0"/>
        <w:autoSpaceDE w:val="0"/>
        <w:widowControl/>
        <w:spacing w:line="260" w:lineRule="exact" w:before="330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ﻗﺴﻢ</w:t>
      </w:r>
      <w:r>
        <w:rPr>
          <w:spacing w:val="-10"/>
          <w:rFonts w:ascii="Roboto Regular" w:hAnsi="Roboto Regular" w:eastAsia="Roboto Regular"/>
          <w:color w:val="010024"/>
          <w:sz w:val="26"/>
        </w:rPr>
        <w:t>README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ﻟﻬﺬه</w:t>
      </w:r>
    </w:p>
    <w:p>
      <w:pPr>
        <w:autoSpaceDN w:val="0"/>
        <w:autoSpaceDE w:val="0"/>
        <w:widowControl/>
        <w:spacing w:line="196" w:lineRule="exact" w:before="7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10024"/>
          <w:sz w:val="26"/>
        </w:rPr>
        <w:t>Markdown."</w:t>
      </w:r>
    </w:p>
    <w:p>
      <w:pPr>
        <w:autoSpaceDN w:val="0"/>
        <w:autoSpaceDE w:val="0"/>
        <w:widowControl/>
        <w:spacing w:line="336" w:lineRule="exact" w:before="48" w:after="0"/>
        <w:ind w:left="0" w:right="0" w:firstLine="0"/>
        <w:jc w:val="center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ﺗﻨﺘﺞاﻟﺬﻛﺎء اﻻﺻﻄﻨﺎﻋﻲﻣﺴﺘﻨﺪات ﺟﺎﻫﺰة ﻟﻠﻨﺸﺮ، ﻛﺎﻣﻠﺔﺑﺄﻣﺜﻠﺔاﻻﺳﺘﺨﺪام، وأواﻣﺮ</w:t>
      </w:r>
      <w:r>
        <w:rPr>
          <w:spacing w:val="-10"/>
          <w:rFonts w:ascii="Roboto Regular" w:hAnsi="Roboto Regular" w:eastAsia="Roboto Regular"/>
          <w:color w:val="010024"/>
          <w:sz w:val="26"/>
        </w:rPr>
        <w:t>curl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،</w:t>
      </w:r>
    </w:p>
    <w:p>
      <w:pPr>
        <w:autoSpaceDN w:val="0"/>
        <w:autoSpaceDE w:val="0"/>
        <w:widowControl/>
        <w:spacing w:line="254" w:lineRule="exact" w:before="54" w:after="118"/>
        <w:ind w:left="1916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واﻻﺳﺘﺠﺎﺑﺎت اﻟﻤﺘﻮﻗﻌﺔ، ﻟﺬﻟﻚﻻﻳﺘﺨﻄﻰاﻟﻔﺮﻳﻖﻫﺬه اﻟﺨﻄﻮة اﻟﺤﺎﺳﻤﺔ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7140" w:type="dxa"/>
        <w:gridCol w:w="1260" w:type="dxa"/>
        <w:gridCol w:w="1680" w:type="dxa"/>
      </w:tblGrid>
      <w:tr>
        <w:trPr>
          <w:trHeight w:hRule="exact" w:val="646"/>
        </w:trPr>
        <w:tc>
          <w:tcPr>
            <w:tcW w:type="dxa" w:w="7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82" w:lineRule="exact" w:before="60" w:after="0"/>
              <w:ind w:left="900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45"/>
              </w:rPr>
              <w:t>أﻓﻀﻞأدوات اﻟﺬﻛﺎء اﻻﺻﻄﻨﺎﻋﻲﻟﻤﻄﻮري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Noto Naskh Arabic UI" w:hAnsi="Noto Naskh Arabic UI" w:eastAsia="Noto Naskh Arabic UI"/>
                <w:color w:val="000000"/>
                <w:sz w:val="45"/>
              </w:rPr>
              <w:t>اﻟﺒﺮاﻣﺞ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2" w:after="0"/>
              <w:ind w:left="94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10024"/>
                <w:sz w:val="26"/>
              </w:rPr>
              <w:t>إذا ﻛﻨﺖ</w:t>
            </w:r>
          </w:p>
        </w:tc>
      </w:tr>
    </w:tbl>
    <w:p>
      <w:pPr>
        <w:autoSpaceDN w:val="0"/>
        <w:autoSpaceDE w:val="0"/>
        <w:widowControl/>
        <w:spacing w:line="302" w:lineRule="exact" w:before="6" w:after="0"/>
        <w:ind w:left="1908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ﺗﺴﺘﻜﺸﻒاﻟﺬﻛﺎء اﻻﺻﻄﻨﺎﻋﻲاﻟﺘﻮﻟﻴﺪي ﻟﻠﻤﻄﻮرﻳﻦ، ﻓﺈن ﻫﺬه اﻷدوات ﺗﻘﻮد اﻟﻄﺮﻳﻖﻓﻲﻣﺴﺎﻋﺪة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" w:type="dxa"/>
      </w:tblPr>
      <w:tblGrid>
        <w:gridCol w:w="2380" w:type="dxa"/>
        <w:gridCol w:w="500" w:type="dxa"/>
        <w:gridCol w:w="7040" w:type="dxa"/>
      </w:tblGrid>
      <w:tr>
        <w:trPr>
          <w:trHeight w:hRule="exact" w:val="402"/>
        </w:trPr>
        <w:tc>
          <w:tcPr>
            <w:tcW w:type="dxa" w:w="2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0" w:after="0"/>
              <w:ind w:left="0" w:right="0" w:firstLine="0"/>
              <w:jc w:val="right"/>
            </w:pPr>
            <w:r>
              <w:rPr>
                <w:spacing w:val="-10"/>
                <w:rFonts w:ascii="Noto Naskh Arabic UI" w:hAnsi="Noto Naskh Arabic UI" w:eastAsia="Noto Naskh Arabic UI"/>
                <w:color w:val="010024"/>
                <w:sz w:val="26"/>
              </w:rPr>
              <w:t>اﻟﻔﺮق ﻋﻠﻰﺑﻨﺎء</w:t>
            </w:r>
          </w:p>
        </w:tc>
        <w:tc>
          <w:tcPr>
            <w:tcW w:type="dxa" w:w="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14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10024"/>
                <w:sz w:val="26"/>
              </w:rPr>
              <w:t>أﻛﻮاد</w:t>
            </w:r>
          </w:p>
        </w:tc>
        <w:tc>
          <w:tcPr>
            <w:tcW w:type="dxa" w:w="7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60" w:after="0"/>
              <w:ind w:left="44" w:right="0" w:firstLine="0"/>
              <w:jc w:val="left"/>
            </w:pPr>
            <w:r>
              <w:rPr>
                <w:spacing w:val="-10"/>
                <w:rFonts w:ascii="Noto Naskh Arabic UI" w:hAnsi="Noto Naskh Arabic UI" w:eastAsia="Noto Naskh Arabic UI"/>
                <w:color w:val="010024"/>
                <w:sz w:val="26"/>
              </w:rPr>
              <w:t>أﺳﺮع وأﻛﺜﺮدﻗﺔوأﻣﺎًﻧﺎ</w:t>
            </w:r>
            <w:r>
              <w:rPr>
                <w:spacing w:val="-10"/>
                <w:rFonts w:ascii="Roboto Regular" w:hAnsi="Roboto Regular" w:eastAsia="Roboto Regular"/>
                <w:color w:val="010024"/>
                <w:sz w:val="26"/>
              </w:rPr>
              <w:t>.</w:t>
            </w:r>
            <w:r>
              <w:rPr>
                <w:spacing w:val="-10"/>
                <w:rFonts w:ascii="Noto Naskh Arabic UI" w:hAnsi="Noto Naskh Arabic UI" w:eastAsia="Noto Naskh Arabic UI"/>
                <w:color w:val="010024"/>
                <w:sz w:val="26"/>
              </w:rPr>
              <w:t xml:space="preserve"> ﺑﺪًءا ﻣﻦاﻟﺘﻮﻟﻴﺪاﻟﺘﻠﻘﺎﺋﻲﻻﺧﺘﺒﺎرات اﻟﻮﺣﺪات</w:t>
            </w:r>
          </w:p>
        </w:tc>
      </w:tr>
    </w:tbl>
    <w:p>
      <w:pPr>
        <w:autoSpaceDN w:val="0"/>
        <w:autoSpaceDE w:val="0"/>
        <w:widowControl/>
        <w:spacing w:line="302" w:lineRule="exact" w:before="6" w:after="0"/>
        <w:ind w:left="2060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وﺻﻮًﻻإﻟﻰﻛﺘﺎﺑﺔﻗﻮاﻟﺐاﻟﺒﻨﻴﺔاﻟﺘﺤﺘﻴﺔ، ُﺻﻤﻤﺖﻫﺬه اﻷدوات ﻟﺘﻨﺪﻣﺞﺑﺴﻼﺳﺔﻓﻲﺳﻴﺮﻋﻤﻞ</w:t>
      </w:r>
    </w:p>
    <w:p>
      <w:pPr>
        <w:autoSpaceDN w:val="0"/>
        <w:autoSpaceDE w:val="0"/>
        <w:widowControl/>
        <w:spacing w:line="286" w:lineRule="exact" w:before="30" w:after="0"/>
        <w:ind w:left="2144" w:right="0" w:firstLine="0"/>
        <w:jc w:val="left"/>
      </w:pPr>
      <w:r>
        <w:rPr>
          <w:spacing w:val="-10"/>
          <w:rFonts w:ascii="Roboto Regular" w:hAnsi="Roboto Regular" w:eastAsia="Roboto Regular"/>
          <w:color w:val="010024"/>
          <w:sz w:val="26"/>
        </w:rPr>
        <w:t>DevOps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اﻟﺤﺪﻳﺚ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 xml:space="preserve"> ﻓﻲﻋﺎم</w:t>
      </w:r>
      <w:r>
        <w:rPr>
          <w:spacing w:val="-10"/>
          <w:rFonts w:ascii="Roboto Regular" w:hAnsi="Roboto Regular" w:eastAsia="Roboto Regular"/>
          <w:color w:val="010024"/>
          <w:sz w:val="26"/>
        </w:rPr>
        <w:t>2026</w:t>
      </w:r>
    </w:p>
    <w:p>
      <w:pPr>
        <w:autoSpaceDN w:val="0"/>
        <w:autoSpaceDE w:val="0"/>
        <w:widowControl/>
        <w:spacing w:line="334" w:lineRule="exact" w:before="0" w:after="0"/>
        <w:ind w:left="2014" w:right="0" w:firstLine="0"/>
        <w:jc w:val="lef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اﻟﺬﻛﺎء اﻻﺻﻄﻨﺎﻋﻲﻣﺜﻞ</w:t>
      </w:r>
      <w:r>
        <w:rPr>
          <w:spacing w:val="-10"/>
          <w:rFonts w:ascii="Roboto Regular" w:hAnsi="Roboto Regular" w:eastAsia="Roboto Regular"/>
          <w:color w:val="010024"/>
          <w:sz w:val="26"/>
        </w:rPr>
        <w:t>Cursor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و</w:t>
      </w:r>
      <w:r>
        <w:rPr>
          <w:spacing w:val="-10"/>
          <w:rFonts w:ascii="Roboto Regular" w:hAnsi="Roboto Regular" w:eastAsia="Roboto Regular"/>
          <w:color w:val="010024"/>
          <w:sz w:val="26"/>
        </w:rPr>
        <w:t>Windsurf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ﺷﺎﺋﻌﺔاﻻﺳﺘﺨﺪام، ﺑﻴﻨﻤﺎﺗﺘﻮﻟﻰأدوات اﻟﺬﻛﺎء</w:t>
      </w:r>
    </w:p>
    <w:p>
      <w:pPr>
        <w:autoSpaceDN w:val="0"/>
        <w:autoSpaceDE w:val="0"/>
        <w:widowControl/>
        <w:spacing w:line="292" w:lineRule="exact" w:before="24" w:after="0"/>
        <w:ind w:left="0" w:right="1808" w:firstLine="0"/>
        <w:jc w:val="right"/>
      </w:pPr>
      <w:r>
        <w:rPr>
          <w:spacing w:val="-10"/>
          <w:rFonts w:ascii="Noto Naskh Arabic UI" w:hAnsi="Noto Naskh Arabic UI" w:eastAsia="Noto Naskh Arabic UI"/>
          <w:color w:val="010024"/>
          <w:sz w:val="26"/>
        </w:rPr>
        <w:t>اﻻﺻﻄﻨﺎﻋﻲﻣﺜﻞ</w:t>
      </w:r>
      <w:r>
        <w:rPr>
          <w:spacing w:val="-10"/>
          <w:rFonts w:ascii="Roboto Regular" w:hAnsi="Roboto Regular" w:eastAsia="Roboto Regular"/>
          <w:color w:val="010024"/>
          <w:sz w:val="26"/>
        </w:rPr>
        <w:t>Devin</w:t>
      </w:r>
      <w:r>
        <w:rPr>
          <w:spacing w:val="-10"/>
          <w:rFonts w:ascii="Noto Naskh Arabic UI" w:hAnsi="Noto Naskh Arabic UI" w:eastAsia="Noto Naskh Arabic UI"/>
          <w:color w:val="010024"/>
          <w:sz w:val="26"/>
        </w:rPr>
        <w:t>ﻣﻬﺎم ﻫﻨﺪﺳﻴﺔﺑﺎﻟﻐﺔاﻟﺘﻌﻘﻴﺪﺑﺸﻜﻞﻣﺴﺘﻘﻞ</w:t>
      </w:r>
      <w:r>
        <w:rPr>
          <w:spacing w:val="-10"/>
          <w:rFonts w:ascii="Roboto Regular" w:hAnsi="Roboto Regular" w:eastAsia="Roboto Regular"/>
          <w:color w:val="010024"/>
          <w:sz w:val="26"/>
        </w:rPr>
        <w:t xml:space="preserve">. </w:t>
      </w:r>
      <w:r>
        <w:rPr>
          <w:spacing w:val="-10"/>
          <w:rFonts w:ascii="Roboto Regular" w:hAnsi="Roboto Regular" w:eastAsia="Roboto Regular"/>
          <w:color w:val="010024"/>
          <w:sz w:val="26"/>
        </w:rPr>
        <w:t>.</w:t>
      </w:r>
    </w:p>
    <w:sectPr w:rsidR="00FC693F" w:rsidRPr="0006063C" w:rsidSect="00034616">
      <w:pgSz w:w="11895" w:h="1683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