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67F2" w14:textId="7A84D165" w:rsidR="00422CA2" w:rsidRDefault="00422CA2">
      <w:r>
        <w:t>Insights of HCHAPS survey</w:t>
      </w:r>
    </w:p>
    <w:p w14:paraId="780D5B59" w14:textId="081356A7" w:rsidR="000A2229" w:rsidRDefault="00422CA2">
      <w:r>
        <w:t xml:space="preserve"> </w:t>
      </w:r>
      <w:r w:rsidR="00796081">
        <w:t xml:space="preserve">National </w:t>
      </w:r>
      <w:r w:rsidR="00A06EF9">
        <w:t>improvement of hospital between 201</w:t>
      </w:r>
      <w:r w:rsidR="001E09AD">
        <w:t>3</w:t>
      </w:r>
      <w:r w:rsidR="00A06EF9">
        <w:t xml:space="preserve"> and </w:t>
      </w:r>
      <w:r w:rsidR="00653BC7">
        <w:t>2</w:t>
      </w:r>
      <w:r w:rsidR="001E09AD">
        <w:t>022</w:t>
      </w:r>
      <w:r w:rsidR="000A2229">
        <w:t xml:space="preserve"> that released between 2015 and 2023:</w:t>
      </w:r>
    </w:p>
    <w:p w14:paraId="7E368842" w14:textId="5287AE1E" w:rsidR="00971EC7" w:rsidRDefault="000A2229">
      <w:r>
        <w:t xml:space="preserve"> </w:t>
      </w:r>
      <w:r w:rsidR="00CA6153">
        <w:t>Based on positive response</w:t>
      </w:r>
      <w:r w:rsidR="0095608C">
        <w:t xml:space="preserve">s, </w:t>
      </w:r>
      <w:r w:rsidR="00FB5A76">
        <w:t>there</w:t>
      </w:r>
      <w:r w:rsidR="0095608C">
        <w:t xml:space="preserve"> is no </w:t>
      </w:r>
      <w:r w:rsidR="00D70430">
        <w:t>change in health service quality over years.</w:t>
      </w:r>
    </w:p>
    <w:p w14:paraId="685DA33D" w14:textId="16C53E37" w:rsidR="00B20E20" w:rsidRDefault="00A82801" w:rsidP="00A82801">
      <w:r>
        <w:t>Communication about Medicines</w:t>
      </w:r>
      <w:r>
        <w:t>,</w:t>
      </w:r>
      <w:r w:rsidR="00FB5A76">
        <w:t xml:space="preserve"> </w:t>
      </w:r>
      <w:r>
        <w:t>Discharge Information</w:t>
      </w:r>
      <w:r>
        <w:t xml:space="preserve"> and </w:t>
      </w:r>
      <w:r>
        <w:t>Care Transition</w:t>
      </w:r>
      <w:r w:rsidR="00A457C5">
        <w:t xml:space="preserve"> </w:t>
      </w:r>
      <w:r w:rsidR="00FB5A76">
        <w:t>are services</w:t>
      </w:r>
      <w:r w:rsidR="00FF0572">
        <w:t xml:space="preserve"> that need improvement</w:t>
      </w:r>
      <w:r w:rsidR="00903F6B">
        <w:t>.</w:t>
      </w:r>
    </w:p>
    <w:p w14:paraId="6749765E" w14:textId="22B730EF" w:rsidR="00903F6B" w:rsidRDefault="00663459" w:rsidP="00A82801">
      <w:r>
        <w:t>District of Colom</w:t>
      </w:r>
      <w:r w:rsidR="008D30AA">
        <w:t>bia and New jerky are states need more ho</w:t>
      </w:r>
      <w:r w:rsidR="00FB5A76">
        <w:t>spital improvement than other states.</w:t>
      </w:r>
    </w:p>
    <w:sectPr w:rsidR="00903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FB"/>
    <w:rsid w:val="000A2229"/>
    <w:rsid w:val="00115705"/>
    <w:rsid w:val="00162CFB"/>
    <w:rsid w:val="001E09AD"/>
    <w:rsid w:val="00422CA2"/>
    <w:rsid w:val="005023DB"/>
    <w:rsid w:val="00653BC7"/>
    <w:rsid w:val="00663459"/>
    <w:rsid w:val="00796081"/>
    <w:rsid w:val="008D30AA"/>
    <w:rsid w:val="00903F6B"/>
    <w:rsid w:val="0095608C"/>
    <w:rsid w:val="00971EC7"/>
    <w:rsid w:val="00A06EF9"/>
    <w:rsid w:val="00A323A5"/>
    <w:rsid w:val="00A457C5"/>
    <w:rsid w:val="00A82801"/>
    <w:rsid w:val="00AA6473"/>
    <w:rsid w:val="00B20E20"/>
    <w:rsid w:val="00CA6153"/>
    <w:rsid w:val="00CD3879"/>
    <w:rsid w:val="00D70430"/>
    <w:rsid w:val="00FB5A76"/>
    <w:rsid w:val="00FF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BCA4"/>
  <w15:chartTrackingRefBased/>
  <w15:docId w15:val="{4992E4B8-D128-43B5-A43A-AD559E09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Seada</dc:creator>
  <cp:keywords/>
  <dc:description/>
  <cp:lastModifiedBy>Ahmed Seada</cp:lastModifiedBy>
  <cp:revision>20</cp:revision>
  <dcterms:created xsi:type="dcterms:W3CDTF">2026-02-07T04:47:00Z</dcterms:created>
  <dcterms:modified xsi:type="dcterms:W3CDTF">2026-02-07T06:25:00Z</dcterms:modified>
</cp:coreProperties>
</file>