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40" w:type="dxa"/>
        <w:tblInd w:w="-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0"/>
        <w:gridCol w:w="1760"/>
        <w:gridCol w:w="2788"/>
      </w:tblGrid>
      <w:tr w:rsidR="000B0F8E" w:rsidRPr="000B0F8E" w:rsidTr="000B0F8E">
        <w:trPr>
          <w:trHeight w:val="300"/>
        </w:trPr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E" w:rsidRPr="000B0F8E" w:rsidRDefault="000B0F8E" w:rsidP="000B0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0F8E">
              <w:rPr>
                <w:rFonts w:ascii="Calibri" w:eastAsia="Times New Roman" w:hAnsi="Calibri" w:cs="Calibri"/>
                <w:b/>
                <w:bCs/>
                <w:color w:val="000000"/>
              </w:rPr>
              <w:t>descripcion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E" w:rsidRPr="000B0F8E" w:rsidRDefault="000B0F8E" w:rsidP="000B0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0F8E">
              <w:rPr>
                <w:rFonts w:ascii="Calibri" w:eastAsia="Times New Roman" w:hAnsi="Calibri" w:cs="Calibri"/>
                <w:b/>
                <w:bCs/>
                <w:color w:val="000000"/>
              </w:rPr>
              <w:t>codigo_barra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E" w:rsidRPr="000B0F8E" w:rsidRDefault="000B0F8E" w:rsidP="000B0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F8E">
              <w:rPr>
                <w:rFonts w:ascii="Calibri" w:eastAsia="Times New Roman" w:hAnsi="Calibri" w:cs="Calibri"/>
                <w:b/>
                <w:bCs/>
                <w:color w:val="000000"/>
              </w:rPr>
              <w:t>Código de barra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Aceite de girasol Natura 1.5L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1234843578941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B8E209" wp14:editId="1D3A061A">
                  <wp:extent cx="1681494" cy="8067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88" cy="82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Arroz Oro Estuche Gallo X1 Kg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7456000108789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079A0333" wp14:editId="7D38FDA2">
                  <wp:extent cx="1542437" cy="973911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101" cy="100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Galletitas Oreo 182,5Gr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7456000248789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08BEB678" wp14:editId="77BA182A">
                  <wp:extent cx="1460333" cy="673204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368" cy="69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Harina De Trigo 0000 Cañuelas 1 Kg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7456000388789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155EE5E3" wp14:editId="719C0C88">
                  <wp:extent cx="1561438" cy="790417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353" cy="82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Agua Mineral Eco de Los Andes Sin Gas 2L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7456000528789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03783184" wp14:editId="7BB1A25B">
                  <wp:extent cx="1416050" cy="913440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577" cy="9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Gaseosa Coca-Cola Sabor Original 2,5Lt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7456000668789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 xml:space="preserve">Jugo Naranja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Citric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1,5L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7456000808789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Banana Ecuador Por Kg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7456000948789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Tomate Redondo Por Kg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7456001088789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Bondiola de Cerdo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7456001228789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Suprema de Pollo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7456001368789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Cremon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Cremoso La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Serenisima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Unidad 1Kg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7456000108789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Jamon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Paladini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Cocido Fetas Finas x200Gr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7456000588789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 xml:space="preserve">Leche Entera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Clasica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Serenisima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Sachet 1L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7456001068789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B0F8E">
              <w:rPr>
                <w:rFonts w:ascii="Calibri" w:eastAsia="Times New Roman" w:hAnsi="Calibri" w:cs="Calibri"/>
                <w:color w:val="000000"/>
                <w:lang w:val="en-US"/>
              </w:rPr>
              <w:t>Yogurisimo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Fort Vain Sachet 1000Gr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7456001388789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 xml:space="preserve">Chicle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Topline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Strawberry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14 Gr.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7790580120573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--------------------</w:t>
            </w:r>
          </w:p>
        </w:tc>
      </w:tr>
      <w:tr w:rsidR="000B0F8E" w:rsidRPr="000B0F8E" w:rsidTr="000B0F8E">
        <w:trPr>
          <w:trHeight w:val="300"/>
        </w:trPr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 xml:space="preserve">Desodorante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Antibacterial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Rexona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B0F8E">
              <w:rPr>
                <w:rFonts w:ascii="Calibri" w:eastAsia="Times New Roman" w:hAnsi="Calibri" w:cs="Calibri"/>
                <w:color w:val="000000"/>
              </w:rPr>
              <w:t>Men</w:t>
            </w:r>
            <w:proofErr w:type="spellEnd"/>
            <w:r w:rsidRPr="000B0F8E">
              <w:rPr>
                <w:rFonts w:ascii="Calibri" w:eastAsia="Times New Roman" w:hAnsi="Calibri" w:cs="Calibri"/>
                <w:color w:val="000000"/>
              </w:rPr>
              <w:t xml:space="preserve"> 150 Ml.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7791293045078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F8E" w:rsidRPr="000B0F8E" w:rsidRDefault="000B0F8E" w:rsidP="000B0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F8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--------------------</w:t>
            </w:r>
          </w:p>
        </w:tc>
      </w:tr>
    </w:tbl>
    <w:p w:rsidR="001F0C53" w:rsidRDefault="000B0F8E">
      <w:bookmarkStart w:id="0" w:name="_GoBack"/>
      <w:bookmarkEnd w:id="0"/>
    </w:p>
    <w:sectPr w:rsidR="001F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8E"/>
    <w:rsid w:val="000B0F8E"/>
    <w:rsid w:val="002F7CF6"/>
    <w:rsid w:val="003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2692"/>
  <w15:chartTrackingRefBased/>
  <w15:docId w15:val="{0AA3AA9A-47D3-4ABC-B698-FE8AF292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2022-11-09T02:11:00Z</dcterms:created>
  <dcterms:modified xsi:type="dcterms:W3CDTF">2022-11-09T02:16:00Z</dcterms:modified>
</cp:coreProperties>
</file>