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2880" w14:textId="77777777" w:rsidR="008C0DAC" w:rsidRDefault="008C0DAC" w:rsidP="008C0DAC">
      <w:pPr>
        <w:spacing w:line="480" w:lineRule="auto"/>
        <w:jc w:val="center"/>
        <w:rPr>
          <w:rFonts w:ascii="Times New Roman" w:hAnsi="Times New Roman" w:cs="Times New Roman"/>
          <w:b/>
          <w:bCs/>
          <w:sz w:val="36"/>
          <w:szCs w:val="36"/>
        </w:rPr>
      </w:pPr>
    </w:p>
    <w:p w14:paraId="4A92A799" w14:textId="77777777" w:rsidR="008C0DAC" w:rsidRDefault="008C0DAC" w:rsidP="008C0DAC">
      <w:pPr>
        <w:spacing w:line="480" w:lineRule="auto"/>
        <w:jc w:val="center"/>
        <w:rPr>
          <w:rFonts w:ascii="Times New Roman" w:hAnsi="Times New Roman" w:cs="Times New Roman"/>
          <w:b/>
          <w:bCs/>
          <w:sz w:val="36"/>
          <w:szCs w:val="36"/>
        </w:rPr>
      </w:pPr>
    </w:p>
    <w:p w14:paraId="24118FA7" w14:textId="54227FEE" w:rsidR="008C0DAC" w:rsidRPr="008C0DAC" w:rsidRDefault="008C0DAC" w:rsidP="008C0DAC">
      <w:pPr>
        <w:spacing w:line="480" w:lineRule="auto"/>
        <w:jc w:val="center"/>
        <w:rPr>
          <w:rFonts w:ascii="Times New Roman" w:hAnsi="Times New Roman" w:cs="Times New Roman"/>
          <w:b/>
          <w:bCs/>
          <w:sz w:val="36"/>
          <w:szCs w:val="36"/>
        </w:rPr>
      </w:pPr>
      <w:r w:rsidRPr="008C0DAC">
        <w:rPr>
          <w:rFonts w:ascii="Times New Roman" w:hAnsi="Times New Roman" w:cs="Times New Roman"/>
          <w:b/>
          <w:bCs/>
          <w:sz w:val="36"/>
          <w:szCs w:val="36"/>
        </w:rPr>
        <w:t>Sprint Review and Retrospective</w:t>
      </w:r>
    </w:p>
    <w:p w14:paraId="50C0BFA7" w14:textId="7DAAACFB" w:rsidR="008C0DAC" w:rsidRPr="008C0DAC" w:rsidRDefault="008C0DAC" w:rsidP="008C0DAC">
      <w:pPr>
        <w:spacing w:line="480" w:lineRule="auto"/>
        <w:jc w:val="center"/>
        <w:rPr>
          <w:rFonts w:ascii="Times New Roman" w:hAnsi="Times New Roman" w:cs="Times New Roman"/>
          <w:b/>
          <w:bCs/>
          <w:sz w:val="36"/>
          <w:szCs w:val="36"/>
        </w:rPr>
      </w:pPr>
      <w:r w:rsidRPr="008C0DAC">
        <w:rPr>
          <w:rFonts w:ascii="Times New Roman" w:hAnsi="Times New Roman" w:cs="Times New Roman"/>
          <w:b/>
          <w:bCs/>
          <w:sz w:val="36"/>
          <w:szCs w:val="36"/>
        </w:rPr>
        <w:t>Jorge Cisneros Rodriguez</w:t>
      </w:r>
    </w:p>
    <w:p w14:paraId="0D8541AD" w14:textId="77777777" w:rsidR="008C0DAC" w:rsidRPr="008C0DAC" w:rsidRDefault="008C0DAC" w:rsidP="008C0DAC">
      <w:pPr>
        <w:spacing w:line="480" w:lineRule="auto"/>
        <w:jc w:val="center"/>
        <w:rPr>
          <w:rFonts w:ascii="Times New Roman" w:hAnsi="Times New Roman" w:cs="Times New Roman"/>
          <w:b/>
          <w:bCs/>
          <w:sz w:val="36"/>
          <w:szCs w:val="36"/>
        </w:rPr>
      </w:pPr>
      <w:r w:rsidRPr="008C0DAC">
        <w:rPr>
          <w:rFonts w:ascii="Times New Roman" w:hAnsi="Times New Roman" w:cs="Times New Roman"/>
          <w:b/>
          <w:bCs/>
          <w:sz w:val="36"/>
          <w:szCs w:val="36"/>
        </w:rPr>
        <w:t>CS 250</w:t>
      </w:r>
    </w:p>
    <w:p w14:paraId="4C35371B" w14:textId="5544E307" w:rsidR="008C0DAC" w:rsidRDefault="008C0DAC" w:rsidP="008C0DAC">
      <w:pPr>
        <w:spacing w:line="480" w:lineRule="auto"/>
        <w:jc w:val="center"/>
        <w:rPr>
          <w:rFonts w:ascii="Times New Roman" w:hAnsi="Times New Roman" w:cs="Times New Roman"/>
          <w:b/>
          <w:bCs/>
          <w:sz w:val="36"/>
          <w:szCs w:val="36"/>
        </w:rPr>
      </w:pPr>
      <w:r w:rsidRPr="008C0DAC">
        <w:rPr>
          <w:rFonts w:ascii="Times New Roman" w:hAnsi="Times New Roman" w:cs="Times New Roman"/>
          <w:b/>
          <w:bCs/>
          <w:sz w:val="36"/>
          <w:szCs w:val="36"/>
        </w:rPr>
        <w:t>SNHU</w:t>
      </w:r>
    </w:p>
    <w:p w14:paraId="4EC66420" w14:textId="77777777" w:rsidR="008C0DAC" w:rsidRDefault="008C0DAC">
      <w:pPr>
        <w:rPr>
          <w:rFonts w:ascii="Times New Roman" w:hAnsi="Times New Roman" w:cs="Times New Roman"/>
          <w:b/>
          <w:bCs/>
          <w:sz w:val="36"/>
          <w:szCs w:val="36"/>
        </w:rPr>
      </w:pPr>
      <w:r>
        <w:rPr>
          <w:rFonts w:ascii="Times New Roman" w:hAnsi="Times New Roman" w:cs="Times New Roman"/>
          <w:b/>
          <w:bCs/>
          <w:sz w:val="36"/>
          <w:szCs w:val="36"/>
        </w:rPr>
        <w:br w:type="page"/>
      </w:r>
    </w:p>
    <w:p w14:paraId="13DE1AB3" w14:textId="77777777" w:rsidR="006B4876" w:rsidRPr="006B4876" w:rsidRDefault="006B4876" w:rsidP="006B4876">
      <w:pPr>
        <w:spacing w:line="480" w:lineRule="auto"/>
        <w:rPr>
          <w:rFonts w:ascii="Times New Roman" w:hAnsi="Times New Roman" w:cs="Times New Roman"/>
          <w:b/>
          <w:bCs/>
          <w:sz w:val="24"/>
          <w:szCs w:val="24"/>
        </w:rPr>
      </w:pPr>
      <w:r w:rsidRPr="006B4876">
        <w:rPr>
          <w:rFonts w:ascii="Times New Roman" w:hAnsi="Times New Roman" w:cs="Times New Roman"/>
          <w:b/>
          <w:bCs/>
          <w:sz w:val="24"/>
          <w:szCs w:val="24"/>
        </w:rPr>
        <w:lastRenderedPageBreak/>
        <w:t>Applying Roles</w:t>
      </w:r>
    </w:p>
    <w:p w14:paraId="4AB2F043"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In the Scrum-Agile framework, each role within the team plays a critical part in ensuring the success of a project. The Scrum Master's role is to facilitate the Scrum process and ensure that all team members effectively contribute to the project. The Product Owner is responsible for defining the user stories and prioritizing the product backlog, ensuring that the team focuses on delivering the most valuable features first. For example, when the client requested a feature that would allow users to view the top five travel destinations, it was the Product Owner’s responsibility to prioritize this feature based on its impact on the business objectives.</w:t>
      </w:r>
    </w:p>
    <w:p w14:paraId="4DB80CC3"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b/>
          <w:bCs/>
          <w:sz w:val="24"/>
          <w:szCs w:val="24"/>
        </w:rPr>
        <w:t>The Development Team</w:t>
      </w:r>
      <w:r w:rsidRPr="006B4876">
        <w:rPr>
          <w:rFonts w:ascii="Times New Roman" w:hAnsi="Times New Roman" w:cs="Times New Roman"/>
          <w:sz w:val="24"/>
          <w:szCs w:val="24"/>
        </w:rPr>
        <w:t xml:space="preserve"> is composed of developers and testers who work collaboratively to implement and verify the features defined in the user stories. The developers are tasked with coding the features, while the testers ensure that these features meet the acceptance criteria. A specific example of their collaboration can be seen during the implementation of the customer booking system, where developers worked on the functionality and testers performed continuous testing, identifying and resolving issues early in the development cycle. This iterative process ensures that the final product is both functional and reliable.</w:t>
      </w:r>
    </w:p>
    <w:p w14:paraId="28CE6730"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b/>
          <w:bCs/>
          <w:sz w:val="24"/>
          <w:szCs w:val="24"/>
        </w:rPr>
        <w:t xml:space="preserve">The Scrum Master </w:t>
      </w:r>
      <w:r w:rsidRPr="006B4876">
        <w:rPr>
          <w:rFonts w:ascii="Times New Roman" w:hAnsi="Times New Roman" w:cs="Times New Roman"/>
          <w:sz w:val="24"/>
          <w:szCs w:val="24"/>
        </w:rPr>
        <w:t>facilitates daily stand-ups, sprint planning, and retrospectives, removing any impediments that could hinder the team’s progress, such as technical blockers or communication gaps. The Scrum Master also coaches the team in Agile principles, ensuring adherence to Scrum practices, which is essential for maintaining productivity and team morale. For example, when the team encountered difficulties with integrating a new payment gateway, it was the Scrum Master's role to organize additional meetings with the Product Owner and external stakeholders to resolve the issues quickly, allowing the team to stay on schedule.</w:t>
      </w:r>
    </w:p>
    <w:p w14:paraId="115967D2" w14:textId="77777777" w:rsidR="006B4876" w:rsidRPr="006B4876" w:rsidRDefault="006B4876" w:rsidP="006B4876">
      <w:pPr>
        <w:spacing w:line="480" w:lineRule="auto"/>
        <w:rPr>
          <w:rFonts w:ascii="Times New Roman" w:hAnsi="Times New Roman" w:cs="Times New Roman"/>
          <w:b/>
          <w:bCs/>
          <w:sz w:val="24"/>
          <w:szCs w:val="24"/>
        </w:rPr>
      </w:pPr>
      <w:r w:rsidRPr="006B4876">
        <w:rPr>
          <w:rFonts w:ascii="Times New Roman" w:hAnsi="Times New Roman" w:cs="Times New Roman"/>
          <w:b/>
          <w:bCs/>
          <w:sz w:val="24"/>
          <w:szCs w:val="24"/>
        </w:rPr>
        <w:lastRenderedPageBreak/>
        <w:t>Completing User Stories</w:t>
      </w:r>
    </w:p>
    <w:p w14:paraId="2DF08C6D"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The Scrum-Agile approach to the software development life cycle (SDLC) significantly facilitates the completion of user stories by fostering an environment of continuous feedback, collaboration, and iterative development. Each sprint is designed to deliver a potentially shippable product increment, meaning that user stories are broken down into manageable tasks that can be completed within a single sprint.</w:t>
      </w:r>
    </w:p>
    <w:p w14:paraId="004800BA"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For example, during the sprint dedicated to developing the “Top 5 Destinations” feature, the team was able to quickly iterate on the design based on feedback from the Product Owner. Initially planned as a simple list, the feature was expanded to include images, descriptions, and links to related travel packages through sprint reviews and continuous dialogue. The Agile approach allows the team to adapt to changing requirements and ensures that the final feature exceeds the client’s expectations.</w:t>
      </w:r>
    </w:p>
    <w:p w14:paraId="65508BDA"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Moreover, the iterative nature of Agile means that user stories can be continuously refined and improved throughout the development process. This was evident when a user story required complex integration with third-party services. The initial implementation revealed several challenges, but thanks to the flexibility of the Scrum framework, the sprint was extended, the user story revisited, and the necessary adjustments made without jeopardizing the project timeline.</w:t>
      </w:r>
    </w:p>
    <w:p w14:paraId="5E121172" w14:textId="77777777" w:rsidR="006B4876" w:rsidRPr="006B4876" w:rsidRDefault="006B4876" w:rsidP="006B4876">
      <w:pPr>
        <w:spacing w:line="480" w:lineRule="auto"/>
        <w:rPr>
          <w:rFonts w:ascii="Times New Roman" w:hAnsi="Times New Roman" w:cs="Times New Roman"/>
          <w:b/>
          <w:bCs/>
          <w:sz w:val="24"/>
          <w:szCs w:val="24"/>
        </w:rPr>
      </w:pPr>
      <w:r w:rsidRPr="006B4876">
        <w:rPr>
          <w:rFonts w:ascii="Times New Roman" w:hAnsi="Times New Roman" w:cs="Times New Roman"/>
          <w:b/>
          <w:bCs/>
          <w:sz w:val="24"/>
          <w:szCs w:val="24"/>
        </w:rPr>
        <w:t>Handling Interruptions</w:t>
      </w:r>
    </w:p>
    <w:p w14:paraId="7634362D"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 xml:space="preserve">One of the strengths of the Scrum-Agile approach is its ability to handle interruptions and changes in project direction effectively. During the SNHU Travel project, several interruptions occurred, including changes in client requirements and unexpected technical challenges. The </w:t>
      </w:r>
      <w:r w:rsidRPr="006B4876">
        <w:rPr>
          <w:rFonts w:ascii="Times New Roman" w:hAnsi="Times New Roman" w:cs="Times New Roman"/>
          <w:sz w:val="24"/>
          <w:szCs w:val="24"/>
        </w:rPr>
        <w:lastRenderedPageBreak/>
        <w:t>Scrum framework provides the flexibility needed to manage these disruptions without derailing the entire project.</w:t>
      </w:r>
    </w:p>
    <w:p w14:paraId="4C0F4E8A"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For example, when the client introduced a new requirement for a loyalty program feature halfway through the project, the Scrum Master’s responsibility was to facilitate an emergency sprint planning session. This involved re-prioritizing the backlog, adjusting sprint goals, and reallocating resources to accommodate the new requirement. The Agile approach allowed the team to integrate this new feature seamlessly into the development process, ensuring that value continued to be delivered to the client without significant delays.</w:t>
      </w:r>
    </w:p>
    <w:p w14:paraId="0244D715"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Another example of handling interruptions was during the implementation of a third-party payment gateway. Unforeseen technical issues arose that required additional time and resources to resolve. By utilizing Agile’s iterative process and the flexibility of the Scrum framework, the team was able to address these issues in the current sprint without affecting the overall project timeline. This adaptability is a key advantage of the Scrum-Agile approach, enabling the team to respond to changes and challenges as they arise.</w:t>
      </w:r>
    </w:p>
    <w:p w14:paraId="25FBF707" w14:textId="77777777" w:rsidR="006B4876" w:rsidRPr="006B4876" w:rsidRDefault="006B4876" w:rsidP="006B4876">
      <w:pPr>
        <w:spacing w:line="480" w:lineRule="auto"/>
        <w:rPr>
          <w:rFonts w:ascii="Times New Roman" w:hAnsi="Times New Roman" w:cs="Times New Roman"/>
          <w:b/>
          <w:bCs/>
          <w:sz w:val="24"/>
          <w:szCs w:val="24"/>
        </w:rPr>
      </w:pPr>
      <w:r w:rsidRPr="006B4876">
        <w:rPr>
          <w:rFonts w:ascii="Times New Roman" w:hAnsi="Times New Roman" w:cs="Times New Roman"/>
          <w:b/>
          <w:bCs/>
          <w:sz w:val="24"/>
          <w:szCs w:val="24"/>
        </w:rPr>
        <w:t>Communication</w:t>
      </w:r>
    </w:p>
    <w:p w14:paraId="4E409C70"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Effective communication is a cornerstone of the Scrum-Agile methodology, and it plays a critical role in the success of any project. The Scrum Master ensures that communication is open, transparent, and frequent among all team members. This is achieved through daily stand-ups, sprint reviews, and retrospectives, where team members discuss progress, address any issues, and align on the project’s objectives.</w:t>
      </w:r>
    </w:p>
    <w:p w14:paraId="1FBE5DD0"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 xml:space="preserve">For example, during daily stand-ups, each team member provides updates on their work, shares any obstacles they have encountered, and requests help if needed. This constant flow of </w:t>
      </w:r>
      <w:r w:rsidRPr="006B4876">
        <w:rPr>
          <w:rFonts w:ascii="Times New Roman" w:hAnsi="Times New Roman" w:cs="Times New Roman"/>
          <w:sz w:val="24"/>
          <w:szCs w:val="24"/>
        </w:rPr>
        <w:lastRenderedPageBreak/>
        <w:t>information keeps everyone on the same page and helps prevent misunderstandings or delays. For instance, during the development of the user account management feature, a potential security vulnerability was identified by one of the testers. The daily stand-up allowed this issue to be quickly communicated to the developers, who were able to address it before it became a significant problem.</w:t>
      </w:r>
    </w:p>
    <w:p w14:paraId="6521C855"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Another effective communication strategy is the use of detailed emails to clarify requirements or discuss complex issues. When there was confusion regarding the integration of a new API, the Scrum Master facilitated communication between the developers and the Product Owner through a series of emails that clearly outlined the questions and concerns. This approach ensures that all parties are informed and that decisions are made with all necessary information at hand, fostering a collaborative and efficient working environment.</w:t>
      </w:r>
    </w:p>
    <w:p w14:paraId="5C0F4190" w14:textId="77777777" w:rsidR="006B4876" w:rsidRPr="006B4876" w:rsidRDefault="006B4876" w:rsidP="006B4876">
      <w:pPr>
        <w:spacing w:line="480" w:lineRule="auto"/>
        <w:rPr>
          <w:rFonts w:ascii="Times New Roman" w:hAnsi="Times New Roman" w:cs="Times New Roman"/>
          <w:b/>
          <w:bCs/>
          <w:sz w:val="24"/>
          <w:szCs w:val="24"/>
        </w:rPr>
      </w:pPr>
      <w:r w:rsidRPr="006B4876">
        <w:rPr>
          <w:rFonts w:ascii="Times New Roman" w:hAnsi="Times New Roman" w:cs="Times New Roman"/>
          <w:b/>
          <w:bCs/>
          <w:sz w:val="24"/>
          <w:szCs w:val="24"/>
        </w:rPr>
        <w:t>Organizational Tools</w:t>
      </w:r>
    </w:p>
    <w:p w14:paraId="5053259A"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The success of the SNHU Travel project was greatly supported by the use of various organizational tools and adherence to Scrum-Agile principles. Tools such as Jira are indispensable in managing the product backlog, tracking sprint progress, and visualizing the team's workload. Jira allows the team to break down user stories into tasks, assign them to team members, and monitor their progress in real time. This transparency is crucial for ensuring that everyone is aware of their responsibilities and the overall project status.</w:t>
      </w:r>
    </w:p>
    <w:p w14:paraId="20D65B31"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 xml:space="preserve">In addition to Jira, regular Scrum events—sprint planning, daily stand-ups, sprint reviews, and retrospectives—are instrumental in maintaining the project’s momentum. During sprint planning, the team collaborates to define sprint goals and select the user stories to be completed. This event ensures that everyone understands the objectives and is aligned on the tasks ahead. </w:t>
      </w:r>
      <w:r w:rsidRPr="006B4876">
        <w:rPr>
          <w:rFonts w:ascii="Times New Roman" w:hAnsi="Times New Roman" w:cs="Times New Roman"/>
          <w:sz w:val="24"/>
          <w:szCs w:val="24"/>
        </w:rPr>
        <w:lastRenderedPageBreak/>
        <w:t>Retrospectives, in particular, are valuable for continuous improvement. By reflecting on what went well and what could be improved, the team can make adjustments that enhance productivity and collaboration in subsequent sprints.</w:t>
      </w:r>
    </w:p>
    <w:p w14:paraId="5A751CE6"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The combination of these tools and Scrum-Agile principles creates a structured yet flexible environment that allows the team to stay organized, respond to changes, and deliver high-quality results.</w:t>
      </w:r>
    </w:p>
    <w:p w14:paraId="59E282F0" w14:textId="77777777" w:rsidR="006B4876" w:rsidRPr="006B4876" w:rsidRDefault="006B4876" w:rsidP="006B4876">
      <w:pPr>
        <w:spacing w:line="480" w:lineRule="auto"/>
        <w:rPr>
          <w:rFonts w:ascii="Times New Roman" w:hAnsi="Times New Roman" w:cs="Times New Roman"/>
          <w:b/>
          <w:bCs/>
          <w:sz w:val="24"/>
          <w:szCs w:val="24"/>
        </w:rPr>
      </w:pPr>
      <w:r w:rsidRPr="006B4876">
        <w:rPr>
          <w:rFonts w:ascii="Times New Roman" w:hAnsi="Times New Roman" w:cs="Times New Roman"/>
          <w:b/>
          <w:bCs/>
          <w:sz w:val="24"/>
          <w:szCs w:val="24"/>
        </w:rPr>
        <w:t>Evaluating Agile Process</w:t>
      </w:r>
    </w:p>
    <w:p w14:paraId="61C613CB"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The Scrum-Agile approach was highly effective for the SNHU Travel project, providing numerous benefits while also presenting some challenges. One of the primary advantages is the ability to adapt to changing requirements. The iterative nature of Agile allows the team to incorporate new client requests and make necessary adjustments without disrupting the overall project timeline. This flexibility is crucial in delivering a product that meets the client’s evolving needs.</w:t>
      </w:r>
    </w:p>
    <w:p w14:paraId="06F22E16"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However, the Scrum-Agile approach also has its drawbacks. The need for continuous communication and collaboration, while beneficial, requires a significant time commitment from all team members. Additionally, the iterative process can sometimes lead to scope creep if the product backlog is not carefully managed, as new requirements can be continuously added without proper prioritization.</w:t>
      </w:r>
    </w:p>
    <w:p w14:paraId="13DEC595" w14:textId="77777777" w:rsidR="006B4876" w:rsidRPr="006B4876" w:rsidRDefault="006B4876" w:rsidP="006B4876">
      <w:pPr>
        <w:spacing w:line="480" w:lineRule="auto"/>
        <w:rPr>
          <w:rFonts w:ascii="Times New Roman" w:hAnsi="Times New Roman" w:cs="Times New Roman"/>
          <w:sz w:val="24"/>
          <w:szCs w:val="24"/>
        </w:rPr>
      </w:pPr>
      <w:r w:rsidRPr="006B4876">
        <w:rPr>
          <w:rFonts w:ascii="Times New Roman" w:hAnsi="Times New Roman" w:cs="Times New Roman"/>
          <w:sz w:val="24"/>
          <w:szCs w:val="24"/>
        </w:rPr>
        <w:t xml:space="preserve">Overall, the Scrum-Agile approach was the best fit for the SNHU Travel project. Its emphasis on flexibility, continuous feedback, and incremental delivery ensured that the project was completed on time and met the client’s expectations. The ability to adapt to changes, handle interruptions, </w:t>
      </w:r>
      <w:r w:rsidRPr="006B4876">
        <w:rPr>
          <w:rFonts w:ascii="Times New Roman" w:hAnsi="Times New Roman" w:cs="Times New Roman"/>
          <w:sz w:val="24"/>
          <w:szCs w:val="24"/>
        </w:rPr>
        <w:lastRenderedPageBreak/>
        <w:t>and maintain high levels of communication made Scrum-Agile an ideal methodology for this type of project.</w:t>
      </w:r>
    </w:p>
    <w:p w14:paraId="625B3E9C" w14:textId="77777777" w:rsidR="008C0DAC" w:rsidRPr="008C0DAC" w:rsidRDefault="008C0DAC" w:rsidP="008C0DAC">
      <w:pPr>
        <w:spacing w:line="480" w:lineRule="auto"/>
        <w:rPr>
          <w:rFonts w:ascii="Times New Roman" w:hAnsi="Times New Roman" w:cs="Times New Roman"/>
          <w:b/>
          <w:bCs/>
          <w:sz w:val="24"/>
          <w:szCs w:val="24"/>
        </w:rPr>
      </w:pPr>
      <w:r w:rsidRPr="008C0DAC">
        <w:rPr>
          <w:rFonts w:ascii="Times New Roman" w:hAnsi="Times New Roman" w:cs="Times New Roman"/>
          <w:b/>
          <w:bCs/>
          <w:sz w:val="24"/>
          <w:szCs w:val="24"/>
        </w:rPr>
        <w:t>References</w:t>
      </w:r>
    </w:p>
    <w:p w14:paraId="7755957D" w14:textId="77777777" w:rsidR="008C0DAC" w:rsidRPr="008C0DAC" w:rsidRDefault="008C0DAC" w:rsidP="008C0DAC">
      <w:pPr>
        <w:numPr>
          <w:ilvl w:val="0"/>
          <w:numId w:val="1"/>
        </w:numPr>
        <w:spacing w:line="480" w:lineRule="auto"/>
        <w:rPr>
          <w:rFonts w:ascii="Times New Roman" w:hAnsi="Times New Roman" w:cs="Times New Roman"/>
          <w:sz w:val="24"/>
          <w:szCs w:val="24"/>
        </w:rPr>
      </w:pPr>
      <w:r w:rsidRPr="008C0DAC">
        <w:rPr>
          <w:rFonts w:ascii="Times New Roman" w:hAnsi="Times New Roman" w:cs="Times New Roman"/>
          <w:sz w:val="24"/>
          <w:szCs w:val="24"/>
        </w:rPr>
        <w:t xml:space="preserve">Beck, K., &amp; Andres, C. (2021). </w:t>
      </w:r>
      <w:r w:rsidRPr="008C0DAC">
        <w:rPr>
          <w:rFonts w:ascii="Times New Roman" w:hAnsi="Times New Roman" w:cs="Times New Roman"/>
          <w:i/>
          <w:iCs/>
          <w:sz w:val="24"/>
          <w:szCs w:val="24"/>
        </w:rPr>
        <w:t>Extreme Programming Explained: Embrace Change</w:t>
      </w:r>
      <w:r w:rsidRPr="008C0DAC">
        <w:rPr>
          <w:rFonts w:ascii="Times New Roman" w:hAnsi="Times New Roman" w:cs="Times New Roman"/>
          <w:sz w:val="24"/>
          <w:szCs w:val="24"/>
        </w:rPr>
        <w:t xml:space="preserve"> (3rd ed.). Addison-Wesley.</w:t>
      </w:r>
    </w:p>
    <w:p w14:paraId="2954D75F" w14:textId="77777777" w:rsidR="008C0DAC" w:rsidRPr="008C0DAC" w:rsidRDefault="008C0DAC" w:rsidP="008C0DAC">
      <w:pPr>
        <w:numPr>
          <w:ilvl w:val="0"/>
          <w:numId w:val="1"/>
        </w:numPr>
        <w:spacing w:line="480" w:lineRule="auto"/>
        <w:rPr>
          <w:rFonts w:ascii="Times New Roman" w:hAnsi="Times New Roman" w:cs="Times New Roman"/>
          <w:sz w:val="24"/>
          <w:szCs w:val="24"/>
        </w:rPr>
      </w:pPr>
      <w:r w:rsidRPr="008C0DAC">
        <w:rPr>
          <w:rFonts w:ascii="Times New Roman" w:hAnsi="Times New Roman" w:cs="Times New Roman"/>
          <w:sz w:val="24"/>
          <w:szCs w:val="24"/>
        </w:rPr>
        <w:t xml:space="preserve">Rubin, K. S. (2019). </w:t>
      </w:r>
      <w:r w:rsidRPr="008C0DAC">
        <w:rPr>
          <w:rFonts w:ascii="Times New Roman" w:hAnsi="Times New Roman" w:cs="Times New Roman"/>
          <w:i/>
          <w:iCs/>
          <w:sz w:val="24"/>
          <w:szCs w:val="24"/>
        </w:rPr>
        <w:t>Essential Scrum: A Practical Guide to the Most Popular Agile Process</w:t>
      </w:r>
      <w:r w:rsidRPr="008C0DAC">
        <w:rPr>
          <w:rFonts w:ascii="Times New Roman" w:hAnsi="Times New Roman" w:cs="Times New Roman"/>
          <w:sz w:val="24"/>
          <w:szCs w:val="24"/>
        </w:rPr>
        <w:t>. Addison-Wesley.</w:t>
      </w:r>
    </w:p>
    <w:p w14:paraId="36D70DD6" w14:textId="77777777" w:rsidR="008C0DAC" w:rsidRPr="008C0DAC" w:rsidRDefault="008C0DAC" w:rsidP="008C0DAC">
      <w:pPr>
        <w:numPr>
          <w:ilvl w:val="0"/>
          <w:numId w:val="1"/>
        </w:numPr>
        <w:spacing w:line="480" w:lineRule="auto"/>
        <w:rPr>
          <w:rFonts w:ascii="Times New Roman" w:hAnsi="Times New Roman" w:cs="Times New Roman"/>
          <w:sz w:val="24"/>
          <w:szCs w:val="24"/>
        </w:rPr>
      </w:pPr>
      <w:r w:rsidRPr="008C0DAC">
        <w:rPr>
          <w:rFonts w:ascii="Times New Roman" w:hAnsi="Times New Roman" w:cs="Times New Roman"/>
          <w:sz w:val="24"/>
          <w:szCs w:val="24"/>
        </w:rPr>
        <w:t xml:space="preserve">Sutherland, J., &amp; Schwaber, K. (2020). </w:t>
      </w:r>
      <w:r w:rsidRPr="008C0DAC">
        <w:rPr>
          <w:rFonts w:ascii="Times New Roman" w:hAnsi="Times New Roman" w:cs="Times New Roman"/>
          <w:i/>
          <w:iCs/>
          <w:sz w:val="24"/>
          <w:szCs w:val="24"/>
        </w:rPr>
        <w:t>The Scrum Guide: The Definitive Guide to Scrum: The Rules of the Game</w:t>
      </w:r>
      <w:r w:rsidRPr="008C0DAC">
        <w:rPr>
          <w:rFonts w:ascii="Times New Roman" w:hAnsi="Times New Roman" w:cs="Times New Roman"/>
          <w:sz w:val="24"/>
          <w:szCs w:val="24"/>
        </w:rPr>
        <w:t>. Scrum.org.</w:t>
      </w:r>
    </w:p>
    <w:p w14:paraId="369B08E9" w14:textId="1E8D2572" w:rsidR="008C0DAC" w:rsidRPr="006B4876" w:rsidRDefault="008C0DAC" w:rsidP="008C0DAC">
      <w:pPr>
        <w:numPr>
          <w:ilvl w:val="0"/>
          <w:numId w:val="1"/>
        </w:numPr>
        <w:spacing w:line="480" w:lineRule="auto"/>
        <w:rPr>
          <w:rFonts w:ascii="Times New Roman" w:hAnsi="Times New Roman" w:cs="Times New Roman"/>
          <w:sz w:val="24"/>
          <w:szCs w:val="24"/>
        </w:rPr>
      </w:pPr>
      <w:r w:rsidRPr="008C0DAC">
        <w:rPr>
          <w:rFonts w:ascii="Times New Roman" w:hAnsi="Times New Roman" w:cs="Times New Roman"/>
          <w:sz w:val="24"/>
          <w:szCs w:val="24"/>
        </w:rPr>
        <w:t xml:space="preserve">Sommerville, I. (2019). </w:t>
      </w:r>
      <w:r w:rsidRPr="008C0DAC">
        <w:rPr>
          <w:rFonts w:ascii="Times New Roman" w:hAnsi="Times New Roman" w:cs="Times New Roman"/>
          <w:i/>
          <w:iCs/>
          <w:sz w:val="24"/>
          <w:szCs w:val="24"/>
        </w:rPr>
        <w:t>Software Engineering</w:t>
      </w:r>
      <w:r w:rsidRPr="008C0DAC">
        <w:rPr>
          <w:rFonts w:ascii="Times New Roman" w:hAnsi="Times New Roman" w:cs="Times New Roman"/>
          <w:sz w:val="24"/>
          <w:szCs w:val="24"/>
        </w:rPr>
        <w:t xml:space="preserve"> (10th ed.). Pearson.</w:t>
      </w:r>
    </w:p>
    <w:sectPr w:rsidR="008C0DAC" w:rsidRPr="006B4876" w:rsidSect="00720D6D">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3369" w14:textId="77777777" w:rsidR="00811006" w:rsidRDefault="00811006" w:rsidP="00720D6D">
      <w:pPr>
        <w:spacing w:after="0" w:line="240" w:lineRule="auto"/>
      </w:pPr>
      <w:r>
        <w:separator/>
      </w:r>
    </w:p>
  </w:endnote>
  <w:endnote w:type="continuationSeparator" w:id="0">
    <w:p w14:paraId="1A1D039B" w14:textId="77777777" w:rsidR="00811006" w:rsidRDefault="00811006" w:rsidP="0072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418341"/>
      <w:docPartObj>
        <w:docPartGallery w:val="Page Numbers (Bottom of Page)"/>
        <w:docPartUnique/>
      </w:docPartObj>
    </w:sdtPr>
    <w:sdtEndPr>
      <w:rPr>
        <w:noProof/>
      </w:rPr>
    </w:sdtEndPr>
    <w:sdtContent>
      <w:p w14:paraId="6BF9BD92" w14:textId="46034084" w:rsidR="00720D6D" w:rsidRDefault="00720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FCDA" w14:textId="77777777" w:rsidR="00720D6D" w:rsidRDefault="00720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5D23" w14:textId="77777777" w:rsidR="00811006" w:rsidRDefault="00811006" w:rsidP="00720D6D">
      <w:pPr>
        <w:spacing w:after="0" w:line="240" w:lineRule="auto"/>
      </w:pPr>
      <w:r>
        <w:separator/>
      </w:r>
    </w:p>
  </w:footnote>
  <w:footnote w:type="continuationSeparator" w:id="0">
    <w:p w14:paraId="73F5432C" w14:textId="77777777" w:rsidR="00811006" w:rsidRDefault="00811006" w:rsidP="0072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63123"/>
    <w:multiLevelType w:val="multilevel"/>
    <w:tmpl w:val="9B16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59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AC"/>
    <w:rsid w:val="006B4876"/>
    <w:rsid w:val="00720D6D"/>
    <w:rsid w:val="00811006"/>
    <w:rsid w:val="008C0DAC"/>
    <w:rsid w:val="00DE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5F0A"/>
  <w15:chartTrackingRefBased/>
  <w15:docId w15:val="{4A9641C1-B242-4066-A520-5C05439F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D6D"/>
  </w:style>
  <w:style w:type="paragraph" w:styleId="Footer">
    <w:name w:val="footer"/>
    <w:basedOn w:val="Normal"/>
    <w:link w:val="FooterChar"/>
    <w:uiPriority w:val="99"/>
    <w:unhideWhenUsed/>
    <w:rsid w:val="00720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4919">
      <w:bodyDiv w:val="1"/>
      <w:marLeft w:val="0"/>
      <w:marRight w:val="0"/>
      <w:marTop w:val="0"/>
      <w:marBottom w:val="0"/>
      <w:divBdr>
        <w:top w:val="none" w:sz="0" w:space="0" w:color="auto"/>
        <w:left w:val="none" w:sz="0" w:space="0" w:color="auto"/>
        <w:bottom w:val="none" w:sz="0" w:space="0" w:color="auto"/>
        <w:right w:val="none" w:sz="0" w:space="0" w:color="auto"/>
      </w:divBdr>
    </w:div>
    <w:div w:id="423693000">
      <w:bodyDiv w:val="1"/>
      <w:marLeft w:val="0"/>
      <w:marRight w:val="0"/>
      <w:marTop w:val="0"/>
      <w:marBottom w:val="0"/>
      <w:divBdr>
        <w:top w:val="none" w:sz="0" w:space="0" w:color="auto"/>
        <w:left w:val="none" w:sz="0" w:space="0" w:color="auto"/>
        <w:bottom w:val="none" w:sz="0" w:space="0" w:color="auto"/>
        <w:right w:val="none" w:sz="0" w:space="0" w:color="auto"/>
      </w:divBdr>
    </w:div>
    <w:div w:id="522864532">
      <w:bodyDiv w:val="1"/>
      <w:marLeft w:val="0"/>
      <w:marRight w:val="0"/>
      <w:marTop w:val="0"/>
      <w:marBottom w:val="0"/>
      <w:divBdr>
        <w:top w:val="none" w:sz="0" w:space="0" w:color="auto"/>
        <w:left w:val="none" w:sz="0" w:space="0" w:color="auto"/>
        <w:bottom w:val="none" w:sz="0" w:space="0" w:color="auto"/>
        <w:right w:val="none" w:sz="0" w:space="0" w:color="auto"/>
      </w:divBdr>
    </w:div>
    <w:div w:id="640691427">
      <w:bodyDiv w:val="1"/>
      <w:marLeft w:val="0"/>
      <w:marRight w:val="0"/>
      <w:marTop w:val="0"/>
      <w:marBottom w:val="0"/>
      <w:divBdr>
        <w:top w:val="none" w:sz="0" w:space="0" w:color="auto"/>
        <w:left w:val="none" w:sz="0" w:space="0" w:color="auto"/>
        <w:bottom w:val="none" w:sz="0" w:space="0" w:color="auto"/>
        <w:right w:val="none" w:sz="0" w:space="0" w:color="auto"/>
      </w:divBdr>
    </w:div>
    <w:div w:id="823936436">
      <w:bodyDiv w:val="1"/>
      <w:marLeft w:val="0"/>
      <w:marRight w:val="0"/>
      <w:marTop w:val="0"/>
      <w:marBottom w:val="0"/>
      <w:divBdr>
        <w:top w:val="none" w:sz="0" w:space="0" w:color="auto"/>
        <w:left w:val="none" w:sz="0" w:space="0" w:color="auto"/>
        <w:bottom w:val="none" w:sz="0" w:space="0" w:color="auto"/>
        <w:right w:val="none" w:sz="0" w:space="0" w:color="auto"/>
      </w:divBdr>
    </w:div>
    <w:div w:id="135942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Cisneros Rodríguez</dc:creator>
  <cp:keywords/>
  <dc:description/>
  <cp:lastModifiedBy>Jorge Cisneros Rodríguez</cp:lastModifiedBy>
  <cp:revision>4</cp:revision>
  <dcterms:created xsi:type="dcterms:W3CDTF">2024-08-18T16:02:00Z</dcterms:created>
  <dcterms:modified xsi:type="dcterms:W3CDTF">2024-08-18T16:15:00Z</dcterms:modified>
</cp:coreProperties>
</file>