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2E52" w:rsidRPr="002105A3" w:rsidRDefault="00C52E52" w:rsidP="00C52E52">
      <w:pPr>
        <w:jc w:val="center"/>
        <w:rPr>
          <w:rFonts w:ascii="Arial" w:hAnsi="Arial" w:cs="Arial"/>
          <w:b/>
          <w:sz w:val="22"/>
          <w:szCs w:val="22"/>
        </w:rPr>
      </w:pPr>
      <w:r w:rsidRPr="002105A3">
        <w:rPr>
          <w:rFonts w:ascii="Arial" w:hAnsi="Arial" w:cs="Arial"/>
          <w:b/>
          <w:sz w:val="22"/>
          <w:szCs w:val="22"/>
        </w:rPr>
        <w:t>Section A</w:t>
      </w:r>
    </w:p>
    <w:p w:rsidR="00873FB6" w:rsidRDefault="00C52E52" w:rsidP="00C52E52">
      <w:pPr>
        <w:jc w:val="center"/>
      </w:pPr>
      <w:r w:rsidRPr="002105A3">
        <w:rPr>
          <w:rFonts w:ascii="Arial" w:hAnsi="Arial" w:cs="Arial"/>
          <w:sz w:val="22"/>
          <w:szCs w:val="22"/>
        </w:rPr>
        <w:t xml:space="preserve">Answer </w:t>
      </w:r>
      <w:r w:rsidRPr="002105A3">
        <w:rPr>
          <w:rFonts w:ascii="Arial" w:hAnsi="Arial" w:cs="Arial"/>
          <w:b/>
          <w:sz w:val="22"/>
          <w:szCs w:val="22"/>
        </w:rPr>
        <w:t>all</w:t>
      </w:r>
      <w:r w:rsidRPr="002105A3">
        <w:rPr>
          <w:rFonts w:ascii="Arial" w:hAnsi="Arial" w:cs="Arial"/>
          <w:sz w:val="22"/>
          <w:szCs w:val="22"/>
        </w:rPr>
        <w:t xml:space="preserve"> questions in the spaces provided on the question paper</w:t>
      </w:r>
    </w:p>
    <w:p w:rsidR="00873FB6" w:rsidRDefault="00873FB6"/>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0"/>
        <w:gridCol w:w="485"/>
        <w:gridCol w:w="595"/>
        <w:gridCol w:w="7603"/>
        <w:gridCol w:w="645"/>
      </w:tblGrid>
      <w:tr w:rsidR="00873FB6" w:rsidRPr="009978D8">
        <w:trPr>
          <w:trHeight w:val="882"/>
          <w:jc w:val="center"/>
        </w:trPr>
        <w:tc>
          <w:tcPr>
            <w:tcW w:w="360" w:type="dxa"/>
          </w:tcPr>
          <w:p w:rsidR="00873FB6" w:rsidRPr="00E9503E" w:rsidRDefault="00873FB6" w:rsidP="00873FB6">
            <w:pPr>
              <w:spacing w:after="120"/>
              <w:rPr>
                <w:rFonts w:ascii="Arial" w:hAnsi="Arial" w:cs="Arial"/>
                <w:sz w:val="22"/>
                <w:szCs w:val="22"/>
              </w:rPr>
            </w:pPr>
            <w:r>
              <w:rPr>
                <w:rFonts w:ascii="Arial" w:hAnsi="Arial" w:cs="Arial"/>
                <w:sz w:val="22"/>
                <w:szCs w:val="22"/>
              </w:rPr>
              <w:t>1</w:t>
            </w:r>
          </w:p>
        </w:tc>
        <w:tc>
          <w:tcPr>
            <w:tcW w:w="9328" w:type="dxa"/>
            <w:gridSpan w:val="4"/>
          </w:tcPr>
          <w:p w:rsidR="00873FB6" w:rsidRDefault="00873FB6" w:rsidP="00873FB6">
            <w:pPr>
              <w:jc w:val="both"/>
              <w:rPr>
                <w:rFonts w:ascii="Arial" w:hAnsi="Arial" w:cs="Arial"/>
                <w:sz w:val="22"/>
                <w:szCs w:val="22"/>
                <w:lang w:val="en"/>
              </w:rPr>
            </w:pPr>
            <w:r>
              <w:rPr>
                <w:rFonts w:ascii="Arial" w:hAnsi="Arial" w:cs="Arial"/>
                <w:sz w:val="22"/>
                <w:szCs w:val="22"/>
                <w:lang w:val="en"/>
              </w:rPr>
              <w:t>Deficiency of iodine, affecting 2 billions people worldwide, is one of the chief causes of preventable mental retardation which produces a typical reduction in Intelligence Quotient (IQ) of 10 to 15 IQ points.</w:t>
            </w:r>
          </w:p>
          <w:p w:rsidR="00873FB6" w:rsidRDefault="00873FB6" w:rsidP="00873FB6">
            <w:pPr>
              <w:jc w:val="both"/>
              <w:rPr>
                <w:rFonts w:ascii="Arial" w:hAnsi="Arial" w:cs="Arial"/>
                <w:sz w:val="22"/>
                <w:szCs w:val="22"/>
                <w:lang w:val="en"/>
              </w:rPr>
            </w:pPr>
          </w:p>
          <w:p w:rsidR="00873FB6" w:rsidRDefault="00873FB6" w:rsidP="00873FB6">
            <w:pPr>
              <w:jc w:val="both"/>
              <w:rPr>
                <w:rFonts w:ascii="Arial" w:hAnsi="Arial" w:cs="Arial"/>
                <w:sz w:val="22"/>
                <w:szCs w:val="22"/>
                <w:lang w:val="en"/>
              </w:rPr>
            </w:pPr>
            <w:r>
              <w:rPr>
                <w:rFonts w:ascii="Arial" w:hAnsi="Arial" w:cs="Arial"/>
                <w:sz w:val="22"/>
                <w:szCs w:val="22"/>
                <w:lang w:val="en"/>
              </w:rPr>
              <w:t>Victims of mental retardation may exhibit delay in oral language development, deficiency in memory skills, difficulty in learning social rules and acquiring problem solving skills.</w:t>
            </w:r>
          </w:p>
          <w:p w:rsidR="00873FB6" w:rsidRDefault="00873FB6" w:rsidP="00873FB6">
            <w:pPr>
              <w:jc w:val="both"/>
              <w:rPr>
                <w:rFonts w:ascii="Arial" w:hAnsi="Arial" w:cs="Arial"/>
                <w:sz w:val="22"/>
                <w:szCs w:val="22"/>
                <w:lang w:val="en"/>
              </w:rPr>
            </w:pPr>
          </w:p>
          <w:p w:rsidR="00873FB6" w:rsidRDefault="00873FB6" w:rsidP="00873FB6">
            <w:pPr>
              <w:jc w:val="both"/>
              <w:rPr>
                <w:rFonts w:ascii="Arial" w:hAnsi="Arial" w:cs="Arial"/>
                <w:color w:val="000000"/>
                <w:sz w:val="22"/>
                <w:szCs w:val="22"/>
                <w:lang w:val="en"/>
              </w:rPr>
            </w:pPr>
            <w:r w:rsidRPr="00BA097F">
              <w:rPr>
                <w:rFonts w:ascii="Arial" w:hAnsi="Arial" w:cs="Arial"/>
                <w:color w:val="000000"/>
                <w:sz w:val="22"/>
                <w:szCs w:val="22"/>
                <w:lang w:val="en"/>
              </w:rPr>
              <w:t xml:space="preserve">The best way to get the daily requirement of </w:t>
            </w:r>
            <w:r>
              <w:rPr>
                <w:rFonts w:ascii="Arial" w:hAnsi="Arial" w:cs="Arial"/>
                <w:color w:val="000000"/>
                <w:sz w:val="22"/>
                <w:szCs w:val="22"/>
                <w:lang w:val="en"/>
              </w:rPr>
              <w:t>iodine</w:t>
            </w:r>
            <w:r w:rsidRPr="00BA097F">
              <w:rPr>
                <w:rFonts w:ascii="Arial" w:hAnsi="Arial" w:cs="Arial"/>
                <w:color w:val="000000"/>
                <w:sz w:val="22"/>
                <w:szCs w:val="22"/>
                <w:lang w:val="en"/>
              </w:rPr>
              <w:t xml:space="preserve"> is to eat a balanced diet that contains a variety of foods from the food guide pyramid.</w:t>
            </w:r>
            <w:r>
              <w:rPr>
                <w:rFonts w:ascii="Arial" w:hAnsi="Arial" w:cs="Arial"/>
                <w:color w:val="000000"/>
                <w:sz w:val="22"/>
                <w:szCs w:val="22"/>
                <w:lang w:val="en"/>
              </w:rPr>
              <w:t xml:space="preserve"> </w:t>
            </w:r>
            <w:r w:rsidRPr="00BA097F">
              <w:rPr>
                <w:rFonts w:ascii="Arial" w:hAnsi="Arial" w:cs="Arial"/>
                <w:color w:val="000000"/>
                <w:sz w:val="22"/>
                <w:szCs w:val="22"/>
                <w:lang w:val="en"/>
              </w:rPr>
              <w:t>Most people are able to meet the daily recommendations by eating seafood, iodized</w:t>
            </w:r>
            <w:r>
              <w:rPr>
                <w:rFonts w:ascii="Arial" w:hAnsi="Arial" w:cs="Arial"/>
                <w:color w:val="000000"/>
                <w:sz w:val="22"/>
                <w:szCs w:val="22"/>
                <w:lang w:val="en"/>
              </w:rPr>
              <w:t xml:space="preserve"> table</w:t>
            </w:r>
            <w:r w:rsidRPr="00BA097F">
              <w:rPr>
                <w:rFonts w:ascii="Arial" w:hAnsi="Arial" w:cs="Arial"/>
                <w:color w:val="000000"/>
                <w:sz w:val="22"/>
                <w:szCs w:val="22"/>
                <w:lang w:val="en"/>
              </w:rPr>
              <w:t xml:space="preserve"> salt, and plants grown in iodine-rich soil. </w:t>
            </w:r>
          </w:p>
          <w:p w:rsidR="00873FB6" w:rsidRDefault="00873FB6" w:rsidP="00873FB6">
            <w:pPr>
              <w:jc w:val="both"/>
              <w:rPr>
                <w:rFonts w:ascii="Arial" w:hAnsi="Arial" w:cs="Arial"/>
                <w:sz w:val="22"/>
                <w:szCs w:val="22"/>
                <w:lang w:val="en"/>
              </w:rPr>
            </w:pPr>
          </w:p>
          <w:p w:rsidR="00873FB6" w:rsidRDefault="00873FB6" w:rsidP="00873FB6">
            <w:pPr>
              <w:jc w:val="both"/>
              <w:rPr>
                <w:rFonts w:ascii="Arial" w:hAnsi="Arial" w:cs="Arial"/>
                <w:sz w:val="22"/>
                <w:szCs w:val="22"/>
                <w:lang w:val="en"/>
              </w:rPr>
            </w:pPr>
            <w:r>
              <w:rPr>
                <w:rFonts w:ascii="Arial" w:hAnsi="Arial" w:cs="Arial"/>
                <w:sz w:val="22"/>
                <w:szCs w:val="22"/>
                <w:lang w:val="en"/>
              </w:rPr>
              <w:t>Iodized table salt contains potassium iodate (V), KIO</w:t>
            </w:r>
            <w:r w:rsidRPr="002A2D92">
              <w:rPr>
                <w:rFonts w:ascii="Arial" w:hAnsi="Arial" w:cs="Arial"/>
                <w:sz w:val="22"/>
                <w:szCs w:val="22"/>
                <w:vertAlign w:val="subscript"/>
                <w:lang w:val="en"/>
              </w:rPr>
              <w:t>3</w:t>
            </w:r>
            <w:r>
              <w:rPr>
                <w:rFonts w:ascii="Arial" w:hAnsi="Arial" w:cs="Arial"/>
                <w:sz w:val="22"/>
                <w:szCs w:val="22"/>
                <w:lang w:val="en"/>
              </w:rPr>
              <w:t>. The amount of potassium iodate (V) presen</w:t>
            </w:r>
            <w:r w:rsidR="003A24AB">
              <w:rPr>
                <w:rFonts w:ascii="Arial" w:hAnsi="Arial" w:cs="Arial"/>
                <w:sz w:val="22"/>
                <w:szCs w:val="22"/>
                <w:lang w:val="en"/>
              </w:rPr>
              <w:t>t</w:t>
            </w:r>
            <w:r>
              <w:rPr>
                <w:rFonts w:ascii="Arial" w:hAnsi="Arial" w:cs="Arial"/>
                <w:sz w:val="22"/>
                <w:szCs w:val="22"/>
                <w:lang w:val="en"/>
              </w:rPr>
              <w:t xml:space="preserve"> in the iodized table salt can be determined by completely dissolving it in excess acidified potassium iodide follow by titrating it with sodium thio</w:t>
            </w:r>
            <w:r w:rsidR="003A24AB">
              <w:rPr>
                <w:rFonts w:ascii="Arial" w:hAnsi="Arial" w:cs="Arial"/>
                <w:sz w:val="22"/>
                <w:szCs w:val="22"/>
                <w:lang w:val="en"/>
              </w:rPr>
              <w:t>sulfate</w:t>
            </w:r>
            <w:r>
              <w:rPr>
                <w:rFonts w:ascii="Arial" w:hAnsi="Arial" w:cs="Arial"/>
                <w:sz w:val="22"/>
                <w:szCs w:val="22"/>
                <w:lang w:val="en"/>
              </w:rPr>
              <w:t xml:space="preserve">. </w:t>
            </w:r>
          </w:p>
          <w:p w:rsidR="00873FB6" w:rsidRDefault="00873FB6" w:rsidP="00873FB6">
            <w:pPr>
              <w:jc w:val="both"/>
              <w:rPr>
                <w:rFonts w:ascii="Arial" w:hAnsi="Arial" w:cs="Arial"/>
                <w:sz w:val="22"/>
                <w:szCs w:val="22"/>
                <w:lang w:val="en"/>
              </w:rPr>
            </w:pPr>
          </w:p>
          <w:p w:rsidR="00873FB6" w:rsidRDefault="00873FB6" w:rsidP="00873FB6">
            <w:pPr>
              <w:jc w:val="both"/>
              <w:rPr>
                <w:rFonts w:ascii="Arial" w:hAnsi="Arial" w:cs="Arial"/>
                <w:color w:val="000000"/>
                <w:sz w:val="22"/>
                <w:szCs w:val="22"/>
                <w:lang w:val="en"/>
              </w:rPr>
            </w:pPr>
            <w:r w:rsidRPr="00BA097F">
              <w:rPr>
                <w:rFonts w:ascii="Arial" w:hAnsi="Arial" w:cs="Arial"/>
                <w:color w:val="000000"/>
                <w:sz w:val="22"/>
                <w:szCs w:val="22"/>
                <w:lang w:val="en"/>
              </w:rPr>
              <w:t xml:space="preserve">The Food and Nutrition Board recommends </w:t>
            </w:r>
            <w:r>
              <w:rPr>
                <w:rFonts w:ascii="Arial" w:hAnsi="Arial" w:cs="Arial"/>
                <w:color w:val="000000"/>
                <w:sz w:val="22"/>
                <w:szCs w:val="22"/>
                <w:lang w:val="en"/>
              </w:rPr>
              <w:t xml:space="preserve">a minimum dietary intake of 130 mcg of iodine per day for a 12-month-old infant. </w:t>
            </w:r>
          </w:p>
          <w:p w:rsidR="00873FB6" w:rsidRDefault="00873FB6" w:rsidP="00873FB6">
            <w:pPr>
              <w:jc w:val="both"/>
              <w:rPr>
                <w:rFonts w:ascii="Arial" w:hAnsi="Arial" w:cs="Arial"/>
                <w:b/>
                <w:color w:val="000000"/>
                <w:sz w:val="22"/>
                <w:szCs w:val="22"/>
                <w:lang w:val="en"/>
              </w:rPr>
            </w:pPr>
            <w:r w:rsidRPr="00222A68">
              <w:rPr>
                <w:rFonts w:ascii="Arial" w:hAnsi="Arial" w:cs="Arial"/>
                <w:b/>
                <w:color w:val="000000"/>
                <w:sz w:val="22"/>
                <w:szCs w:val="22"/>
                <w:lang w:val="en"/>
              </w:rPr>
              <w:t>1 mcg = 1 x 10</w:t>
            </w:r>
            <w:r w:rsidRPr="00222A68">
              <w:rPr>
                <w:rFonts w:ascii="Arial" w:hAnsi="Arial" w:cs="Arial"/>
                <w:b/>
                <w:color w:val="000000"/>
                <w:sz w:val="22"/>
                <w:szCs w:val="22"/>
                <w:vertAlign w:val="superscript"/>
                <w:lang w:val="en"/>
              </w:rPr>
              <w:t>-6</w:t>
            </w:r>
            <w:r w:rsidRPr="00222A68">
              <w:rPr>
                <w:rFonts w:ascii="Arial" w:hAnsi="Arial" w:cs="Arial"/>
                <w:b/>
                <w:color w:val="000000"/>
                <w:sz w:val="22"/>
                <w:szCs w:val="22"/>
                <w:lang w:val="en"/>
              </w:rPr>
              <w:t xml:space="preserve"> g</w:t>
            </w:r>
          </w:p>
          <w:p w:rsidR="00873FB6" w:rsidRPr="004034D1" w:rsidRDefault="00873FB6" w:rsidP="00873FB6">
            <w:pPr>
              <w:jc w:val="both"/>
              <w:rPr>
                <w:rFonts w:ascii="Arial" w:hAnsi="Arial" w:cs="Arial"/>
                <w:b/>
                <w:color w:val="000000"/>
                <w:sz w:val="22"/>
                <w:szCs w:val="22"/>
                <w:lang w:val="en"/>
              </w:rPr>
            </w:pPr>
          </w:p>
        </w:tc>
      </w:tr>
      <w:tr w:rsidR="00873FB6" w:rsidRPr="00683404">
        <w:trPr>
          <w:jc w:val="center"/>
        </w:trPr>
        <w:tc>
          <w:tcPr>
            <w:tcW w:w="360" w:type="dxa"/>
          </w:tcPr>
          <w:p w:rsidR="00873FB6" w:rsidRPr="009978D8" w:rsidRDefault="00873FB6" w:rsidP="00873FB6">
            <w:pPr>
              <w:spacing w:after="120"/>
              <w:rPr>
                <w:rFonts w:ascii="Arial" w:hAnsi="Arial" w:cs="Arial"/>
                <w:sz w:val="22"/>
                <w:szCs w:val="22"/>
              </w:rPr>
            </w:pPr>
          </w:p>
        </w:tc>
        <w:tc>
          <w:tcPr>
            <w:tcW w:w="485" w:type="dxa"/>
          </w:tcPr>
          <w:p w:rsidR="00873FB6" w:rsidRPr="009978D8" w:rsidRDefault="00873FB6" w:rsidP="00873FB6">
            <w:pPr>
              <w:spacing w:after="120"/>
              <w:rPr>
                <w:rFonts w:ascii="Arial" w:hAnsi="Arial" w:cs="Arial"/>
                <w:sz w:val="22"/>
                <w:szCs w:val="22"/>
              </w:rPr>
            </w:pPr>
            <w:r>
              <w:rPr>
                <w:rFonts w:ascii="Arial" w:hAnsi="Arial" w:cs="Arial"/>
                <w:sz w:val="22"/>
                <w:szCs w:val="22"/>
              </w:rPr>
              <w:t>(a)</w:t>
            </w:r>
          </w:p>
        </w:tc>
        <w:tc>
          <w:tcPr>
            <w:tcW w:w="595" w:type="dxa"/>
          </w:tcPr>
          <w:p w:rsidR="00873FB6" w:rsidRPr="009978D8" w:rsidRDefault="00873FB6" w:rsidP="00873FB6">
            <w:pPr>
              <w:spacing w:after="120"/>
              <w:rPr>
                <w:rFonts w:ascii="Arial" w:hAnsi="Arial" w:cs="Arial"/>
                <w:sz w:val="22"/>
                <w:szCs w:val="22"/>
              </w:rPr>
            </w:pPr>
            <w:r w:rsidRPr="009978D8">
              <w:rPr>
                <w:rFonts w:ascii="Arial" w:hAnsi="Arial" w:cs="Arial"/>
                <w:sz w:val="22"/>
                <w:szCs w:val="22"/>
              </w:rPr>
              <w:t>(i)</w:t>
            </w:r>
          </w:p>
        </w:tc>
        <w:tc>
          <w:tcPr>
            <w:tcW w:w="7603" w:type="dxa"/>
          </w:tcPr>
          <w:p w:rsidR="009E5724" w:rsidRDefault="00873FB6" w:rsidP="009E5724">
            <w:pPr>
              <w:spacing w:after="120"/>
              <w:rPr>
                <w:rFonts w:ascii="Arial" w:hAnsi="Arial" w:cs="Arial"/>
                <w:sz w:val="22"/>
                <w:szCs w:val="22"/>
              </w:rPr>
            </w:pPr>
            <w:r>
              <w:rPr>
                <w:rFonts w:ascii="Arial" w:hAnsi="Arial" w:cs="Arial"/>
                <w:sz w:val="22"/>
                <w:szCs w:val="22"/>
              </w:rPr>
              <w:t>Calculate</w:t>
            </w:r>
            <w:r w:rsidR="003A24AB">
              <w:rPr>
                <w:rFonts w:ascii="Arial" w:hAnsi="Arial" w:cs="Arial"/>
                <w:sz w:val="22"/>
                <w:szCs w:val="22"/>
              </w:rPr>
              <w:t xml:space="preserve"> the mass of sodium thiosulfate</w:t>
            </w:r>
            <w:r>
              <w:rPr>
                <w:rFonts w:ascii="Arial" w:hAnsi="Arial" w:cs="Arial"/>
                <w:sz w:val="22"/>
                <w:szCs w:val="22"/>
              </w:rPr>
              <w:t xml:space="preserve"> needed to prepare</w:t>
            </w:r>
          </w:p>
          <w:p w:rsidR="00873FB6" w:rsidRDefault="00873FB6" w:rsidP="009E5724">
            <w:pPr>
              <w:spacing w:after="120"/>
              <w:rPr>
                <w:rFonts w:ascii="Arial" w:hAnsi="Arial" w:cs="Arial"/>
                <w:sz w:val="22"/>
                <w:szCs w:val="22"/>
              </w:rPr>
            </w:pPr>
            <w:r>
              <w:rPr>
                <w:rFonts w:ascii="Arial" w:hAnsi="Arial" w:cs="Arial"/>
                <w:sz w:val="22"/>
                <w:szCs w:val="22"/>
              </w:rPr>
              <w:t>1.50 x 10</w:t>
            </w:r>
            <w:r w:rsidRPr="00B5199F">
              <w:rPr>
                <w:rFonts w:ascii="Arial" w:hAnsi="Arial" w:cs="Arial"/>
                <w:sz w:val="22"/>
                <w:szCs w:val="22"/>
                <w:vertAlign w:val="superscript"/>
              </w:rPr>
              <w:t>-3</w:t>
            </w:r>
            <w:r w:rsidR="009E5724">
              <w:rPr>
                <w:rFonts w:ascii="Arial" w:hAnsi="Arial" w:cs="Arial"/>
                <w:sz w:val="22"/>
                <w:szCs w:val="22"/>
              </w:rPr>
              <w:t xml:space="preserve"> mol d</w:t>
            </w:r>
            <w:r>
              <w:rPr>
                <w:rFonts w:ascii="Arial" w:hAnsi="Arial" w:cs="Arial"/>
                <w:sz w:val="22"/>
                <w:szCs w:val="22"/>
              </w:rPr>
              <w:t>m</w:t>
            </w:r>
            <w:r w:rsidRPr="00B56609">
              <w:rPr>
                <w:rFonts w:ascii="Arial" w:hAnsi="Arial" w:cs="Arial"/>
                <w:sz w:val="22"/>
                <w:szCs w:val="22"/>
                <w:vertAlign w:val="superscript"/>
              </w:rPr>
              <w:t>-3</w:t>
            </w:r>
            <w:r>
              <w:rPr>
                <w:rFonts w:ascii="Arial" w:hAnsi="Arial" w:cs="Arial"/>
                <w:sz w:val="22"/>
                <w:szCs w:val="22"/>
                <w:vertAlign w:val="superscript"/>
              </w:rPr>
              <w:t xml:space="preserve"> </w:t>
            </w:r>
            <w:r w:rsidR="003A24AB">
              <w:rPr>
                <w:rFonts w:ascii="Arial" w:hAnsi="Arial" w:cs="Arial"/>
                <w:sz w:val="22"/>
                <w:szCs w:val="22"/>
              </w:rPr>
              <w:t>sodium thiosulf</w:t>
            </w:r>
            <w:r>
              <w:rPr>
                <w:rFonts w:ascii="Arial" w:hAnsi="Arial" w:cs="Arial"/>
                <w:sz w:val="22"/>
                <w:szCs w:val="22"/>
              </w:rPr>
              <w:t>ate in 250 cm</w:t>
            </w:r>
            <w:r w:rsidRPr="00E36BCE">
              <w:rPr>
                <w:rFonts w:ascii="Arial" w:hAnsi="Arial" w:cs="Arial"/>
                <w:sz w:val="22"/>
                <w:szCs w:val="22"/>
                <w:vertAlign w:val="superscript"/>
              </w:rPr>
              <w:t>3</w:t>
            </w:r>
            <w:r>
              <w:rPr>
                <w:rFonts w:ascii="Arial" w:hAnsi="Arial" w:cs="Arial"/>
                <w:sz w:val="22"/>
                <w:szCs w:val="22"/>
              </w:rPr>
              <w:t xml:space="preserve"> volumetric flask?</w:t>
            </w:r>
          </w:p>
          <w:p w:rsidR="00873FB6" w:rsidRPr="003A24AB" w:rsidRDefault="00873FB6" w:rsidP="00873FB6">
            <w:pPr>
              <w:spacing w:after="120"/>
              <w:rPr>
                <w:rFonts w:ascii="Arial" w:hAnsi="Arial" w:cs="Arial"/>
                <w:b/>
                <w:sz w:val="22"/>
                <w:szCs w:val="22"/>
              </w:rPr>
            </w:pPr>
            <w:r w:rsidRPr="003A24AB">
              <w:rPr>
                <w:rFonts w:ascii="Arial" w:hAnsi="Arial" w:cs="Arial"/>
                <w:b/>
                <w:sz w:val="22"/>
                <w:szCs w:val="22"/>
              </w:rPr>
              <w:t xml:space="preserve">No of moles of </w:t>
            </w:r>
            <w:r w:rsidRPr="003A24AB">
              <w:rPr>
                <w:rFonts w:ascii="Arial" w:hAnsi="Arial" w:cs="Arial"/>
                <w:b/>
                <w:color w:val="000000"/>
                <w:sz w:val="22"/>
                <w:szCs w:val="22"/>
                <w:lang w:val="en"/>
              </w:rPr>
              <w:t>Na</w:t>
            </w:r>
            <w:r w:rsidRPr="003A24AB">
              <w:rPr>
                <w:rFonts w:ascii="Arial" w:hAnsi="Arial" w:cs="Arial"/>
                <w:b/>
                <w:color w:val="000000"/>
                <w:sz w:val="22"/>
                <w:szCs w:val="22"/>
                <w:vertAlign w:val="subscript"/>
                <w:lang w:val="en"/>
              </w:rPr>
              <w:t>2</w:t>
            </w:r>
            <w:r w:rsidRPr="003A24AB">
              <w:rPr>
                <w:rFonts w:ascii="Arial" w:hAnsi="Arial" w:cs="Arial"/>
                <w:b/>
                <w:color w:val="000000"/>
                <w:sz w:val="22"/>
                <w:szCs w:val="22"/>
                <w:lang w:val="en"/>
              </w:rPr>
              <w:t>S</w:t>
            </w:r>
            <w:r w:rsidRPr="003A24AB">
              <w:rPr>
                <w:rFonts w:ascii="Arial" w:hAnsi="Arial" w:cs="Arial"/>
                <w:b/>
                <w:color w:val="000000"/>
                <w:sz w:val="22"/>
                <w:szCs w:val="22"/>
                <w:vertAlign w:val="subscript"/>
                <w:lang w:val="en"/>
              </w:rPr>
              <w:t>2</w:t>
            </w:r>
            <w:r w:rsidRPr="003A24AB">
              <w:rPr>
                <w:rFonts w:ascii="Arial" w:hAnsi="Arial" w:cs="Arial"/>
                <w:b/>
                <w:color w:val="000000"/>
                <w:sz w:val="22"/>
                <w:szCs w:val="22"/>
                <w:lang w:val="en"/>
              </w:rPr>
              <w:t>O</w:t>
            </w:r>
            <w:r w:rsidRPr="003A24AB">
              <w:rPr>
                <w:rFonts w:ascii="Arial" w:hAnsi="Arial" w:cs="Arial"/>
                <w:b/>
                <w:color w:val="000000"/>
                <w:sz w:val="22"/>
                <w:szCs w:val="22"/>
                <w:vertAlign w:val="subscript"/>
                <w:lang w:val="en"/>
              </w:rPr>
              <w:t xml:space="preserve">3 </w:t>
            </w:r>
            <w:r w:rsidRPr="003A24AB">
              <w:rPr>
                <w:rFonts w:ascii="Arial" w:hAnsi="Arial" w:cs="Arial"/>
                <w:b/>
                <w:sz w:val="22"/>
                <w:szCs w:val="22"/>
              </w:rPr>
              <w:t>= 1.50 x 10</w:t>
            </w:r>
            <w:r w:rsidRPr="003A24AB">
              <w:rPr>
                <w:rFonts w:ascii="Arial" w:hAnsi="Arial" w:cs="Arial"/>
                <w:b/>
                <w:sz w:val="22"/>
                <w:szCs w:val="22"/>
                <w:vertAlign w:val="superscript"/>
              </w:rPr>
              <w:t>-3</w:t>
            </w:r>
            <w:r w:rsidRPr="003A24AB">
              <w:rPr>
                <w:rFonts w:ascii="Arial" w:hAnsi="Arial" w:cs="Arial"/>
                <w:b/>
                <w:sz w:val="22"/>
                <w:szCs w:val="22"/>
              </w:rPr>
              <w:t xml:space="preserve">  x 0.250 = 3.75 x 10</w:t>
            </w:r>
            <w:r w:rsidRPr="003A24AB">
              <w:rPr>
                <w:rFonts w:ascii="Arial" w:hAnsi="Arial" w:cs="Arial"/>
                <w:b/>
                <w:sz w:val="22"/>
                <w:szCs w:val="22"/>
                <w:vertAlign w:val="superscript"/>
              </w:rPr>
              <w:t>-4</w:t>
            </w:r>
            <w:r w:rsidRPr="003A24AB">
              <w:rPr>
                <w:rFonts w:ascii="Arial" w:hAnsi="Arial" w:cs="Arial"/>
                <w:b/>
                <w:sz w:val="22"/>
                <w:szCs w:val="22"/>
              </w:rPr>
              <w:t xml:space="preserve"> </w:t>
            </w:r>
          </w:p>
          <w:p w:rsidR="00873FB6" w:rsidRPr="003A24AB" w:rsidRDefault="00873FB6" w:rsidP="00873FB6">
            <w:pPr>
              <w:spacing w:after="120"/>
              <w:rPr>
                <w:rFonts w:ascii="Arial" w:hAnsi="Arial" w:cs="Arial"/>
                <w:b/>
                <w:sz w:val="22"/>
                <w:szCs w:val="22"/>
              </w:rPr>
            </w:pPr>
            <w:r w:rsidRPr="003A24AB">
              <w:rPr>
                <w:rFonts w:ascii="Arial" w:hAnsi="Arial" w:cs="Arial"/>
                <w:b/>
                <w:sz w:val="22"/>
                <w:szCs w:val="22"/>
              </w:rPr>
              <w:t xml:space="preserve">Mass of </w:t>
            </w:r>
            <w:r w:rsidRPr="003A24AB">
              <w:rPr>
                <w:rFonts w:ascii="Arial" w:hAnsi="Arial" w:cs="Arial"/>
                <w:b/>
                <w:color w:val="000000"/>
                <w:sz w:val="22"/>
                <w:szCs w:val="22"/>
                <w:lang w:val="en"/>
              </w:rPr>
              <w:t>Na</w:t>
            </w:r>
            <w:r w:rsidRPr="003A24AB">
              <w:rPr>
                <w:rFonts w:ascii="Arial" w:hAnsi="Arial" w:cs="Arial"/>
                <w:b/>
                <w:color w:val="000000"/>
                <w:sz w:val="22"/>
                <w:szCs w:val="22"/>
                <w:vertAlign w:val="subscript"/>
                <w:lang w:val="en"/>
              </w:rPr>
              <w:t>2</w:t>
            </w:r>
            <w:r w:rsidRPr="003A24AB">
              <w:rPr>
                <w:rFonts w:ascii="Arial" w:hAnsi="Arial" w:cs="Arial"/>
                <w:b/>
                <w:color w:val="000000"/>
                <w:sz w:val="22"/>
                <w:szCs w:val="22"/>
                <w:lang w:val="en"/>
              </w:rPr>
              <w:t>S</w:t>
            </w:r>
            <w:r w:rsidRPr="003A24AB">
              <w:rPr>
                <w:rFonts w:ascii="Arial" w:hAnsi="Arial" w:cs="Arial"/>
                <w:b/>
                <w:color w:val="000000"/>
                <w:sz w:val="22"/>
                <w:szCs w:val="22"/>
                <w:vertAlign w:val="subscript"/>
                <w:lang w:val="en"/>
              </w:rPr>
              <w:t>2</w:t>
            </w:r>
            <w:r w:rsidRPr="003A24AB">
              <w:rPr>
                <w:rFonts w:ascii="Arial" w:hAnsi="Arial" w:cs="Arial"/>
                <w:b/>
                <w:color w:val="000000"/>
                <w:sz w:val="22"/>
                <w:szCs w:val="22"/>
                <w:lang w:val="en"/>
              </w:rPr>
              <w:t>O</w:t>
            </w:r>
            <w:r w:rsidRPr="003A24AB">
              <w:rPr>
                <w:rFonts w:ascii="Arial" w:hAnsi="Arial" w:cs="Arial"/>
                <w:b/>
                <w:color w:val="000000"/>
                <w:sz w:val="22"/>
                <w:szCs w:val="22"/>
                <w:vertAlign w:val="subscript"/>
                <w:lang w:val="en"/>
              </w:rPr>
              <w:t xml:space="preserve">3 </w:t>
            </w:r>
            <w:r w:rsidRPr="003A24AB">
              <w:rPr>
                <w:rFonts w:ascii="Arial" w:hAnsi="Arial" w:cs="Arial"/>
                <w:b/>
                <w:sz w:val="22"/>
                <w:szCs w:val="22"/>
              </w:rPr>
              <w:t>= 3.75 x 10</w:t>
            </w:r>
            <w:r w:rsidRPr="003A24AB">
              <w:rPr>
                <w:rFonts w:ascii="Arial" w:hAnsi="Arial" w:cs="Arial"/>
                <w:b/>
                <w:sz w:val="22"/>
                <w:szCs w:val="22"/>
                <w:vertAlign w:val="superscript"/>
              </w:rPr>
              <w:t>-4</w:t>
            </w:r>
            <w:r w:rsidR="005C2700">
              <w:rPr>
                <w:rFonts w:ascii="Arial" w:hAnsi="Arial" w:cs="Arial"/>
                <w:b/>
                <w:sz w:val="22"/>
                <w:szCs w:val="22"/>
              </w:rPr>
              <w:t xml:space="preserve"> x 158.2 = 0.0593 g </w:t>
            </w:r>
          </w:p>
          <w:p w:rsidR="00873FB6" w:rsidRPr="00683404" w:rsidRDefault="00873FB6" w:rsidP="00873FB6">
            <w:pPr>
              <w:spacing w:after="120"/>
              <w:rPr>
                <w:rFonts w:ascii="Arial" w:hAnsi="Arial" w:cs="Arial"/>
                <w:sz w:val="22"/>
                <w:szCs w:val="22"/>
              </w:rPr>
            </w:pPr>
          </w:p>
        </w:tc>
        <w:tc>
          <w:tcPr>
            <w:tcW w:w="645" w:type="dxa"/>
          </w:tcPr>
          <w:p w:rsidR="00873FB6" w:rsidRPr="00683404" w:rsidRDefault="00873FB6" w:rsidP="00873FB6">
            <w:pPr>
              <w:spacing w:after="120"/>
              <w:rPr>
                <w:rFonts w:ascii="Arial" w:hAnsi="Arial" w:cs="Arial"/>
                <w:sz w:val="22"/>
                <w:szCs w:val="22"/>
              </w:rPr>
            </w:pPr>
            <w:r>
              <w:rPr>
                <w:rFonts w:ascii="Arial" w:hAnsi="Arial" w:cs="Arial"/>
                <w:sz w:val="22"/>
                <w:szCs w:val="22"/>
              </w:rPr>
              <w:t>[1]</w:t>
            </w:r>
          </w:p>
        </w:tc>
      </w:tr>
      <w:tr w:rsidR="00873FB6" w:rsidRPr="00683404">
        <w:trPr>
          <w:jc w:val="center"/>
        </w:trPr>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p>
        </w:tc>
        <w:tc>
          <w:tcPr>
            <w:tcW w:w="595" w:type="dxa"/>
          </w:tcPr>
          <w:p w:rsidR="00873FB6" w:rsidRDefault="00873FB6" w:rsidP="00873FB6">
            <w:pPr>
              <w:spacing w:after="120"/>
              <w:rPr>
                <w:rFonts w:ascii="Arial" w:hAnsi="Arial" w:cs="Arial"/>
                <w:sz w:val="22"/>
                <w:szCs w:val="22"/>
              </w:rPr>
            </w:pPr>
            <w:r>
              <w:rPr>
                <w:rFonts w:ascii="Arial" w:hAnsi="Arial" w:cs="Arial"/>
                <w:sz w:val="22"/>
                <w:szCs w:val="22"/>
              </w:rPr>
              <w:t>(ii)</w:t>
            </w:r>
          </w:p>
        </w:tc>
        <w:tc>
          <w:tcPr>
            <w:tcW w:w="7603" w:type="dxa"/>
          </w:tcPr>
          <w:p w:rsidR="00873FB6" w:rsidRDefault="00873FB6" w:rsidP="00873FB6">
            <w:pPr>
              <w:spacing w:after="120"/>
              <w:jc w:val="both"/>
              <w:rPr>
                <w:rFonts w:ascii="Arial" w:hAnsi="Arial" w:cs="Arial"/>
                <w:sz w:val="22"/>
                <w:szCs w:val="22"/>
              </w:rPr>
            </w:pPr>
            <w:r>
              <w:rPr>
                <w:rFonts w:ascii="Arial" w:hAnsi="Arial" w:cs="Arial"/>
                <w:sz w:val="22"/>
                <w:szCs w:val="22"/>
              </w:rPr>
              <w:t>5.00 g iodized table salt containing potassium iodate (V) is completely dissolved in 250 cm</w:t>
            </w:r>
            <w:r w:rsidRPr="005C3D3E">
              <w:rPr>
                <w:rFonts w:ascii="Arial" w:hAnsi="Arial" w:cs="Arial"/>
                <w:sz w:val="22"/>
                <w:szCs w:val="22"/>
                <w:vertAlign w:val="superscript"/>
              </w:rPr>
              <w:t>3</w:t>
            </w:r>
            <w:r>
              <w:rPr>
                <w:rFonts w:ascii="Arial" w:hAnsi="Arial" w:cs="Arial"/>
                <w:sz w:val="22"/>
                <w:szCs w:val="22"/>
              </w:rPr>
              <w:t xml:space="preserve"> excess acidified potassium iodide.</w:t>
            </w:r>
          </w:p>
          <w:p w:rsidR="00873FB6" w:rsidRDefault="00873FB6" w:rsidP="00873FB6">
            <w:pPr>
              <w:spacing w:after="120"/>
              <w:jc w:val="center"/>
              <w:rPr>
                <w:rFonts w:ascii="Arial" w:hAnsi="Arial" w:cs="Arial"/>
                <w:sz w:val="22"/>
                <w:szCs w:val="22"/>
              </w:rPr>
            </w:pPr>
            <w:r w:rsidRPr="00085C74">
              <w:rPr>
                <w:rFonts w:ascii="Arial" w:hAnsi="Arial" w:cs="Arial"/>
                <w:sz w:val="22"/>
                <w:szCs w:val="22"/>
              </w:rPr>
              <w:t>IO</w:t>
            </w:r>
            <w:r w:rsidRPr="00085C74">
              <w:rPr>
                <w:rFonts w:ascii="Arial" w:hAnsi="Arial" w:cs="Arial"/>
                <w:sz w:val="22"/>
                <w:szCs w:val="22"/>
                <w:vertAlign w:val="subscript"/>
              </w:rPr>
              <w:t>3</w:t>
            </w:r>
            <w:r w:rsidRPr="00085C74">
              <w:rPr>
                <w:rFonts w:ascii="Arial" w:hAnsi="Arial" w:cs="Arial"/>
                <w:sz w:val="22"/>
                <w:szCs w:val="22"/>
                <w:vertAlign w:val="superscript"/>
              </w:rPr>
              <w:t>-</w:t>
            </w:r>
            <w:r>
              <w:rPr>
                <w:rFonts w:ascii="Arial" w:hAnsi="Arial" w:cs="Arial"/>
                <w:sz w:val="22"/>
                <w:szCs w:val="22"/>
              </w:rPr>
              <w:t xml:space="preserve"> + </w:t>
            </w:r>
            <w:r w:rsidRPr="00085C74">
              <w:rPr>
                <w:rFonts w:ascii="Arial" w:hAnsi="Arial" w:cs="Arial"/>
                <w:sz w:val="22"/>
                <w:szCs w:val="22"/>
              </w:rPr>
              <w:t>5I</w:t>
            </w:r>
            <w:r w:rsidRPr="00085C74">
              <w:rPr>
                <w:rFonts w:ascii="Arial" w:hAnsi="Arial" w:cs="Arial"/>
                <w:sz w:val="22"/>
                <w:szCs w:val="22"/>
                <w:vertAlign w:val="superscript"/>
              </w:rPr>
              <w:softHyphen/>
              <w:t>-</w:t>
            </w:r>
            <w:r>
              <w:rPr>
                <w:rFonts w:ascii="Arial" w:hAnsi="Arial" w:cs="Arial"/>
                <w:sz w:val="22"/>
                <w:szCs w:val="22"/>
              </w:rPr>
              <w:t xml:space="preserve"> + </w:t>
            </w:r>
            <w:r w:rsidRPr="00085C74">
              <w:rPr>
                <w:rFonts w:ascii="Arial" w:hAnsi="Arial" w:cs="Arial"/>
                <w:sz w:val="22"/>
                <w:szCs w:val="22"/>
              </w:rPr>
              <w:t>6H</w:t>
            </w:r>
            <w:r w:rsidRPr="00085C74">
              <w:rPr>
                <w:rFonts w:ascii="Arial" w:hAnsi="Arial" w:cs="Arial"/>
                <w:sz w:val="22"/>
                <w:szCs w:val="22"/>
                <w:vertAlign w:val="superscript"/>
              </w:rPr>
              <w:t>+</w:t>
            </w:r>
            <w:r>
              <w:rPr>
                <w:rFonts w:ascii="Arial" w:hAnsi="Arial" w:cs="Arial"/>
                <w:sz w:val="22"/>
                <w:szCs w:val="22"/>
              </w:rPr>
              <w:t xml:space="preserve"> </w:t>
            </w:r>
            <w:r w:rsidRPr="00085C74">
              <w:rPr>
                <w:rFonts w:ascii="Arial" w:hAnsi="Arial" w:cs="Arial"/>
                <w:sz w:val="22"/>
                <w:szCs w:val="22"/>
              </w:rPr>
              <w:sym w:font="Wingdings" w:char="F0E0"/>
            </w:r>
            <w:r>
              <w:rPr>
                <w:rFonts w:ascii="Arial" w:hAnsi="Arial" w:cs="Arial"/>
                <w:sz w:val="22"/>
                <w:szCs w:val="22"/>
              </w:rPr>
              <w:t xml:space="preserve"> </w:t>
            </w:r>
            <w:r w:rsidRPr="00085C74">
              <w:rPr>
                <w:rFonts w:ascii="Arial" w:hAnsi="Arial" w:cs="Arial"/>
                <w:sz w:val="22"/>
                <w:szCs w:val="22"/>
              </w:rPr>
              <w:t>3I</w:t>
            </w:r>
            <w:r w:rsidRPr="00085C74">
              <w:rPr>
                <w:rFonts w:ascii="Arial" w:hAnsi="Arial" w:cs="Arial"/>
                <w:sz w:val="22"/>
                <w:szCs w:val="22"/>
                <w:vertAlign w:val="subscript"/>
              </w:rPr>
              <w:t>2</w:t>
            </w:r>
            <w:r>
              <w:rPr>
                <w:rFonts w:ascii="Arial" w:hAnsi="Arial" w:cs="Arial"/>
                <w:sz w:val="22"/>
                <w:szCs w:val="22"/>
              </w:rPr>
              <w:t xml:space="preserve"> + </w:t>
            </w:r>
            <w:r w:rsidRPr="00085C74">
              <w:rPr>
                <w:rFonts w:ascii="Arial" w:hAnsi="Arial" w:cs="Arial"/>
                <w:sz w:val="22"/>
                <w:szCs w:val="22"/>
              </w:rPr>
              <w:t>3H</w:t>
            </w:r>
            <w:r w:rsidRPr="00085C74">
              <w:rPr>
                <w:rFonts w:ascii="Arial" w:hAnsi="Arial" w:cs="Arial"/>
                <w:sz w:val="22"/>
                <w:szCs w:val="22"/>
                <w:vertAlign w:val="subscript"/>
              </w:rPr>
              <w:t>2</w:t>
            </w:r>
            <w:r w:rsidRPr="00085C74">
              <w:rPr>
                <w:rFonts w:ascii="Arial" w:hAnsi="Arial" w:cs="Arial"/>
                <w:sz w:val="22"/>
                <w:szCs w:val="22"/>
              </w:rPr>
              <w:t>O</w:t>
            </w:r>
          </w:p>
          <w:p w:rsidR="00873FB6" w:rsidRDefault="00873FB6" w:rsidP="00873FB6">
            <w:pPr>
              <w:spacing w:before="100" w:beforeAutospacing="1" w:after="100" w:afterAutospacing="1"/>
              <w:jc w:val="both"/>
              <w:rPr>
                <w:rFonts w:ascii="Arial" w:hAnsi="Arial" w:cs="Arial"/>
                <w:color w:val="000000"/>
                <w:sz w:val="22"/>
                <w:szCs w:val="22"/>
                <w:lang w:val="en"/>
              </w:rPr>
            </w:pPr>
            <w:r>
              <w:rPr>
                <w:rFonts w:ascii="Arial" w:hAnsi="Arial" w:cs="Arial"/>
                <w:color w:val="000000"/>
                <w:sz w:val="22"/>
                <w:szCs w:val="22"/>
                <w:lang w:val="en"/>
              </w:rPr>
              <w:t>The iodine produced in</w:t>
            </w:r>
            <w:r w:rsidR="003A24AB">
              <w:rPr>
                <w:rFonts w:ascii="Arial" w:hAnsi="Arial" w:cs="Arial"/>
                <w:color w:val="000000"/>
                <w:sz w:val="22"/>
                <w:szCs w:val="22"/>
                <w:lang w:val="en"/>
              </w:rPr>
              <w:t xml:space="preserve"> the</w:t>
            </w:r>
            <w:r>
              <w:rPr>
                <w:rFonts w:ascii="Arial" w:hAnsi="Arial" w:cs="Arial"/>
                <w:color w:val="000000"/>
                <w:sz w:val="22"/>
                <w:szCs w:val="22"/>
                <w:lang w:val="en"/>
              </w:rPr>
              <w:t xml:space="preserve"> above reaction</w:t>
            </w:r>
            <w:r w:rsidR="003A24AB">
              <w:rPr>
                <w:rFonts w:ascii="Arial" w:hAnsi="Arial" w:cs="Arial"/>
                <w:color w:val="000000"/>
                <w:sz w:val="22"/>
                <w:szCs w:val="22"/>
                <w:lang w:val="en"/>
              </w:rPr>
              <w:t xml:space="preserve"> reacts with sodium thiosulf</w:t>
            </w:r>
            <w:r>
              <w:rPr>
                <w:rFonts w:ascii="Arial" w:hAnsi="Arial" w:cs="Arial"/>
                <w:color w:val="000000"/>
                <w:sz w:val="22"/>
                <w:szCs w:val="22"/>
                <w:lang w:val="en"/>
              </w:rPr>
              <w:t>ate, Na</w:t>
            </w:r>
            <w:r w:rsidRPr="00BA4958">
              <w:rPr>
                <w:rFonts w:ascii="Arial" w:hAnsi="Arial" w:cs="Arial"/>
                <w:color w:val="000000"/>
                <w:sz w:val="22"/>
                <w:szCs w:val="22"/>
                <w:vertAlign w:val="subscript"/>
                <w:lang w:val="en"/>
              </w:rPr>
              <w:t>2</w:t>
            </w:r>
            <w:r>
              <w:rPr>
                <w:rFonts w:ascii="Arial" w:hAnsi="Arial" w:cs="Arial"/>
                <w:color w:val="000000"/>
                <w:sz w:val="22"/>
                <w:szCs w:val="22"/>
                <w:lang w:val="en"/>
              </w:rPr>
              <w:t>S</w:t>
            </w:r>
            <w:r w:rsidRPr="00BA4958">
              <w:rPr>
                <w:rFonts w:ascii="Arial" w:hAnsi="Arial" w:cs="Arial"/>
                <w:color w:val="000000"/>
                <w:sz w:val="22"/>
                <w:szCs w:val="22"/>
                <w:vertAlign w:val="subscript"/>
                <w:lang w:val="en"/>
              </w:rPr>
              <w:t>2</w:t>
            </w:r>
            <w:r>
              <w:rPr>
                <w:rFonts w:ascii="Arial" w:hAnsi="Arial" w:cs="Arial"/>
                <w:color w:val="000000"/>
                <w:sz w:val="22"/>
                <w:szCs w:val="22"/>
                <w:lang w:val="en"/>
              </w:rPr>
              <w:t>O</w:t>
            </w:r>
            <w:r w:rsidRPr="00BA4958">
              <w:rPr>
                <w:rFonts w:ascii="Arial" w:hAnsi="Arial" w:cs="Arial"/>
                <w:color w:val="000000"/>
                <w:sz w:val="22"/>
                <w:szCs w:val="22"/>
                <w:vertAlign w:val="subscript"/>
                <w:lang w:val="en"/>
              </w:rPr>
              <w:t>3</w:t>
            </w:r>
            <w:r>
              <w:rPr>
                <w:rFonts w:ascii="Arial" w:hAnsi="Arial" w:cs="Arial"/>
                <w:color w:val="000000"/>
                <w:sz w:val="22"/>
                <w:szCs w:val="22"/>
                <w:lang w:val="en"/>
              </w:rPr>
              <w:t>.</w:t>
            </w:r>
          </w:p>
          <w:p w:rsidR="00873FB6" w:rsidRPr="001A6185" w:rsidRDefault="00873FB6" w:rsidP="00873FB6">
            <w:pPr>
              <w:spacing w:before="100" w:beforeAutospacing="1" w:after="100" w:afterAutospacing="1"/>
              <w:jc w:val="center"/>
              <w:rPr>
                <w:rFonts w:ascii="Arial" w:hAnsi="Arial" w:cs="Arial"/>
                <w:color w:val="000000"/>
                <w:sz w:val="22"/>
                <w:szCs w:val="22"/>
                <w:vertAlign w:val="superscript"/>
                <w:lang w:val="en"/>
              </w:rPr>
            </w:pPr>
            <w:r>
              <w:rPr>
                <w:rFonts w:ascii="Arial" w:hAnsi="Arial" w:cs="Arial"/>
                <w:color w:val="000000"/>
                <w:sz w:val="22"/>
                <w:szCs w:val="22"/>
                <w:lang w:val="en"/>
              </w:rPr>
              <w:t>2S</w:t>
            </w:r>
            <w:r w:rsidRPr="00BA4958">
              <w:rPr>
                <w:rFonts w:ascii="Arial" w:hAnsi="Arial" w:cs="Arial"/>
                <w:color w:val="000000"/>
                <w:sz w:val="22"/>
                <w:szCs w:val="22"/>
                <w:vertAlign w:val="subscript"/>
                <w:lang w:val="en"/>
              </w:rPr>
              <w:t>2</w:t>
            </w:r>
            <w:r>
              <w:rPr>
                <w:rFonts w:ascii="Arial" w:hAnsi="Arial" w:cs="Arial"/>
                <w:color w:val="000000"/>
                <w:sz w:val="22"/>
                <w:szCs w:val="22"/>
                <w:lang w:val="en"/>
              </w:rPr>
              <w:t>O</w:t>
            </w:r>
            <w:r w:rsidRPr="00BA4958">
              <w:rPr>
                <w:rFonts w:ascii="Arial" w:hAnsi="Arial" w:cs="Arial"/>
                <w:color w:val="000000"/>
                <w:sz w:val="22"/>
                <w:szCs w:val="22"/>
                <w:vertAlign w:val="subscript"/>
                <w:lang w:val="en"/>
              </w:rPr>
              <w:t>3</w:t>
            </w:r>
            <w:r w:rsidRPr="00BA4958">
              <w:rPr>
                <w:rFonts w:ascii="Arial" w:hAnsi="Arial" w:cs="Arial"/>
                <w:color w:val="000000"/>
                <w:sz w:val="22"/>
                <w:szCs w:val="22"/>
                <w:vertAlign w:val="superscript"/>
                <w:lang w:val="en"/>
              </w:rPr>
              <w:t>2-</w:t>
            </w:r>
            <w:r>
              <w:rPr>
                <w:rFonts w:ascii="Arial" w:hAnsi="Arial" w:cs="Arial"/>
                <w:color w:val="000000"/>
                <w:sz w:val="22"/>
                <w:szCs w:val="22"/>
                <w:lang w:val="en"/>
              </w:rPr>
              <w:t xml:space="preserve"> + I</w:t>
            </w:r>
            <w:r w:rsidRPr="00BA4958">
              <w:rPr>
                <w:rFonts w:ascii="Arial" w:hAnsi="Arial" w:cs="Arial"/>
                <w:color w:val="000000"/>
                <w:sz w:val="22"/>
                <w:szCs w:val="22"/>
                <w:vertAlign w:val="subscript"/>
                <w:lang w:val="en"/>
              </w:rPr>
              <w:t>2</w:t>
            </w:r>
            <w:r>
              <w:rPr>
                <w:rFonts w:ascii="Arial" w:hAnsi="Arial" w:cs="Arial"/>
                <w:color w:val="000000"/>
                <w:sz w:val="22"/>
                <w:szCs w:val="22"/>
                <w:lang w:val="en"/>
              </w:rPr>
              <w:t xml:space="preserve"> </w:t>
            </w:r>
            <w:r w:rsidRPr="00BA4958">
              <w:rPr>
                <w:rFonts w:ascii="Arial" w:hAnsi="Arial" w:cs="Arial"/>
                <w:color w:val="000000"/>
                <w:sz w:val="22"/>
                <w:szCs w:val="22"/>
                <w:lang w:val="en"/>
              </w:rPr>
              <w:sym w:font="Wingdings" w:char="F0E0"/>
            </w:r>
            <w:r>
              <w:rPr>
                <w:rFonts w:ascii="Arial" w:hAnsi="Arial" w:cs="Arial"/>
                <w:color w:val="000000"/>
                <w:sz w:val="22"/>
                <w:szCs w:val="22"/>
                <w:lang w:val="en"/>
              </w:rPr>
              <w:t xml:space="preserve"> S</w:t>
            </w:r>
            <w:r>
              <w:rPr>
                <w:rFonts w:ascii="Arial" w:hAnsi="Arial" w:cs="Arial"/>
                <w:color w:val="000000"/>
                <w:sz w:val="22"/>
                <w:szCs w:val="22"/>
                <w:vertAlign w:val="subscript"/>
                <w:lang w:val="en"/>
              </w:rPr>
              <w:t>4</w:t>
            </w:r>
            <w:r>
              <w:rPr>
                <w:rFonts w:ascii="Arial" w:hAnsi="Arial" w:cs="Arial"/>
                <w:color w:val="000000"/>
                <w:sz w:val="22"/>
                <w:szCs w:val="22"/>
                <w:lang w:val="en"/>
              </w:rPr>
              <w:t>O</w:t>
            </w:r>
            <w:r>
              <w:rPr>
                <w:rFonts w:ascii="Arial" w:hAnsi="Arial" w:cs="Arial"/>
                <w:color w:val="000000"/>
                <w:sz w:val="22"/>
                <w:szCs w:val="22"/>
                <w:vertAlign w:val="subscript"/>
                <w:lang w:val="en"/>
              </w:rPr>
              <w:t>6</w:t>
            </w:r>
            <w:r w:rsidRPr="00BA4958">
              <w:rPr>
                <w:rFonts w:ascii="Arial" w:hAnsi="Arial" w:cs="Arial"/>
                <w:color w:val="000000"/>
                <w:sz w:val="22"/>
                <w:szCs w:val="22"/>
                <w:vertAlign w:val="superscript"/>
                <w:lang w:val="en"/>
              </w:rPr>
              <w:t>2-</w:t>
            </w:r>
            <w:r>
              <w:rPr>
                <w:rFonts w:ascii="Arial" w:hAnsi="Arial" w:cs="Arial"/>
                <w:color w:val="000000"/>
                <w:sz w:val="22"/>
                <w:szCs w:val="22"/>
                <w:lang w:val="en"/>
              </w:rPr>
              <w:t xml:space="preserve">  + 2I</w:t>
            </w:r>
            <w:r w:rsidRPr="00BA4958">
              <w:rPr>
                <w:rFonts w:ascii="Arial" w:hAnsi="Arial" w:cs="Arial"/>
                <w:color w:val="000000"/>
                <w:sz w:val="22"/>
                <w:szCs w:val="22"/>
                <w:vertAlign w:val="superscript"/>
                <w:lang w:val="en"/>
              </w:rPr>
              <w:t>-</w:t>
            </w:r>
          </w:p>
          <w:p w:rsidR="00873FB6" w:rsidRDefault="00873FB6" w:rsidP="00873FB6">
            <w:pPr>
              <w:spacing w:after="120"/>
              <w:jc w:val="both"/>
              <w:rPr>
                <w:rFonts w:ascii="Arial" w:hAnsi="Arial" w:cs="Arial"/>
                <w:sz w:val="22"/>
                <w:szCs w:val="22"/>
              </w:rPr>
            </w:pPr>
            <w:r>
              <w:rPr>
                <w:rFonts w:ascii="Arial" w:hAnsi="Arial" w:cs="Arial"/>
                <w:sz w:val="22"/>
                <w:szCs w:val="22"/>
              </w:rPr>
              <w:t>25.0 cm</w:t>
            </w:r>
            <w:r w:rsidRPr="00347FAE">
              <w:rPr>
                <w:rFonts w:ascii="Arial" w:hAnsi="Arial" w:cs="Arial"/>
                <w:sz w:val="22"/>
                <w:szCs w:val="22"/>
                <w:vertAlign w:val="superscript"/>
              </w:rPr>
              <w:t>3</w:t>
            </w:r>
            <w:r w:rsidR="003A24AB">
              <w:rPr>
                <w:rFonts w:ascii="Arial" w:hAnsi="Arial" w:cs="Arial"/>
                <w:sz w:val="22"/>
                <w:szCs w:val="22"/>
              </w:rPr>
              <w:t xml:space="preserve"> of the resultant</w:t>
            </w:r>
            <w:r>
              <w:rPr>
                <w:rFonts w:ascii="Arial" w:hAnsi="Arial" w:cs="Arial"/>
                <w:sz w:val="22"/>
                <w:szCs w:val="22"/>
              </w:rPr>
              <w:t xml:space="preserve"> solution requires 15.00 cm</w:t>
            </w:r>
            <w:r w:rsidRPr="009D0BFA">
              <w:rPr>
                <w:rFonts w:ascii="Arial" w:hAnsi="Arial" w:cs="Arial"/>
                <w:sz w:val="22"/>
                <w:szCs w:val="22"/>
                <w:vertAlign w:val="superscript"/>
              </w:rPr>
              <w:t>3</w:t>
            </w:r>
            <w:r>
              <w:rPr>
                <w:rFonts w:ascii="Arial" w:hAnsi="Arial" w:cs="Arial"/>
                <w:sz w:val="22"/>
                <w:szCs w:val="22"/>
                <w:vertAlign w:val="superscript"/>
              </w:rPr>
              <w:t xml:space="preserve"> </w:t>
            </w:r>
            <w:r>
              <w:rPr>
                <w:rFonts w:ascii="Arial" w:hAnsi="Arial" w:cs="Arial"/>
                <w:sz w:val="22"/>
                <w:szCs w:val="22"/>
              </w:rPr>
              <w:t>of 1.50 x 10</w:t>
            </w:r>
            <w:r w:rsidRPr="00B5199F">
              <w:rPr>
                <w:rFonts w:ascii="Arial" w:hAnsi="Arial" w:cs="Arial"/>
                <w:sz w:val="22"/>
                <w:szCs w:val="22"/>
                <w:vertAlign w:val="superscript"/>
              </w:rPr>
              <w:t>-3</w:t>
            </w:r>
            <w:r>
              <w:rPr>
                <w:rFonts w:ascii="Arial" w:hAnsi="Arial" w:cs="Arial"/>
                <w:sz w:val="22"/>
                <w:szCs w:val="22"/>
              </w:rPr>
              <w:t xml:space="preserve"> mol dm</w:t>
            </w:r>
            <w:r w:rsidRPr="00B56609">
              <w:rPr>
                <w:rFonts w:ascii="Arial" w:hAnsi="Arial" w:cs="Arial"/>
                <w:sz w:val="22"/>
                <w:szCs w:val="22"/>
                <w:vertAlign w:val="superscript"/>
              </w:rPr>
              <w:t>-3</w:t>
            </w:r>
            <w:r>
              <w:rPr>
                <w:rFonts w:ascii="Arial" w:hAnsi="Arial" w:cs="Arial"/>
                <w:sz w:val="22"/>
                <w:szCs w:val="22"/>
                <w:vertAlign w:val="superscript"/>
              </w:rPr>
              <w:t xml:space="preserve"> </w:t>
            </w:r>
            <w:r>
              <w:rPr>
                <w:rFonts w:ascii="Arial" w:hAnsi="Arial" w:cs="Arial"/>
                <w:sz w:val="22"/>
                <w:szCs w:val="22"/>
              </w:rPr>
              <w:t>sodium thio</w:t>
            </w:r>
            <w:r w:rsidR="003A24AB">
              <w:rPr>
                <w:rFonts w:ascii="Arial" w:hAnsi="Arial" w:cs="Arial"/>
                <w:sz w:val="22"/>
                <w:szCs w:val="22"/>
              </w:rPr>
              <w:t>sulfate</w:t>
            </w:r>
            <w:r>
              <w:rPr>
                <w:rFonts w:ascii="Arial" w:hAnsi="Arial" w:cs="Arial"/>
                <w:sz w:val="22"/>
                <w:szCs w:val="22"/>
              </w:rPr>
              <w:t xml:space="preserve"> to completely react with the iodine formed. Calculate the amount of iodine in 25.0 cm</w:t>
            </w:r>
            <w:r w:rsidRPr="00347FAE">
              <w:rPr>
                <w:rFonts w:ascii="Arial" w:hAnsi="Arial" w:cs="Arial"/>
                <w:sz w:val="22"/>
                <w:szCs w:val="22"/>
                <w:vertAlign w:val="superscript"/>
              </w:rPr>
              <w:t>3</w:t>
            </w:r>
            <w:r>
              <w:rPr>
                <w:rFonts w:ascii="Arial" w:hAnsi="Arial" w:cs="Arial"/>
                <w:sz w:val="22"/>
                <w:szCs w:val="22"/>
              </w:rPr>
              <w:t xml:space="preserve"> of the resulting solution.</w:t>
            </w:r>
          </w:p>
          <w:p w:rsidR="00873FB6" w:rsidRPr="00844DDF" w:rsidRDefault="00873FB6" w:rsidP="00873FB6">
            <w:pPr>
              <w:tabs>
                <w:tab w:val="right" w:pos="9360"/>
              </w:tabs>
              <w:spacing w:after="120"/>
              <w:jc w:val="both"/>
              <w:rPr>
                <w:rFonts w:ascii="Arial" w:hAnsi="Arial" w:cs="Arial"/>
                <w:b/>
                <w:sz w:val="22"/>
                <w:szCs w:val="22"/>
              </w:rPr>
            </w:pPr>
            <w:r w:rsidRPr="003A24AB">
              <w:rPr>
                <w:rFonts w:ascii="Arial" w:hAnsi="Arial" w:cs="Arial"/>
                <w:b/>
                <w:sz w:val="22"/>
                <w:szCs w:val="22"/>
              </w:rPr>
              <w:t xml:space="preserve">No of moles of </w:t>
            </w:r>
            <w:r w:rsidRPr="003A24AB">
              <w:rPr>
                <w:rFonts w:ascii="Arial" w:hAnsi="Arial" w:cs="Arial"/>
                <w:b/>
                <w:color w:val="000000"/>
                <w:sz w:val="22"/>
                <w:szCs w:val="22"/>
                <w:lang w:val="en"/>
              </w:rPr>
              <w:t>I</w:t>
            </w:r>
            <w:r w:rsidRPr="003A24AB">
              <w:rPr>
                <w:rFonts w:ascii="Arial" w:hAnsi="Arial" w:cs="Arial"/>
                <w:b/>
                <w:color w:val="000000"/>
                <w:sz w:val="22"/>
                <w:szCs w:val="22"/>
                <w:vertAlign w:val="subscript"/>
                <w:lang w:val="en"/>
              </w:rPr>
              <w:t xml:space="preserve">2 </w:t>
            </w:r>
            <w:r w:rsidRPr="003A24AB">
              <w:rPr>
                <w:rFonts w:ascii="Arial" w:hAnsi="Arial" w:cs="Arial"/>
                <w:b/>
                <w:sz w:val="22"/>
                <w:szCs w:val="22"/>
              </w:rPr>
              <w:t>= 1.50 x 10</w:t>
            </w:r>
            <w:r w:rsidRPr="003A24AB">
              <w:rPr>
                <w:rFonts w:ascii="Arial" w:hAnsi="Arial" w:cs="Arial"/>
                <w:b/>
                <w:sz w:val="22"/>
                <w:szCs w:val="22"/>
                <w:vertAlign w:val="superscript"/>
              </w:rPr>
              <w:t>-3</w:t>
            </w:r>
            <w:r w:rsidRPr="003A24AB">
              <w:rPr>
                <w:rFonts w:ascii="Arial" w:hAnsi="Arial" w:cs="Arial"/>
                <w:b/>
                <w:sz w:val="22"/>
                <w:szCs w:val="22"/>
              </w:rPr>
              <w:t xml:space="preserve"> x 0.015 x ½ =</w:t>
            </w:r>
            <w:r>
              <w:rPr>
                <w:rFonts w:ascii="Arial" w:hAnsi="Arial" w:cs="Arial"/>
                <w:sz w:val="22"/>
                <w:szCs w:val="22"/>
              </w:rPr>
              <w:t xml:space="preserve"> </w:t>
            </w:r>
            <w:r>
              <w:rPr>
                <w:rFonts w:ascii="Arial" w:hAnsi="Arial" w:cs="Arial"/>
                <w:b/>
                <w:sz w:val="22"/>
                <w:szCs w:val="22"/>
              </w:rPr>
              <w:t>1.125</w:t>
            </w:r>
            <w:r w:rsidRPr="00C15C16">
              <w:rPr>
                <w:rFonts w:ascii="Arial" w:hAnsi="Arial" w:cs="Arial"/>
                <w:b/>
                <w:sz w:val="22"/>
                <w:szCs w:val="22"/>
              </w:rPr>
              <w:t xml:space="preserve"> x 10</w:t>
            </w:r>
            <w:r w:rsidRPr="00C15C16">
              <w:rPr>
                <w:rFonts w:ascii="Arial" w:hAnsi="Arial" w:cs="Arial"/>
                <w:b/>
                <w:sz w:val="22"/>
                <w:szCs w:val="22"/>
                <w:vertAlign w:val="superscript"/>
              </w:rPr>
              <w:t xml:space="preserve">-5 </w:t>
            </w:r>
            <w:r w:rsidRPr="00F030B2">
              <w:rPr>
                <w:rFonts w:ascii="Arial" w:hAnsi="Arial" w:cs="Arial"/>
                <w:b/>
                <w:sz w:val="22"/>
                <w:szCs w:val="22"/>
              </w:rPr>
              <w:t>=</w:t>
            </w:r>
            <w:r>
              <w:rPr>
                <w:rFonts w:ascii="Arial" w:hAnsi="Arial" w:cs="Arial"/>
                <w:sz w:val="22"/>
                <w:szCs w:val="22"/>
              </w:rPr>
              <w:t xml:space="preserve"> </w:t>
            </w:r>
            <w:r>
              <w:rPr>
                <w:rFonts w:ascii="Arial" w:hAnsi="Arial" w:cs="Arial"/>
                <w:b/>
                <w:sz w:val="22"/>
                <w:szCs w:val="22"/>
              </w:rPr>
              <w:t>1.13</w:t>
            </w:r>
            <w:r w:rsidRPr="00C15C16">
              <w:rPr>
                <w:rFonts w:ascii="Arial" w:hAnsi="Arial" w:cs="Arial"/>
                <w:b/>
                <w:sz w:val="22"/>
                <w:szCs w:val="22"/>
              </w:rPr>
              <w:t xml:space="preserve"> x 10</w:t>
            </w:r>
            <w:r w:rsidRPr="00C15C16">
              <w:rPr>
                <w:rFonts w:ascii="Arial" w:hAnsi="Arial" w:cs="Arial"/>
                <w:b/>
                <w:sz w:val="22"/>
                <w:szCs w:val="22"/>
                <w:vertAlign w:val="superscript"/>
              </w:rPr>
              <w:t xml:space="preserve">-5 </w:t>
            </w:r>
            <w:r>
              <w:rPr>
                <w:rFonts w:ascii="Arial" w:hAnsi="Arial" w:cs="Arial"/>
                <w:b/>
                <w:sz w:val="22"/>
                <w:szCs w:val="22"/>
                <w:vertAlign w:val="superscript"/>
              </w:rPr>
              <w:t xml:space="preserve"> </w:t>
            </w:r>
            <w:r w:rsidRPr="00C15C16">
              <w:rPr>
                <w:rFonts w:ascii="Arial" w:hAnsi="Arial" w:cs="Arial"/>
                <w:b/>
                <w:sz w:val="22"/>
                <w:szCs w:val="22"/>
              </w:rPr>
              <w:t>[1]</w:t>
            </w:r>
          </w:p>
        </w:tc>
        <w:tc>
          <w:tcPr>
            <w:tcW w:w="645" w:type="dxa"/>
          </w:tcPr>
          <w:p w:rsidR="00873FB6" w:rsidRDefault="00873FB6" w:rsidP="00873FB6">
            <w:pPr>
              <w:spacing w:after="120"/>
              <w:rPr>
                <w:rFonts w:ascii="Arial" w:hAnsi="Arial" w:cs="Arial"/>
                <w:sz w:val="22"/>
                <w:szCs w:val="22"/>
              </w:rPr>
            </w:pPr>
            <w:r>
              <w:rPr>
                <w:rFonts w:ascii="Arial" w:hAnsi="Arial" w:cs="Arial"/>
                <w:sz w:val="22"/>
                <w:szCs w:val="22"/>
              </w:rPr>
              <w:t>[1]</w:t>
            </w:r>
          </w:p>
        </w:tc>
      </w:tr>
      <w:tr w:rsidR="00873FB6" w:rsidRPr="00683404">
        <w:trPr>
          <w:jc w:val="center"/>
        </w:trPr>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p>
        </w:tc>
        <w:tc>
          <w:tcPr>
            <w:tcW w:w="595" w:type="dxa"/>
          </w:tcPr>
          <w:p w:rsidR="00873FB6" w:rsidRDefault="00873FB6" w:rsidP="00873FB6">
            <w:pPr>
              <w:spacing w:after="120"/>
              <w:rPr>
                <w:rFonts w:ascii="Arial" w:hAnsi="Arial" w:cs="Arial"/>
                <w:sz w:val="22"/>
                <w:szCs w:val="22"/>
              </w:rPr>
            </w:pPr>
            <w:r>
              <w:rPr>
                <w:rFonts w:ascii="Arial" w:hAnsi="Arial" w:cs="Arial"/>
                <w:sz w:val="22"/>
                <w:szCs w:val="22"/>
              </w:rPr>
              <w:t>(iii)</w:t>
            </w:r>
          </w:p>
        </w:tc>
        <w:tc>
          <w:tcPr>
            <w:tcW w:w="7603" w:type="dxa"/>
          </w:tcPr>
          <w:p w:rsidR="00873FB6" w:rsidRDefault="00873FB6" w:rsidP="00873FB6">
            <w:pPr>
              <w:spacing w:after="120"/>
              <w:jc w:val="both"/>
              <w:rPr>
                <w:rFonts w:ascii="Arial" w:hAnsi="Arial" w:cs="Arial"/>
                <w:sz w:val="22"/>
                <w:szCs w:val="22"/>
              </w:rPr>
            </w:pPr>
            <w:r>
              <w:rPr>
                <w:rFonts w:ascii="Arial" w:hAnsi="Arial" w:cs="Arial"/>
                <w:sz w:val="22"/>
                <w:szCs w:val="22"/>
              </w:rPr>
              <w:t>Calculate the amount of potassium iodate (V) in 250 cm</w:t>
            </w:r>
            <w:r w:rsidRPr="00347FAE">
              <w:rPr>
                <w:rFonts w:ascii="Arial" w:hAnsi="Arial" w:cs="Arial"/>
                <w:sz w:val="22"/>
                <w:szCs w:val="22"/>
                <w:vertAlign w:val="superscript"/>
              </w:rPr>
              <w:t>3</w:t>
            </w:r>
            <w:r>
              <w:rPr>
                <w:rFonts w:ascii="Arial" w:hAnsi="Arial" w:cs="Arial"/>
                <w:sz w:val="22"/>
                <w:szCs w:val="22"/>
              </w:rPr>
              <w:t xml:space="preserve"> of the resulting solution </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 xml:space="preserve">No of moles of </w:t>
            </w:r>
            <w:r w:rsidRPr="00B66F8A">
              <w:rPr>
                <w:rFonts w:ascii="Arial" w:hAnsi="Arial" w:cs="Arial"/>
                <w:b/>
                <w:color w:val="000000"/>
                <w:sz w:val="22"/>
                <w:szCs w:val="22"/>
                <w:lang w:val="en"/>
              </w:rPr>
              <w:t>I</w:t>
            </w:r>
            <w:r w:rsidRPr="00B66F8A">
              <w:rPr>
                <w:rFonts w:ascii="Arial" w:hAnsi="Arial" w:cs="Arial"/>
                <w:b/>
                <w:color w:val="000000"/>
                <w:sz w:val="22"/>
                <w:szCs w:val="22"/>
                <w:vertAlign w:val="subscript"/>
                <w:lang w:val="en"/>
              </w:rPr>
              <w:t xml:space="preserve">2  </w:t>
            </w:r>
            <w:r w:rsidRPr="00B66F8A">
              <w:rPr>
                <w:rFonts w:ascii="Arial" w:hAnsi="Arial" w:cs="Arial"/>
                <w:b/>
                <w:color w:val="000000"/>
                <w:sz w:val="22"/>
                <w:szCs w:val="22"/>
                <w:lang w:val="en"/>
              </w:rPr>
              <w:t xml:space="preserve">in </w:t>
            </w:r>
            <w:r w:rsidRPr="00B66F8A">
              <w:rPr>
                <w:rFonts w:ascii="Arial" w:hAnsi="Arial" w:cs="Arial"/>
                <w:b/>
                <w:sz w:val="22"/>
                <w:szCs w:val="22"/>
              </w:rPr>
              <w:t>250 cm</w:t>
            </w:r>
            <w:r w:rsidRPr="00B66F8A">
              <w:rPr>
                <w:rFonts w:ascii="Arial" w:hAnsi="Arial" w:cs="Arial"/>
                <w:b/>
                <w:sz w:val="22"/>
                <w:szCs w:val="22"/>
                <w:vertAlign w:val="superscript"/>
              </w:rPr>
              <w:t>3</w:t>
            </w:r>
            <w:r w:rsidRPr="00B66F8A">
              <w:rPr>
                <w:rFonts w:ascii="Arial" w:hAnsi="Arial" w:cs="Arial"/>
                <w:b/>
                <w:sz w:val="22"/>
                <w:szCs w:val="22"/>
              </w:rPr>
              <w:t xml:space="preserve"> of the resulting solution </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 1.125 x 10</w:t>
            </w:r>
            <w:r w:rsidRPr="00B66F8A">
              <w:rPr>
                <w:rFonts w:ascii="Arial" w:hAnsi="Arial" w:cs="Arial"/>
                <w:b/>
                <w:sz w:val="22"/>
                <w:szCs w:val="22"/>
                <w:vertAlign w:val="superscript"/>
              </w:rPr>
              <w:t xml:space="preserve">-5 </w:t>
            </w:r>
            <w:r w:rsidRPr="00B66F8A">
              <w:rPr>
                <w:rFonts w:ascii="Arial" w:hAnsi="Arial" w:cs="Arial"/>
                <w:b/>
                <w:sz w:val="22"/>
                <w:szCs w:val="22"/>
              </w:rPr>
              <w:t>x 10 = 1.125 x 10</w:t>
            </w:r>
            <w:r w:rsidRPr="00B66F8A">
              <w:rPr>
                <w:rFonts w:ascii="Arial" w:hAnsi="Arial" w:cs="Arial"/>
                <w:b/>
                <w:sz w:val="22"/>
                <w:szCs w:val="22"/>
                <w:vertAlign w:val="superscript"/>
              </w:rPr>
              <w:t xml:space="preserve">-4  </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No of moles of IO</w:t>
            </w:r>
            <w:r w:rsidRPr="00B66F8A">
              <w:rPr>
                <w:rFonts w:ascii="Arial" w:hAnsi="Arial" w:cs="Arial"/>
                <w:b/>
                <w:sz w:val="22"/>
                <w:szCs w:val="22"/>
                <w:vertAlign w:val="subscript"/>
              </w:rPr>
              <w:t>3</w:t>
            </w:r>
            <w:r w:rsidRPr="00B66F8A">
              <w:rPr>
                <w:rFonts w:ascii="Arial" w:hAnsi="Arial" w:cs="Arial"/>
                <w:b/>
                <w:sz w:val="22"/>
                <w:szCs w:val="22"/>
                <w:vertAlign w:val="superscript"/>
              </w:rPr>
              <w:t xml:space="preserve">- </w:t>
            </w:r>
            <w:r w:rsidRPr="00B66F8A">
              <w:rPr>
                <w:rFonts w:ascii="Arial" w:hAnsi="Arial" w:cs="Arial"/>
                <w:b/>
                <w:color w:val="000000"/>
                <w:sz w:val="22"/>
                <w:szCs w:val="22"/>
                <w:lang w:val="en"/>
              </w:rPr>
              <w:t xml:space="preserve">in </w:t>
            </w:r>
            <w:r w:rsidRPr="00B66F8A">
              <w:rPr>
                <w:rFonts w:ascii="Arial" w:hAnsi="Arial" w:cs="Arial"/>
                <w:b/>
                <w:sz w:val="22"/>
                <w:szCs w:val="22"/>
              </w:rPr>
              <w:t>250 cm</w:t>
            </w:r>
            <w:r w:rsidRPr="00B66F8A">
              <w:rPr>
                <w:rFonts w:ascii="Arial" w:hAnsi="Arial" w:cs="Arial"/>
                <w:b/>
                <w:sz w:val="22"/>
                <w:szCs w:val="22"/>
                <w:vertAlign w:val="superscript"/>
              </w:rPr>
              <w:t>3</w:t>
            </w:r>
            <w:r w:rsidRPr="00B66F8A">
              <w:rPr>
                <w:rFonts w:ascii="Arial" w:hAnsi="Arial" w:cs="Arial"/>
                <w:b/>
                <w:sz w:val="22"/>
                <w:szCs w:val="22"/>
              </w:rPr>
              <w:t xml:space="preserve"> of the resulting solution</w:t>
            </w:r>
          </w:p>
          <w:p w:rsidR="00873FB6" w:rsidRPr="00844DDF" w:rsidRDefault="00873FB6" w:rsidP="00873FB6">
            <w:pPr>
              <w:spacing w:after="120"/>
              <w:jc w:val="both"/>
              <w:rPr>
                <w:rFonts w:ascii="Arial" w:hAnsi="Arial" w:cs="Arial"/>
                <w:b/>
                <w:sz w:val="22"/>
                <w:szCs w:val="22"/>
              </w:rPr>
            </w:pPr>
            <w:r w:rsidRPr="00B66F8A">
              <w:rPr>
                <w:rFonts w:ascii="Arial" w:hAnsi="Arial" w:cs="Arial"/>
                <w:b/>
                <w:sz w:val="22"/>
                <w:szCs w:val="22"/>
              </w:rPr>
              <w:lastRenderedPageBreak/>
              <w:t>= 1.125 x 10</w:t>
            </w:r>
            <w:r w:rsidRPr="00B66F8A">
              <w:rPr>
                <w:rFonts w:ascii="Arial" w:hAnsi="Arial" w:cs="Arial"/>
                <w:b/>
                <w:sz w:val="22"/>
                <w:szCs w:val="22"/>
                <w:vertAlign w:val="superscript"/>
              </w:rPr>
              <w:t xml:space="preserve">-4  </w:t>
            </w:r>
            <w:r w:rsidRPr="00B66F8A">
              <w:rPr>
                <w:rFonts w:ascii="Arial" w:hAnsi="Arial" w:cs="Arial"/>
                <w:b/>
                <w:sz w:val="22"/>
                <w:szCs w:val="22"/>
              </w:rPr>
              <w:t>x 1/3 = 3.75 x 10</w:t>
            </w:r>
            <w:r w:rsidRPr="00B66F8A">
              <w:rPr>
                <w:rFonts w:ascii="Arial" w:hAnsi="Arial" w:cs="Arial"/>
                <w:b/>
                <w:sz w:val="22"/>
                <w:szCs w:val="22"/>
                <w:vertAlign w:val="superscript"/>
              </w:rPr>
              <w:t xml:space="preserve">-5 </w:t>
            </w:r>
          </w:p>
        </w:tc>
        <w:tc>
          <w:tcPr>
            <w:tcW w:w="645" w:type="dxa"/>
          </w:tcPr>
          <w:p w:rsidR="00873FB6" w:rsidRDefault="00873FB6" w:rsidP="00873FB6">
            <w:pPr>
              <w:spacing w:after="120"/>
              <w:rPr>
                <w:rFonts w:ascii="Arial" w:hAnsi="Arial" w:cs="Arial"/>
                <w:sz w:val="22"/>
                <w:szCs w:val="22"/>
              </w:rPr>
            </w:pPr>
            <w:r>
              <w:rPr>
                <w:rFonts w:ascii="Arial" w:hAnsi="Arial" w:cs="Arial"/>
                <w:sz w:val="22"/>
                <w:szCs w:val="22"/>
              </w:rPr>
              <w:lastRenderedPageBreak/>
              <w:t>[2]</w:t>
            </w:r>
          </w:p>
        </w:tc>
      </w:tr>
      <w:tr w:rsidR="00873FB6" w:rsidRPr="00683404">
        <w:trPr>
          <w:jc w:val="center"/>
        </w:trPr>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p>
        </w:tc>
        <w:tc>
          <w:tcPr>
            <w:tcW w:w="595" w:type="dxa"/>
          </w:tcPr>
          <w:p w:rsidR="00873FB6" w:rsidRDefault="00873FB6" w:rsidP="00873FB6">
            <w:pPr>
              <w:spacing w:after="120"/>
              <w:rPr>
                <w:rFonts w:ascii="Arial" w:hAnsi="Arial" w:cs="Arial"/>
                <w:sz w:val="22"/>
                <w:szCs w:val="22"/>
              </w:rPr>
            </w:pPr>
            <w:r>
              <w:rPr>
                <w:rFonts w:ascii="Arial" w:hAnsi="Arial" w:cs="Arial"/>
                <w:sz w:val="22"/>
                <w:szCs w:val="22"/>
              </w:rPr>
              <w:t>(iv)</w:t>
            </w:r>
          </w:p>
        </w:tc>
        <w:tc>
          <w:tcPr>
            <w:tcW w:w="7603" w:type="dxa"/>
          </w:tcPr>
          <w:p w:rsidR="00873FB6" w:rsidRDefault="00873FB6" w:rsidP="00873FB6">
            <w:pPr>
              <w:spacing w:after="120"/>
              <w:jc w:val="both"/>
              <w:rPr>
                <w:rFonts w:ascii="Arial" w:hAnsi="Arial" w:cs="Arial"/>
                <w:sz w:val="22"/>
                <w:szCs w:val="22"/>
              </w:rPr>
            </w:pPr>
            <w:r>
              <w:rPr>
                <w:rFonts w:ascii="Arial" w:hAnsi="Arial" w:cs="Arial"/>
                <w:sz w:val="22"/>
                <w:szCs w:val="22"/>
              </w:rPr>
              <w:t xml:space="preserve">Calculate the mass of potassium iodate (V) in </w:t>
            </w:r>
            <w:r w:rsidRPr="004B2F46">
              <w:rPr>
                <w:rFonts w:ascii="Arial" w:hAnsi="Arial" w:cs="Arial"/>
                <w:i/>
                <w:sz w:val="22"/>
                <w:szCs w:val="22"/>
              </w:rPr>
              <w:t>mcg</w:t>
            </w:r>
            <w:r>
              <w:rPr>
                <w:rFonts w:ascii="Arial" w:hAnsi="Arial" w:cs="Arial"/>
                <w:sz w:val="22"/>
                <w:szCs w:val="22"/>
              </w:rPr>
              <w:t xml:space="preserve"> in 1.00 g iodized table salt.</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Mass of KIO</w:t>
            </w:r>
            <w:r w:rsidRPr="00B66F8A">
              <w:rPr>
                <w:rFonts w:ascii="Arial" w:hAnsi="Arial" w:cs="Arial"/>
                <w:b/>
                <w:sz w:val="22"/>
                <w:szCs w:val="22"/>
                <w:vertAlign w:val="subscript"/>
              </w:rPr>
              <w:t>3</w:t>
            </w:r>
            <w:r w:rsidRPr="00B66F8A">
              <w:rPr>
                <w:rFonts w:ascii="Arial" w:hAnsi="Arial" w:cs="Arial"/>
                <w:b/>
                <w:sz w:val="22"/>
                <w:szCs w:val="22"/>
                <w:vertAlign w:val="superscript"/>
              </w:rPr>
              <w:t xml:space="preserve"> </w:t>
            </w:r>
            <w:r w:rsidRPr="00B66F8A">
              <w:rPr>
                <w:rFonts w:ascii="Arial" w:hAnsi="Arial" w:cs="Arial"/>
                <w:b/>
                <w:sz w:val="22"/>
                <w:szCs w:val="22"/>
              </w:rPr>
              <w:t xml:space="preserve">in 5.00 g of iodized table salt </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 3.75 x 10</w:t>
            </w:r>
            <w:r w:rsidRPr="00B66F8A">
              <w:rPr>
                <w:rFonts w:ascii="Arial" w:hAnsi="Arial" w:cs="Arial"/>
                <w:b/>
                <w:sz w:val="22"/>
                <w:szCs w:val="22"/>
                <w:vertAlign w:val="superscript"/>
              </w:rPr>
              <w:t xml:space="preserve">-5 </w:t>
            </w:r>
            <w:r w:rsidRPr="00B66F8A">
              <w:rPr>
                <w:rFonts w:ascii="Arial" w:hAnsi="Arial" w:cs="Arial"/>
                <w:b/>
                <w:sz w:val="22"/>
                <w:szCs w:val="22"/>
              </w:rPr>
              <w:t>x 214.1 = 8.029 x 10</w:t>
            </w:r>
            <w:r w:rsidRPr="00B66F8A">
              <w:rPr>
                <w:rFonts w:ascii="Arial" w:hAnsi="Arial" w:cs="Arial"/>
                <w:b/>
                <w:sz w:val="22"/>
                <w:szCs w:val="22"/>
                <w:vertAlign w:val="superscript"/>
              </w:rPr>
              <w:t>-3</w:t>
            </w:r>
            <w:r w:rsidR="005C2700">
              <w:rPr>
                <w:rFonts w:ascii="Arial" w:hAnsi="Arial" w:cs="Arial"/>
                <w:b/>
                <w:sz w:val="22"/>
                <w:szCs w:val="22"/>
              </w:rPr>
              <w:t xml:space="preserve"> g </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Mass of KIO</w:t>
            </w:r>
            <w:r w:rsidRPr="00B66F8A">
              <w:rPr>
                <w:rFonts w:ascii="Arial" w:hAnsi="Arial" w:cs="Arial"/>
                <w:b/>
                <w:sz w:val="22"/>
                <w:szCs w:val="22"/>
                <w:vertAlign w:val="subscript"/>
              </w:rPr>
              <w:t>3</w:t>
            </w:r>
            <w:r w:rsidRPr="00B66F8A">
              <w:rPr>
                <w:rFonts w:ascii="Arial" w:hAnsi="Arial" w:cs="Arial"/>
                <w:b/>
                <w:sz w:val="22"/>
                <w:szCs w:val="22"/>
                <w:vertAlign w:val="superscript"/>
              </w:rPr>
              <w:t xml:space="preserve"> </w:t>
            </w:r>
            <w:r w:rsidRPr="00B66F8A">
              <w:rPr>
                <w:rFonts w:ascii="Arial" w:hAnsi="Arial" w:cs="Arial"/>
                <w:b/>
                <w:sz w:val="22"/>
                <w:szCs w:val="22"/>
              </w:rPr>
              <w:t xml:space="preserve">in 1.00 g of iodized table salt </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 8.029 x 10</w:t>
            </w:r>
            <w:r w:rsidRPr="00B66F8A">
              <w:rPr>
                <w:rFonts w:ascii="Arial" w:hAnsi="Arial" w:cs="Arial"/>
                <w:b/>
                <w:sz w:val="22"/>
                <w:szCs w:val="22"/>
                <w:vertAlign w:val="superscript"/>
              </w:rPr>
              <w:t>-3</w:t>
            </w:r>
            <w:r w:rsidRPr="00B66F8A">
              <w:rPr>
                <w:rFonts w:ascii="Arial" w:hAnsi="Arial" w:cs="Arial"/>
                <w:b/>
                <w:sz w:val="22"/>
                <w:szCs w:val="22"/>
              </w:rPr>
              <w:t xml:space="preserve"> </w:t>
            </w:r>
            <w:r w:rsidR="003A24AB" w:rsidRPr="00B66F8A">
              <w:rPr>
                <w:rFonts w:ascii="Arial" w:hAnsi="Arial" w:cs="Arial"/>
                <w:b/>
                <w:sz w:val="22"/>
                <w:szCs w:val="22"/>
              </w:rPr>
              <w:t xml:space="preserve">/ </w:t>
            </w:r>
            <w:r w:rsidRPr="00B66F8A">
              <w:rPr>
                <w:rFonts w:ascii="Arial" w:hAnsi="Arial" w:cs="Arial"/>
                <w:b/>
                <w:sz w:val="22"/>
                <w:szCs w:val="22"/>
              </w:rPr>
              <w:t>5 = 1.606 x 10</w:t>
            </w:r>
            <w:r w:rsidRPr="00B66F8A">
              <w:rPr>
                <w:rFonts w:ascii="Arial" w:hAnsi="Arial" w:cs="Arial"/>
                <w:b/>
                <w:sz w:val="22"/>
                <w:szCs w:val="22"/>
                <w:vertAlign w:val="superscript"/>
              </w:rPr>
              <w:t xml:space="preserve">-3 </w:t>
            </w:r>
            <w:r w:rsidR="005C2700">
              <w:rPr>
                <w:rFonts w:ascii="Arial" w:hAnsi="Arial" w:cs="Arial"/>
                <w:b/>
                <w:sz w:val="22"/>
                <w:szCs w:val="22"/>
              </w:rPr>
              <w:t xml:space="preserve"> g = 1610 mcg </w:t>
            </w:r>
          </w:p>
          <w:p w:rsidR="00844DDF" w:rsidRPr="00844DDF" w:rsidRDefault="00844DDF" w:rsidP="00873FB6">
            <w:pPr>
              <w:spacing w:after="120"/>
              <w:jc w:val="both"/>
              <w:rPr>
                <w:rFonts w:ascii="Arial" w:hAnsi="Arial" w:cs="Arial"/>
                <w:b/>
                <w:sz w:val="22"/>
                <w:szCs w:val="22"/>
              </w:rPr>
            </w:pPr>
          </w:p>
        </w:tc>
        <w:tc>
          <w:tcPr>
            <w:tcW w:w="645" w:type="dxa"/>
          </w:tcPr>
          <w:p w:rsidR="00873FB6" w:rsidRDefault="00873FB6" w:rsidP="00873FB6">
            <w:pPr>
              <w:spacing w:after="120"/>
              <w:rPr>
                <w:rFonts w:ascii="Arial" w:hAnsi="Arial" w:cs="Arial"/>
                <w:sz w:val="22"/>
                <w:szCs w:val="22"/>
              </w:rPr>
            </w:pPr>
            <w:r>
              <w:rPr>
                <w:rFonts w:ascii="Arial" w:hAnsi="Arial" w:cs="Arial"/>
                <w:sz w:val="22"/>
                <w:szCs w:val="22"/>
              </w:rPr>
              <w:t>[2]</w:t>
            </w:r>
          </w:p>
        </w:tc>
      </w:tr>
      <w:tr w:rsidR="00873FB6" w:rsidRPr="00683404">
        <w:trPr>
          <w:jc w:val="center"/>
        </w:trPr>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p>
        </w:tc>
        <w:tc>
          <w:tcPr>
            <w:tcW w:w="595" w:type="dxa"/>
          </w:tcPr>
          <w:p w:rsidR="00873FB6" w:rsidRDefault="00873FB6" w:rsidP="00873FB6">
            <w:pPr>
              <w:spacing w:after="120"/>
              <w:rPr>
                <w:rFonts w:ascii="Arial" w:hAnsi="Arial" w:cs="Arial"/>
                <w:sz w:val="22"/>
                <w:szCs w:val="22"/>
              </w:rPr>
            </w:pPr>
            <w:r>
              <w:rPr>
                <w:rFonts w:ascii="Arial" w:hAnsi="Arial" w:cs="Arial"/>
                <w:sz w:val="22"/>
                <w:szCs w:val="22"/>
              </w:rPr>
              <w:t>(v)</w:t>
            </w:r>
          </w:p>
        </w:tc>
        <w:tc>
          <w:tcPr>
            <w:tcW w:w="7603" w:type="dxa"/>
          </w:tcPr>
          <w:p w:rsidR="00873FB6" w:rsidRDefault="00873FB6" w:rsidP="00873FB6">
            <w:pPr>
              <w:spacing w:after="120"/>
              <w:jc w:val="both"/>
              <w:rPr>
                <w:rFonts w:ascii="Arial" w:hAnsi="Arial" w:cs="Arial"/>
                <w:sz w:val="22"/>
                <w:szCs w:val="22"/>
              </w:rPr>
            </w:pPr>
            <w:r>
              <w:rPr>
                <w:rFonts w:ascii="Arial" w:hAnsi="Arial" w:cs="Arial"/>
                <w:sz w:val="22"/>
                <w:szCs w:val="22"/>
              </w:rPr>
              <w:t xml:space="preserve">Potassium iodate (V) is metabolized by an enzyme in the body to form iodine. Calculate </w:t>
            </w:r>
            <w:r w:rsidR="00B66F8A">
              <w:rPr>
                <w:rFonts w:ascii="Arial" w:hAnsi="Arial" w:cs="Arial"/>
                <w:sz w:val="22"/>
                <w:szCs w:val="22"/>
              </w:rPr>
              <w:t>the mass of iodine formed when</w:t>
            </w:r>
            <w:r>
              <w:rPr>
                <w:rFonts w:ascii="Arial" w:hAnsi="Arial" w:cs="Arial"/>
                <w:sz w:val="22"/>
                <w:szCs w:val="22"/>
              </w:rPr>
              <w:t xml:space="preserve"> 1.00 g of iodized salt is being metabolized. State the assumption made in your calculation.</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No. of moles of KIO</w:t>
            </w:r>
            <w:r w:rsidRPr="00B66F8A">
              <w:rPr>
                <w:rFonts w:ascii="Arial" w:hAnsi="Arial" w:cs="Arial"/>
                <w:b/>
                <w:sz w:val="22"/>
                <w:szCs w:val="22"/>
                <w:vertAlign w:val="subscript"/>
              </w:rPr>
              <w:t xml:space="preserve">3 </w:t>
            </w:r>
            <w:r w:rsidRPr="00B66F8A">
              <w:rPr>
                <w:rFonts w:ascii="Arial" w:hAnsi="Arial" w:cs="Arial"/>
                <w:b/>
                <w:sz w:val="22"/>
                <w:szCs w:val="22"/>
              </w:rPr>
              <w:t xml:space="preserve">in1.00 g of iodized salt </w:t>
            </w:r>
          </w:p>
          <w:p w:rsidR="00873FB6" w:rsidRDefault="00873FB6" w:rsidP="00873FB6">
            <w:pPr>
              <w:spacing w:after="120"/>
              <w:jc w:val="both"/>
              <w:rPr>
                <w:rFonts w:ascii="Arial" w:hAnsi="Arial" w:cs="Arial"/>
                <w:b/>
                <w:sz w:val="22"/>
                <w:szCs w:val="22"/>
              </w:rPr>
            </w:pPr>
            <w:r w:rsidRPr="00B66F8A">
              <w:rPr>
                <w:rFonts w:ascii="Arial" w:hAnsi="Arial" w:cs="Arial"/>
                <w:b/>
                <w:sz w:val="22"/>
                <w:szCs w:val="22"/>
              </w:rPr>
              <w:t>= 1.606 x 10</w:t>
            </w:r>
            <w:r w:rsidRPr="00B66F8A">
              <w:rPr>
                <w:rFonts w:ascii="Arial" w:hAnsi="Arial" w:cs="Arial"/>
                <w:b/>
                <w:sz w:val="22"/>
                <w:szCs w:val="22"/>
                <w:vertAlign w:val="superscript"/>
              </w:rPr>
              <w:t xml:space="preserve">-3 </w:t>
            </w:r>
            <w:r w:rsidRPr="00B66F8A">
              <w:rPr>
                <w:rFonts w:ascii="Arial" w:hAnsi="Arial" w:cs="Arial"/>
                <w:b/>
                <w:sz w:val="22"/>
                <w:szCs w:val="22"/>
              </w:rPr>
              <w:t>÷ 214.1 = 7.50 x 10</w:t>
            </w:r>
            <w:r w:rsidRPr="00B66F8A">
              <w:rPr>
                <w:rFonts w:ascii="Arial" w:hAnsi="Arial" w:cs="Arial"/>
                <w:b/>
                <w:sz w:val="22"/>
                <w:szCs w:val="22"/>
                <w:vertAlign w:val="superscript"/>
              </w:rPr>
              <w:t xml:space="preserve">-6 </w:t>
            </w:r>
          </w:p>
          <w:p w:rsidR="00B66F8A" w:rsidRDefault="00B66F8A" w:rsidP="00873FB6">
            <w:pPr>
              <w:spacing w:after="120"/>
              <w:jc w:val="both"/>
              <w:rPr>
                <w:rFonts w:ascii="Arial" w:hAnsi="Arial" w:cs="Arial"/>
                <w:b/>
                <w:sz w:val="22"/>
                <w:szCs w:val="22"/>
              </w:rPr>
            </w:pPr>
            <w:r>
              <w:rPr>
                <w:rFonts w:ascii="Arial" w:hAnsi="Arial" w:cs="Arial"/>
                <w:b/>
                <w:sz w:val="22"/>
                <w:szCs w:val="22"/>
              </w:rPr>
              <w:t>No. of moles of I</w:t>
            </w:r>
            <w:r>
              <w:rPr>
                <w:rFonts w:ascii="Arial" w:hAnsi="Arial" w:cs="Arial"/>
                <w:b/>
                <w:sz w:val="22"/>
                <w:szCs w:val="22"/>
                <w:vertAlign w:val="subscript"/>
              </w:rPr>
              <w:t>2</w:t>
            </w:r>
            <w:r>
              <w:rPr>
                <w:rFonts w:ascii="Arial" w:hAnsi="Arial" w:cs="Arial"/>
                <w:b/>
                <w:sz w:val="22"/>
                <w:szCs w:val="22"/>
              </w:rPr>
              <w:t xml:space="preserve"> formed</w:t>
            </w:r>
          </w:p>
          <w:p w:rsidR="00B66F8A" w:rsidRPr="00B66F8A" w:rsidRDefault="00B66F8A" w:rsidP="00873FB6">
            <w:pPr>
              <w:spacing w:after="120"/>
              <w:jc w:val="both"/>
              <w:rPr>
                <w:rFonts w:ascii="Arial" w:hAnsi="Arial" w:cs="Arial"/>
                <w:b/>
                <w:sz w:val="22"/>
                <w:szCs w:val="22"/>
              </w:rPr>
            </w:pPr>
            <w:r>
              <w:rPr>
                <w:rFonts w:ascii="Arial" w:hAnsi="Arial" w:cs="Arial"/>
                <w:b/>
                <w:sz w:val="22"/>
                <w:szCs w:val="22"/>
              </w:rPr>
              <w:t>= 7.50 x 10</w:t>
            </w:r>
            <w:r>
              <w:rPr>
                <w:rFonts w:ascii="Arial" w:hAnsi="Arial" w:cs="Arial"/>
                <w:b/>
                <w:sz w:val="22"/>
                <w:szCs w:val="22"/>
                <w:vertAlign w:val="superscript"/>
              </w:rPr>
              <w:t>-6</w:t>
            </w:r>
            <w:r>
              <w:rPr>
                <w:rFonts w:ascii="Arial" w:hAnsi="Arial" w:cs="Arial"/>
                <w:b/>
                <w:sz w:val="22"/>
                <w:szCs w:val="22"/>
              </w:rPr>
              <w:t xml:space="preserve"> x 3 = 2.25 x 10</w:t>
            </w:r>
            <w:r>
              <w:rPr>
                <w:rFonts w:ascii="Arial" w:hAnsi="Arial" w:cs="Arial"/>
                <w:b/>
                <w:sz w:val="22"/>
                <w:szCs w:val="22"/>
                <w:vertAlign w:val="superscript"/>
              </w:rPr>
              <w:t>-5</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 xml:space="preserve">Mass  of iodine formed </w:t>
            </w:r>
          </w:p>
          <w:p w:rsidR="00873FB6" w:rsidRPr="00B66F8A" w:rsidRDefault="00873FB6" w:rsidP="00873FB6">
            <w:pPr>
              <w:spacing w:after="120"/>
              <w:jc w:val="both"/>
              <w:rPr>
                <w:rFonts w:ascii="Arial" w:hAnsi="Arial" w:cs="Arial"/>
                <w:b/>
                <w:sz w:val="22"/>
                <w:szCs w:val="22"/>
              </w:rPr>
            </w:pPr>
            <w:r w:rsidRPr="00B66F8A">
              <w:rPr>
                <w:rFonts w:ascii="Arial" w:hAnsi="Arial" w:cs="Arial"/>
                <w:b/>
                <w:sz w:val="22"/>
                <w:szCs w:val="22"/>
              </w:rPr>
              <w:t>=</w:t>
            </w:r>
            <w:r w:rsidR="00B66F8A">
              <w:rPr>
                <w:rFonts w:ascii="Arial" w:hAnsi="Arial" w:cs="Arial"/>
                <w:b/>
                <w:sz w:val="22"/>
                <w:szCs w:val="22"/>
              </w:rPr>
              <w:t xml:space="preserve"> 2.25 x 10</w:t>
            </w:r>
            <w:r w:rsidR="00B66F8A">
              <w:rPr>
                <w:rFonts w:ascii="Arial" w:hAnsi="Arial" w:cs="Arial"/>
                <w:b/>
                <w:sz w:val="22"/>
                <w:szCs w:val="22"/>
                <w:vertAlign w:val="superscript"/>
              </w:rPr>
              <w:t>-5</w:t>
            </w:r>
            <w:r w:rsidRPr="00B66F8A">
              <w:rPr>
                <w:rFonts w:ascii="Arial" w:hAnsi="Arial" w:cs="Arial"/>
                <w:b/>
                <w:sz w:val="22"/>
                <w:szCs w:val="22"/>
              </w:rPr>
              <w:t xml:space="preserve"> x 254 </w:t>
            </w:r>
            <w:r w:rsidR="00B66F8A">
              <w:rPr>
                <w:rFonts w:ascii="Arial" w:hAnsi="Arial" w:cs="Arial"/>
                <w:b/>
                <w:sz w:val="22"/>
                <w:szCs w:val="22"/>
              </w:rPr>
              <w:t>5.</w:t>
            </w:r>
            <w:r w:rsidRPr="00B66F8A">
              <w:rPr>
                <w:rFonts w:ascii="Arial" w:hAnsi="Arial" w:cs="Arial"/>
                <w:b/>
                <w:sz w:val="22"/>
                <w:szCs w:val="22"/>
              </w:rPr>
              <w:t xml:space="preserve"> = </w:t>
            </w:r>
            <w:r w:rsidR="00B66F8A">
              <w:rPr>
                <w:rFonts w:ascii="Arial" w:hAnsi="Arial" w:cs="Arial"/>
                <w:b/>
                <w:sz w:val="22"/>
                <w:szCs w:val="22"/>
              </w:rPr>
              <w:t>5.72</w:t>
            </w:r>
            <w:r w:rsidRPr="00B66F8A">
              <w:rPr>
                <w:rFonts w:ascii="Arial" w:hAnsi="Arial" w:cs="Arial"/>
                <w:b/>
                <w:sz w:val="22"/>
                <w:szCs w:val="22"/>
              </w:rPr>
              <w:t xml:space="preserve"> x 10</w:t>
            </w:r>
            <w:r w:rsidR="00BD5063">
              <w:rPr>
                <w:rFonts w:ascii="Arial" w:hAnsi="Arial" w:cs="Arial"/>
                <w:b/>
                <w:sz w:val="22"/>
                <w:szCs w:val="22"/>
                <w:vertAlign w:val="superscript"/>
              </w:rPr>
              <w:t>-3</w:t>
            </w:r>
            <w:r w:rsidRPr="00B66F8A">
              <w:rPr>
                <w:rFonts w:ascii="Arial" w:hAnsi="Arial" w:cs="Arial"/>
                <w:b/>
                <w:sz w:val="22"/>
                <w:szCs w:val="22"/>
                <w:vertAlign w:val="superscript"/>
              </w:rPr>
              <w:t xml:space="preserve"> </w:t>
            </w:r>
            <w:r w:rsidR="005C2700">
              <w:rPr>
                <w:rFonts w:ascii="Arial" w:hAnsi="Arial" w:cs="Arial"/>
                <w:b/>
                <w:sz w:val="22"/>
                <w:szCs w:val="22"/>
              </w:rPr>
              <w:t>g</w:t>
            </w:r>
          </w:p>
          <w:p w:rsidR="00873FB6" w:rsidRDefault="00873FB6" w:rsidP="00873FB6">
            <w:pPr>
              <w:spacing w:after="120"/>
              <w:jc w:val="both"/>
              <w:rPr>
                <w:rFonts w:ascii="Arial" w:hAnsi="Arial" w:cs="Arial"/>
                <w:sz w:val="22"/>
                <w:szCs w:val="22"/>
              </w:rPr>
            </w:pPr>
            <w:r w:rsidRPr="00B66F8A">
              <w:rPr>
                <w:rFonts w:ascii="Arial" w:hAnsi="Arial" w:cs="Arial"/>
                <w:b/>
                <w:sz w:val="22"/>
                <w:szCs w:val="22"/>
              </w:rPr>
              <w:t>Assumption: There is no loss of iodine during the metabolism.</w:t>
            </w:r>
          </w:p>
          <w:p w:rsidR="00844DDF" w:rsidRDefault="00844DDF" w:rsidP="00873FB6">
            <w:pPr>
              <w:spacing w:after="120"/>
              <w:jc w:val="both"/>
              <w:rPr>
                <w:rFonts w:ascii="Arial" w:hAnsi="Arial" w:cs="Arial"/>
                <w:sz w:val="22"/>
                <w:szCs w:val="22"/>
              </w:rPr>
            </w:pPr>
          </w:p>
        </w:tc>
        <w:tc>
          <w:tcPr>
            <w:tcW w:w="645" w:type="dxa"/>
          </w:tcPr>
          <w:p w:rsidR="00873FB6" w:rsidRDefault="00873FB6" w:rsidP="00873FB6">
            <w:pPr>
              <w:spacing w:after="120"/>
              <w:rPr>
                <w:rFonts w:ascii="Arial" w:hAnsi="Arial" w:cs="Arial"/>
                <w:sz w:val="22"/>
                <w:szCs w:val="22"/>
              </w:rPr>
            </w:pPr>
            <w:r>
              <w:rPr>
                <w:rFonts w:ascii="Arial" w:hAnsi="Arial" w:cs="Arial"/>
                <w:sz w:val="22"/>
                <w:szCs w:val="22"/>
              </w:rPr>
              <w:t>[3]</w:t>
            </w:r>
          </w:p>
        </w:tc>
      </w:tr>
      <w:tr w:rsidR="00873FB6" w:rsidRPr="00683404">
        <w:trPr>
          <w:jc w:val="center"/>
        </w:trPr>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p>
        </w:tc>
        <w:tc>
          <w:tcPr>
            <w:tcW w:w="595" w:type="dxa"/>
          </w:tcPr>
          <w:p w:rsidR="00873FB6" w:rsidRPr="00C408BC" w:rsidRDefault="00873FB6" w:rsidP="00873FB6">
            <w:pPr>
              <w:tabs>
                <w:tab w:val="left" w:pos="180"/>
              </w:tabs>
              <w:jc w:val="both"/>
              <w:rPr>
                <w:rFonts w:ascii="Arial" w:hAnsi="Arial" w:cs="Arial"/>
                <w:sz w:val="22"/>
                <w:szCs w:val="22"/>
              </w:rPr>
            </w:pPr>
            <w:r>
              <w:rPr>
                <w:rFonts w:ascii="Arial" w:hAnsi="Arial" w:cs="Arial"/>
                <w:sz w:val="22"/>
                <w:szCs w:val="22"/>
              </w:rPr>
              <w:t>(vi)</w:t>
            </w:r>
          </w:p>
        </w:tc>
        <w:tc>
          <w:tcPr>
            <w:tcW w:w="7603" w:type="dxa"/>
          </w:tcPr>
          <w:p w:rsidR="00873FB6" w:rsidRDefault="00873FB6" w:rsidP="00873FB6">
            <w:pPr>
              <w:jc w:val="both"/>
              <w:rPr>
                <w:rFonts w:ascii="Arial" w:hAnsi="Arial" w:cs="Arial"/>
                <w:sz w:val="22"/>
                <w:szCs w:val="22"/>
              </w:rPr>
            </w:pPr>
            <w:r>
              <w:rPr>
                <w:rFonts w:ascii="Arial" w:hAnsi="Arial" w:cs="Arial"/>
                <w:sz w:val="22"/>
                <w:szCs w:val="22"/>
              </w:rPr>
              <w:t xml:space="preserve">Calculate the minimum mass of iodized table salt a 12-month-old infant must take </w:t>
            </w:r>
            <w:r w:rsidRPr="009B0556">
              <w:rPr>
                <w:rFonts w:ascii="Arial" w:hAnsi="Arial" w:cs="Arial"/>
                <w:b/>
                <w:sz w:val="22"/>
                <w:szCs w:val="22"/>
              </w:rPr>
              <w:t>per day</w:t>
            </w:r>
            <w:r>
              <w:rPr>
                <w:rFonts w:ascii="Arial" w:hAnsi="Arial" w:cs="Arial"/>
                <w:sz w:val="22"/>
                <w:szCs w:val="22"/>
              </w:rPr>
              <w:t xml:space="preserve"> to prevent mental retardation.</w:t>
            </w:r>
          </w:p>
          <w:p w:rsidR="00873FB6" w:rsidRDefault="00873FB6" w:rsidP="00873FB6">
            <w:pPr>
              <w:jc w:val="both"/>
              <w:rPr>
                <w:rFonts w:ascii="Arial" w:hAnsi="Arial" w:cs="Arial"/>
                <w:sz w:val="22"/>
                <w:szCs w:val="22"/>
              </w:rPr>
            </w:pPr>
          </w:p>
          <w:p w:rsidR="00873FB6" w:rsidRPr="000A739D" w:rsidRDefault="00185CEB" w:rsidP="00873FB6">
            <w:pPr>
              <w:jc w:val="both"/>
              <w:rPr>
                <w:rFonts w:ascii="Arial" w:hAnsi="Arial" w:cs="Arial"/>
                <w:b/>
                <w:sz w:val="22"/>
                <w:szCs w:val="22"/>
              </w:rPr>
            </w:pPr>
            <w:r>
              <w:rPr>
                <w:rFonts w:ascii="Arial" w:hAnsi="Arial" w:cs="Arial"/>
                <w:b/>
                <w:sz w:val="22"/>
                <w:szCs w:val="22"/>
              </w:rPr>
              <w:t>Minimum mass = (130 ÷ 572) X 1.00 = 0.227</w:t>
            </w:r>
            <w:r w:rsidR="005C2700">
              <w:rPr>
                <w:rFonts w:ascii="Arial" w:hAnsi="Arial" w:cs="Arial"/>
                <w:b/>
                <w:sz w:val="22"/>
                <w:szCs w:val="22"/>
              </w:rPr>
              <w:t xml:space="preserve"> g </w:t>
            </w:r>
          </w:p>
          <w:p w:rsidR="00873FB6" w:rsidRPr="00F90B43" w:rsidRDefault="00873FB6" w:rsidP="00873FB6">
            <w:pPr>
              <w:jc w:val="both"/>
              <w:rPr>
                <w:rFonts w:ascii="Arial" w:hAnsi="Arial" w:cs="Arial"/>
                <w:sz w:val="22"/>
                <w:szCs w:val="22"/>
              </w:rPr>
            </w:pPr>
          </w:p>
        </w:tc>
        <w:tc>
          <w:tcPr>
            <w:tcW w:w="645" w:type="dxa"/>
          </w:tcPr>
          <w:p w:rsidR="00873FB6" w:rsidRPr="00683404" w:rsidRDefault="00873FB6" w:rsidP="00873FB6">
            <w:pPr>
              <w:spacing w:after="120"/>
              <w:rPr>
                <w:rFonts w:ascii="Arial" w:hAnsi="Arial" w:cs="Arial"/>
                <w:sz w:val="22"/>
                <w:szCs w:val="22"/>
              </w:rPr>
            </w:pPr>
            <w:r>
              <w:rPr>
                <w:rFonts w:ascii="Arial" w:hAnsi="Arial" w:cs="Arial"/>
                <w:sz w:val="22"/>
                <w:szCs w:val="22"/>
              </w:rPr>
              <w:t>[1]</w:t>
            </w:r>
          </w:p>
        </w:tc>
      </w:tr>
    </w:tbl>
    <w:p w:rsidR="00844DDF" w:rsidRDefault="00844DDF"/>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p w:rsidR="00292168" w:rsidRDefault="00292168"/>
    <w:tbl>
      <w:tblPr>
        <w:tblStyle w:val="TableGrid"/>
        <w:tblW w:w="9868"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0"/>
        <w:gridCol w:w="540"/>
        <w:gridCol w:w="540"/>
        <w:gridCol w:w="180"/>
        <w:gridCol w:w="7603"/>
        <w:gridCol w:w="645"/>
      </w:tblGrid>
      <w:tr w:rsidR="006A103A" w:rsidRPr="009978D8">
        <w:trPr>
          <w:trHeight w:val="405"/>
        </w:trPr>
        <w:tc>
          <w:tcPr>
            <w:tcW w:w="360" w:type="dxa"/>
          </w:tcPr>
          <w:p w:rsidR="006A103A" w:rsidRPr="00E9503E" w:rsidRDefault="00844DDF" w:rsidP="006A103A">
            <w:pPr>
              <w:spacing w:after="120"/>
              <w:rPr>
                <w:rFonts w:ascii="Arial" w:hAnsi="Arial" w:cs="Arial"/>
                <w:sz w:val="22"/>
                <w:szCs w:val="22"/>
              </w:rPr>
            </w:pPr>
            <w:r>
              <w:rPr>
                <w:rFonts w:ascii="Arial" w:hAnsi="Arial" w:cs="Arial"/>
                <w:sz w:val="22"/>
                <w:szCs w:val="22"/>
              </w:rPr>
              <w:lastRenderedPageBreak/>
              <w:t>2</w:t>
            </w:r>
          </w:p>
        </w:tc>
        <w:tc>
          <w:tcPr>
            <w:tcW w:w="9508" w:type="dxa"/>
            <w:gridSpan w:val="5"/>
          </w:tcPr>
          <w:p w:rsidR="006A103A" w:rsidRPr="00150306" w:rsidRDefault="006A103A" w:rsidP="006A103A">
            <w:pPr>
              <w:spacing w:after="120"/>
              <w:jc w:val="both"/>
              <w:rPr>
                <w:rFonts w:ascii="Arial" w:hAnsi="Arial" w:cs="Arial"/>
                <w:sz w:val="22"/>
                <w:szCs w:val="22"/>
              </w:rPr>
            </w:pPr>
            <w:r w:rsidRPr="00150306">
              <w:rPr>
                <w:rFonts w:ascii="Arial" w:hAnsi="Arial" w:cs="Arial"/>
                <w:color w:val="000000"/>
                <w:sz w:val="22"/>
                <w:szCs w:val="22"/>
              </w:rPr>
              <w:t>Electronegativity is a measure of the tendency of an atom to attract a bonding pair of electrons.</w:t>
            </w:r>
          </w:p>
        </w:tc>
      </w:tr>
      <w:tr w:rsidR="006A103A" w:rsidRPr="00683404">
        <w:tc>
          <w:tcPr>
            <w:tcW w:w="360" w:type="dxa"/>
          </w:tcPr>
          <w:p w:rsidR="006A103A" w:rsidRPr="009978D8" w:rsidRDefault="006A103A" w:rsidP="006A103A">
            <w:pPr>
              <w:spacing w:after="120"/>
              <w:rPr>
                <w:rFonts w:ascii="Arial" w:hAnsi="Arial" w:cs="Arial"/>
                <w:sz w:val="22"/>
                <w:szCs w:val="22"/>
              </w:rPr>
            </w:pPr>
          </w:p>
        </w:tc>
        <w:tc>
          <w:tcPr>
            <w:tcW w:w="540" w:type="dxa"/>
          </w:tcPr>
          <w:p w:rsidR="006A103A" w:rsidRPr="009978D8" w:rsidRDefault="006A103A" w:rsidP="006A103A">
            <w:pPr>
              <w:spacing w:after="120"/>
              <w:rPr>
                <w:rFonts w:ascii="Arial" w:hAnsi="Arial" w:cs="Arial"/>
                <w:sz w:val="22"/>
                <w:szCs w:val="22"/>
              </w:rPr>
            </w:pPr>
            <w:r>
              <w:rPr>
                <w:rFonts w:ascii="Arial" w:hAnsi="Arial" w:cs="Arial"/>
                <w:sz w:val="22"/>
                <w:szCs w:val="22"/>
              </w:rPr>
              <w:t>(a)</w:t>
            </w:r>
          </w:p>
        </w:tc>
        <w:tc>
          <w:tcPr>
            <w:tcW w:w="540" w:type="dxa"/>
          </w:tcPr>
          <w:p w:rsidR="006A103A" w:rsidRPr="009978D8" w:rsidRDefault="006A103A" w:rsidP="006A103A">
            <w:pPr>
              <w:spacing w:after="120"/>
              <w:rPr>
                <w:rFonts w:ascii="Arial" w:hAnsi="Arial" w:cs="Arial"/>
                <w:sz w:val="22"/>
                <w:szCs w:val="22"/>
              </w:rPr>
            </w:pPr>
            <w:r w:rsidRPr="009978D8">
              <w:rPr>
                <w:rFonts w:ascii="Arial" w:hAnsi="Arial" w:cs="Arial"/>
                <w:sz w:val="22"/>
                <w:szCs w:val="22"/>
              </w:rPr>
              <w:t>(i)</w:t>
            </w:r>
          </w:p>
        </w:tc>
        <w:tc>
          <w:tcPr>
            <w:tcW w:w="7783" w:type="dxa"/>
            <w:gridSpan w:val="2"/>
          </w:tcPr>
          <w:p w:rsidR="006A103A" w:rsidRDefault="006A103A" w:rsidP="006A103A">
            <w:pPr>
              <w:spacing w:after="120"/>
              <w:jc w:val="both"/>
              <w:rPr>
                <w:rFonts w:ascii="Arial" w:hAnsi="Arial" w:cs="Arial"/>
                <w:sz w:val="22"/>
                <w:szCs w:val="22"/>
              </w:rPr>
            </w:pPr>
            <w:r>
              <w:rPr>
                <w:rFonts w:ascii="Arial" w:hAnsi="Arial" w:cs="Arial"/>
                <w:sz w:val="22"/>
                <w:szCs w:val="22"/>
              </w:rPr>
              <w:t>Sketch the general trend of the electronegativity across the third period of the Periodic Table.</w:t>
            </w:r>
          </w:p>
          <w:p w:rsidR="006A103A" w:rsidRDefault="006A103A" w:rsidP="006A103A">
            <w:pPr>
              <w:spacing w:after="120"/>
              <w:jc w:val="center"/>
              <w:rPr>
                <w:rFonts w:ascii="Arial" w:hAnsi="Arial" w:cs="Arial"/>
                <w:sz w:val="22"/>
                <w:szCs w:val="22"/>
              </w:rPr>
            </w:pPr>
            <w:r w:rsidRPr="00E221F6">
              <w:rPr>
                <w:rFonts w:ascii="Arial" w:hAnsi="Arial" w:cs="Arial"/>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80.75pt">
                  <v:imagedata r:id="rId6" o:title="electronegativity trend" croptop="4972f"/>
                </v:shape>
              </w:pict>
            </w:r>
          </w:p>
          <w:p w:rsidR="006A103A" w:rsidRPr="00292168" w:rsidRDefault="006A103A" w:rsidP="006A103A">
            <w:pPr>
              <w:spacing w:after="120"/>
              <w:rPr>
                <w:rFonts w:ascii="Arial" w:hAnsi="Arial" w:cs="Arial"/>
                <w:b/>
                <w:i/>
                <w:sz w:val="22"/>
                <w:szCs w:val="22"/>
              </w:rPr>
            </w:pPr>
            <w:r w:rsidRPr="00292168">
              <w:rPr>
                <w:rFonts w:ascii="Arial" w:hAnsi="Arial" w:cs="Arial"/>
                <w:b/>
                <w:i/>
                <w:sz w:val="22"/>
                <w:szCs w:val="22"/>
              </w:rPr>
              <w:t>*values not required*</w:t>
            </w:r>
          </w:p>
          <w:p w:rsidR="00DB163C" w:rsidRPr="00E221F6" w:rsidRDefault="00DB163C" w:rsidP="006A103A">
            <w:pPr>
              <w:spacing w:after="120"/>
              <w:rPr>
                <w:rFonts w:ascii="Arial" w:hAnsi="Arial" w:cs="Arial"/>
                <w:i/>
                <w:sz w:val="22"/>
                <w:szCs w:val="22"/>
              </w:rPr>
            </w:pPr>
          </w:p>
        </w:tc>
        <w:tc>
          <w:tcPr>
            <w:tcW w:w="645" w:type="dxa"/>
            <w:vAlign w:val="bottom"/>
          </w:tcPr>
          <w:p w:rsidR="006A103A" w:rsidRPr="00683404" w:rsidRDefault="006A103A" w:rsidP="006A103A">
            <w:pPr>
              <w:spacing w:after="120"/>
              <w:jc w:val="right"/>
              <w:rPr>
                <w:rFonts w:ascii="Arial" w:hAnsi="Arial" w:cs="Arial"/>
                <w:sz w:val="22"/>
                <w:szCs w:val="22"/>
              </w:rPr>
            </w:pPr>
            <w:r>
              <w:rPr>
                <w:rFonts w:ascii="Arial" w:hAnsi="Arial" w:cs="Arial"/>
                <w:sz w:val="22"/>
                <w:szCs w:val="22"/>
              </w:rPr>
              <w:t>[2]</w:t>
            </w:r>
          </w:p>
        </w:tc>
      </w:tr>
      <w:tr w:rsidR="006A103A" w:rsidRPr="00683404">
        <w:trPr>
          <w:trHeight w:val="1224"/>
        </w:trPr>
        <w:tc>
          <w:tcPr>
            <w:tcW w:w="360" w:type="dxa"/>
          </w:tcPr>
          <w:p w:rsidR="006A103A" w:rsidRPr="00683404" w:rsidRDefault="006A103A" w:rsidP="006A103A">
            <w:pPr>
              <w:spacing w:after="120"/>
              <w:rPr>
                <w:rFonts w:ascii="Arial" w:hAnsi="Arial" w:cs="Arial"/>
                <w:sz w:val="22"/>
                <w:szCs w:val="22"/>
              </w:rPr>
            </w:pPr>
          </w:p>
        </w:tc>
        <w:tc>
          <w:tcPr>
            <w:tcW w:w="540" w:type="dxa"/>
          </w:tcPr>
          <w:p w:rsidR="006A103A" w:rsidRPr="00683404" w:rsidRDefault="006A103A" w:rsidP="006A103A">
            <w:pPr>
              <w:spacing w:after="120"/>
              <w:rPr>
                <w:rFonts w:ascii="Arial" w:hAnsi="Arial" w:cs="Arial"/>
                <w:sz w:val="22"/>
                <w:szCs w:val="22"/>
              </w:rPr>
            </w:pPr>
          </w:p>
        </w:tc>
        <w:tc>
          <w:tcPr>
            <w:tcW w:w="540" w:type="dxa"/>
          </w:tcPr>
          <w:p w:rsidR="006A103A" w:rsidRDefault="006A103A" w:rsidP="006A103A">
            <w:pPr>
              <w:spacing w:after="120"/>
              <w:rPr>
                <w:rFonts w:ascii="Arial" w:hAnsi="Arial" w:cs="Arial"/>
                <w:sz w:val="22"/>
                <w:szCs w:val="22"/>
              </w:rPr>
            </w:pPr>
            <w:r>
              <w:rPr>
                <w:rFonts w:ascii="Arial" w:hAnsi="Arial" w:cs="Arial"/>
                <w:sz w:val="22"/>
                <w:szCs w:val="22"/>
              </w:rPr>
              <w:t>(ii)</w:t>
            </w:r>
          </w:p>
        </w:tc>
        <w:tc>
          <w:tcPr>
            <w:tcW w:w="7783" w:type="dxa"/>
            <w:gridSpan w:val="2"/>
          </w:tcPr>
          <w:p w:rsidR="006A103A" w:rsidRDefault="00292168" w:rsidP="006A103A">
            <w:pPr>
              <w:tabs>
                <w:tab w:val="right" w:pos="9360"/>
              </w:tabs>
              <w:spacing w:after="120"/>
              <w:jc w:val="both"/>
              <w:rPr>
                <w:rFonts w:ascii="Arial" w:hAnsi="Arial" w:cs="Arial"/>
                <w:sz w:val="22"/>
                <w:szCs w:val="22"/>
              </w:rPr>
            </w:pPr>
            <w:r>
              <w:rPr>
                <w:rFonts w:ascii="Arial" w:hAnsi="Arial" w:cs="Arial"/>
                <w:sz w:val="22"/>
                <w:szCs w:val="22"/>
              </w:rPr>
              <w:t>Suggest an explanation for your sketch.</w:t>
            </w:r>
          </w:p>
          <w:p w:rsidR="006A103A" w:rsidRPr="00292168" w:rsidRDefault="006A103A" w:rsidP="006A103A">
            <w:pPr>
              <w:tabs>
                <w:tab w:val="right" w:pos="9360"/>
              </w:tabs>
              <w:spacing w:after="120"/>
              <w:jc w:val="both"/>
              <w:rPr>
                <w:rFonts w:ascii="Arial" w:hAnsi="Arial" w:cs="Arial"/>
                <w:b/>
                <w:sz w:val="22"/>
                <w:szCs w:val="22"/>
              </w:rPr>
            </w:pPr>
            <w:r w:rsidRPr="00292168">
              <w:rPr>
                <w:rFonts w:ascii="Arial" w:hAnsi="Arial" w:cs="Arial"/>
                <w:b/>
                <w:sz w:val="22"/>
                <w:szCs w:val="22"/>
              </w:rPr>
              <w:t xml:space="preserve">Across the Period, </w:t>
            </w:r>
            <w:r w:rsidRPr="00DB163C">
              <w:rPr>
                <w:rFonts w:ascii="Arial" w:hAnsi="Arial" w:cs="Arial"/>
                <w:b/>
                <w:sz w:val="22"/>
                <w:szCs w:val="22"/>
                <w:u w:val="single"/>
              </w:rPr>
              <w:t>nuclear charge increases</w:t>
            </w:r>
            <w:r w:rsidRPr="00292168">
              <w:rPr>
                <w:rFonts w:ascii="Arial" w:hAnsi="Arial" w:cs="Arial"/>
                <w:b/>
                <w:sz w:val="22"/>
                <w:szCs w:val="22"/>
              </w:rPr>
              <w:t xml:space="preserve">, but </w:t>
            </w:r>
            <w:r w:rsidRPr="00DB163C">
              <w:rPr>
                <w:rFonts w:ascii="Arial" w:hAnsi="Arial" w:cs="Arial"/>
                <w:b/>
                <w:sz w:val="22"/>
                <w:szCs w:val="22"/>
                <w:u w:val="single"/>
              </w:rPr>
              <w:t>shielding effect remains approximately constant</w:t>
            </w:r>
            <w:r w:rsidRPr="00292168">
              <w:rPr>
                <w:rFonts w:ascii="Arial" w:hAnsi="Arial" w:cs="Arial"/>
                <w:b/>
                <w:sz w:val="22"/>
                <w:szCs w:val="22"/>
              </w:rPr>
              <w:t>. This leads to an increase in attraction for the electrons.</w:t>
            </w:r>
          </w:p>
          <w:p w:rsidR="006A103A" w:rsidRPr="00E90CD2" w:rsidRDefault="006A103A" w:rsidP="006A103A">
            <w:pPr>
              <w:tabs>
                <w:tab w:val="right" w:pos="9360"/>
              </w:tabs>
              <w:spacing w:after="120"/>
              <w:jc w:val="both"/>
              <w:rPr>
                <w:rFonts w:ascii="Arial" w:hAnsi="Arial" w:cs="Arial"/>
                <w:i/>
                <w:sz w:val="22"/>
                <w:szCs w:val="22"/>
              </w:rPr>
            </w:pPr>
          </w:p>
        </w:tc>
        <w:tc>
          <w:tcPr>
            <w:tcW w:w="645" w:type="dxa"/>
            <w:vAlign w:val="bottom"/>
          </w:tcPr>
          <w:p w:rsidR="006A103A" w:rsidRDefault="006A103A" w:rsidP="006A103A">
            <w:pPr>
              <w:spacing w:after="120"/>
              <w:jc w:val="right"/>
              <w:rPr>
                <w:rFonts w:ascii="Arial" w:hAnsi="Arial" w:cs="Arial"/>
                <w:sz w:val="22"/>
                <w:szCs w:val="22"/>
              </w:rPr>
            </w:pPr>
          </w:p>
          <w:p w:rsidR="006A103A" w:rsidRDefault="006A103A" w:rsidP="006A103A">
            <w:pPr>
              <w:spacing w:after="120"/>
              <w:jc w:val="right"/>
              <w:rPr>
                <w:rFonts w:ascii="Arial" w:hAnsi="Arial" w:cs="Arial"/>
                <w:sz w:val="22"/>
                <w:szCs w:val="22"/>
              </w:rPr>
            </w:pPr>
          </w:p>
          <w:p w:rsidR="006A103A" w:rsidRDefault="006A103A" w:rsidP="006A103A">
            <w:pPr>
              <w:spacing w:after="120"/>
              <w:jc w:val="right"/>
              <w:rPr>
                <w:rFonts w:ascii="Arial" w:hAnsi="Arial" w:cs="Arial"/>
                <w:sz w:val="22"/>
                <w:szCs w:val="22"/>
              </w:rPr>
            </w:pPr>
            <w:r>
              <w:rPr>
                <w:rFonts w:ascii="Arial" w:hAnsi="Arial" w:cs="Arial"/>
                <w:sz w:val="22"/>
                <w:szCs w:val="22"/>
              </w:rPr>
              <w:t>[2]</w:t>
            </w:r>
          </w:p>
        </w:tc>
      </w:tr>
      <w:tr w:rsidR="006A103A" w:rsidRPr="00683404">
        <w:trPr>
          <w:trHeight w:val="2619"/>
        </w:trPr>
        <w:tc>
          <w:tcPr>
            <w:tcW w:w="360" w:type="dxa"/>
          </w:tcPr>
          <w:p w:rsidR="006A103A" w:rsidRDefault="006A103A" w:rsidP="006A103A">
            <w:pPr>
              <w:spacing w:after="120"/>
              <w:rPr>
                <w:rFonts w:ascii="Arial" w:hAnsi="Arial" w:cs="Arial"/>
                <w:sz w:val="22"/>
                <w:szCs w:val="22"/>
              </w:rPr>
            </w:pPr>
          </w:p>
        </w:tc>
        <w:tc>
          <w:tcPr>
            <w:tcW w:w="540" w:type="dxa"/>
          </w:tcPr>
          <w:p w:rsidR="006A103A" w:rsidRPr="00683404" w:rsidRDefault="006A103A" w:rsidP="006A103A">
            <w:pPr>
              <w:spacing w:after="120"/>
              <w:rPr>
                <w:rFonts w:ascii="Arial" w:hAnsi="Arial" w:cs="Arial"/>
                <w:sz w:val="22"/>
                <w:szCs w:val="22"/>
              </w:rPr>
            </w:pPr>
            <w:r>
              <w:rPr>
                <w:rFonts w:ascii="Arial" w:hAnsi="Arial" w:cs="Arial"/>
                <w:sz w:val="22"/>
                <w:szCs w:val="22"/>
              </w:rPr>
              <w:t>(b)</w:t>
            </w:r>
          </w:p>
        </w:tc>
        <w:tc>
          <w:tcPr>
            <w:tcW w:w="8323" w:type="dxa"/>
            <w:gridSpan w:val="3"/>
          </w:tcPr>
          <w:p w:rsidR="006A103A" w:rsidRDefault="006A103A" w:rsidP="006A103A">
            <w:pPr>
              <w:jc w:val="both"/>
              <w:rPr>
                <w:rFonts w:ascii="Arial" w:hAnsi="Arial" w:cs="Arial"/>
                <w:sz w:val="22"/>
                <w:szCs w:val="22"/>
              </w:rPr>
            </w:pPr>
            <w:r>
              <w:rPr>
                <w:rFonts w:ascii="Arial" w:hAnsi="Arial" w:cs="Arial"/>
                <w:sz w:val="22"/>
                <w:szCs w:val="22"/>
              </w:rPr>
              <w:t>Some bond energy values are given in the table below.</w:t>
            </w:r>
          </w:p>
          <w:p w:rsidR="006A103A" w:rsidRDefault="006A103A" w:rsidP="006A103A">
            <w:pPr>
              <w:jc w:val="both"/>
              <w:rPr>
                <w:rFonts w:ascii="Arial" w:hAnsi="Arial" w:cs="Arial"/>
                <w:sz w:val="22"/>
                <w:szCs w:val="22"/>
              </w:rPr>
            </w:pPr>
          </w:p>
          <w:tbl>
            <w:tblPr>
              <w:tblStyle w:val="TableGrid"/>
              <w:tblW w:w="0" w:type="auto"/>
              <w:tblBorders>
                <w:insideH w:val="none" w:sz="0" w:space="0" w:color="auto"/>
                <w:insideV w:val="none" w:sz="0" w:space="0" w:color="auto"/>
              </w:tblBorders>
              <w:tblLayout w:type="fixed"/>
              <w:tblLook w:val="01E0" w:firstRow="1" w:lastRow="1" w:firstColumn="1" w:lastColumn="1" w:noHBand="0" w:noVBand="0"/>
            </w:tblPr>
            <w:tblGrid>
              <w:gridCol w:w="1322"/>
              <w:gridCol w:w="2661"/>
              <w:gridCol w:w="1299"/>
              <w:gridCol w:w="2685"/>
            </w:tblGrid>
            <w:tr w:rsidR="006A103A">
              <w:trPr>
                <w:trHeight w:val="494"/>
              </w:trPr>
              <w:tc>
                <w:tcPr>
                  <w:tcW w:w="1322" w:type="dxa"/>
                  <w:tcBorders>
                    <w:top w:val="single" w:sz="4" w:space="0" w:color="auto"/>
                    <w:bottom w:val="single" w:sz="4" w:space="0" w:color="auto"/>
                    <w:right w:val="single" w:sz="4" w:space="0" w:color="auto"/>
                  </w:tcBorders>
                  <w:vAlign w:val="center"/>
                </w:tcPr>
                <w:p w:rsidR="006A103A" w:rsidRPr="00BD5E88" w:rsidRDefault="006A103A" w:rsidP="006A103A">
                  <w:pPr>
                    <w:jc w:val="center"/>
                    <w:rPr>
                      <w:rFonts w:ascii="Arial" w:hAnsi="Arial" w:cs="Arial"/>
                      <w:b/>
                      <w:sz w:val="22"/>
                      <w:szCs w:val="22"/>
                    </w:rPr>
                  </w:pPr>
                  <w:r w:rsidRPr="00BD5E88">
                    <w:rPr>
                      <w:rFonts w:ascii="Arial" w:hAnsi="Arial" w:cs="Arial"/>
                      <w:b/>
                      <w:sz w:val="22"/>
                      <w:szCs w:val="22"/>
                    </w:rPr>
                    <w:t>bond</w:t>
                  </w:r>
                </w:p>
              </w:tc>
              <w:tc>
                <w:tcPr>
                  <w:tcW w:w="2661" w:type="dxa"/>
                  <w:tcBorders>
                    <w:top w:val="single" w:sz="4" w:space="0" w:color="auto"/>
                    <w:left w:val="single" w:sz="4" w:space="0" w:color="auto"/>
                    <w:bottom w:val="single" w:sz="4" w:space="0" w:color="auto"/>
                    <w:right w:val="single" w:sz="4" w:space="0" w:color="auto"/>
                  </w:tcBorders>
                  <w:vAlign w:val="center"/>
                </w:tcPr>
                <w:p w:rsidR="006A103A" w:rsidRPr="00BD5E88" w:rsidRDefault="006A103A" w:rsidP="006A103A">
                  <w:pPr>
                    <w:jc w:val="center"/>
                    <w:rPr>
                      <w:rFonts w:ascii="Arial" w:hAnsi="Arial" w:cs="Arial"/>
                      <w:b/>
                      <w:sz w:val="22"/>
                      <w:szCs w:val="22"/>
                    </w:rPr>
                  </w:pPr>
                  <w:r w:rsidRPr="00BD5E88">
                    <w:rPr>
                      <w:rFonts w:ascii="Arial" w:hAnsi="Arial" w:cs="Arial"/>
                      <w:b/>
                      <w:sz w:val="22"/>
                      <w:szCs w:val="22"/>
                    </w:rPr>
                    <w:t>bond energy / kJ mol</w:t>
                  </w:r>
                  <w:r w:rsidRPr="00BD5E88">
                    <w:rPr>
                      <w:rFonts w:ascii="Arial" w:hAnsi="Arial" w:cs="Arial"/>
                      <w:b/>
                      <w:sz w:val="22"/>
                      <w:szCs w:val="22"/>
                      <w:vertAlign w:val="superscript"/>
                    </w:rPr>
                    <w:t>-1</w:t>
                  </w:r>
                </w:p>
              </w:tc>
              <w:tc>
                <w:tcPr>
                  <w:tcW w:w="1299" w:type="dxa"/>
                  <w:tcBorders>
                    <w:top w:val="single" w:sz="4" w:space="0" w:color="auto"/>
                    <w:left w:val="single" w:sz="4" w:space="0" w:color="auto"/>
                    <w:bottom w:val="single" w:sz="4" w:space="0" w:color="auto"/>
                    <w:right w:val="single" w:sz="4" w:space="0" w:color="auto"/>
                  </w:tcBorders>
                  <w:vAlign w:val="center"/>
                </w:tcPr>
                <w:p w:rsidR="006A103A" w:rsidRPr="00BD5E88" w:rsidRDefault="006A103A" w:rsidP="006A103A">
                  <w:pPr>
                    <w:jc w:val="center"/>
                    <w:rPr>
                      <w:rFonts w:ascii="Arial" w:hAnsi="Arial" w:cs="Arial"/>
                      <w:b/>
                      <w:sz w:val="22"/>
                      <w:szCs w:val="22"/>
                    </w:rPr>
                  </w:pPr>
                  <w:r w:rsidRPr="00BD5E88">
                    <w:rPr>
                      <w:rFonts w:ascii="Arial" w:hAnsi="Arial" w:cs="Arial"/>
                      <w:b/>
                      <w:sz w:val="22"/>
                      <w:szCs w:val="22"/>
                    </w:rPr>
                    <w:t>bond</w:t>
                  </w:r>
                </w:p>
              </w:tc>
              <w:tc>
                <w:tcPr>
                  <w:tcW w:w="2685" w:type="dxa"/>
                  <w:tcBorders>
                    <w:top w:val="single" w:sz="4" w:space="0" w:color="auto"/>
                    <w:left w:val="single" w:sz="4" w:space="0" w:color="auto"/>
                    <w:bottom w:val="single" w:sz="4" w:space="0" w:color="auto"/>
                  </w:tcBorders>
                  <w:vAlign w:val="center"/>
                </w:tcPr>
                <w:p w:rsidR="006A103A" w:rsidRPr="00BD5E88" w:rsidRDefault="006A103A" w:rsidP="006A103A">
                  <w:pPr>
                    <w:jc w:val="center"/>
                    <w:rPr>
                      <w:rFonts w:ascii="Arial" w:hAnsi="Arial" w:cs="Arial"/>
                      <w:b/>
                      <w:sz w:val="22"/>
                      <w:szCs w:val="22"/>
                    </w:rPr>
                  </w:pPr>
                  <w:r w:rsidRPr="00BD5E88">
                    <w:rPr>
                      <w:rFonts w:ascii="Arial" w:hAnsi="Arial" w:cs="Arial"/>
                      <w:b/>
                      <w:sz w:val="22"/>
                      <w:szCs w:val="22"/>
                    </w:rPr>
                    <w:t>bond energy / kJ mol</w:t>
                  </w:r>
                  <w:r w:rsidRPr="00BD5E88">
                    <w:rPr>
                      <w:rFonts w:ascii="Arial" w:hAnsi="Arial" w:cs="Arial"/>
                      <w:b/>
                      <w:sz w:val="22"/>
                      <w:szCs w:val="22"/>
                      <w:vertAlign w:val="superscript"/>
                    </w:rPr>
                    <w:t>-1</w:t>
                  </w:r>
                </w:p>
              </w:tc>
            </w:tr>
            <w:tr w:rsidR="006A103A">
              <w:trPr>
                <w:trHeight w:val="465"/>
              </w:trPr>
              <w:tc>
                <w:tcPr>
                  <w:tcW w:w="1322" w:type="dxa"/>
                  <w:tcBorders>
                    <w:top w:val="single" w:sz="4" w:space="0" w:color="auto"/>
                    <w:righ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H – H</w:t>
                  </w:r>
                </w:p>
              </w:tc>
              <w:tc>
                <w:tcPr>
                  <w:tcW w:w="2661" w:type="dxa"/>
                  <w:tcBorders>
                    <w:top w:val="single" w:sz="4" w:space="0" w:color="auto"/>
                    <w:left w:val="single" w:sz="4" w:space="0" w:color="auto"/>
                    <w:righ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436</w:t>
                  </w:r>
                </w:p>
              </w:tc>
              <w:tc>
                <w:tcPr>
                  <w:tcW w:w="1299" w:type="dxa"/>
                  <w:tcBorders>
                    <w:top w:val="single" w:sz="4" w:space="0" w:color="auto"/>
                    <w:left w:val="single" w:sz="4" w:space="0" w:color="auto"/>
                    <w:righ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H – H</w:t>
                  </w:r>
                </w:p>
              </w:tc>
              <w:tc>
                <w:tcPr>
                  <w:tcW w:w="2685" w:type="dxa"/>
                  <w:tcBorders>
                    <w:top w:val="single" w:sz="4" w:space="0" w:color="auto"/>
                    <w:lef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436</w:t>
                  </w:r>
                </w:p>
              </w:tc>
            </w:tr>
            <w:tr w:rsidR="006A103A">
              <w:trPr>
                <w:trHeight w:val="465"/>
              </w:trPr>
              <w:tc>
                <w:tcPr>
                  <w:tcW w:w="1322" w:type="dxa"/>
                  <w:tcBorders>
                    <w:righ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P – P</w:t>
                  </w:r>
                </w:p>
              </w:tc>
              <w:tc>
                <w:tcPr>
                  <w:tcW w:w="2661" w:type="dxa"/>
                  <w:tcBorders>
                    <w:left w:val="single" w:sz="4" w:space="0" w:color="auto"/>
                    <w:righ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208</w:t>
                  </w:r>
                </w:p>
              </w:tc>
              <w:tc>
                <w:tcPr>
                  <w:tcW w:w="1299" w:type="dxa"/>
                  <w:tcBorders>
                    <w:left w:val="single" w:sz="4" w:space="0" w:color="auto"/>
                    <w:righ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C</w:t>
                  </w:r>
                  <w:r w:rsidRPr="003D32F0">
                    <w:rPr>
                      <w:i/>
                      <w:sz w:val="22"/>
                      <w:szCs w:val="22"/>
                    </w:rPr>
                    <w:t>l</w:t>
                  </w:r>
                  <w:r>
                    <w:rPr>
                      <w:rFonts w:ascii="Arial" w:hAnsi="Arial" w:cs="Arial"/>
                      <w:sz w:val="22"/>
                      <w:szCs w:val="22"/>
                    </w:rPr>
                    <w:t xml:space="preserve"> – C</w:t>
                  </w:r>
                  <w:r w:rsidRPr="003D32F0">
                    <w:rPr>
                      <w:i/>
                      <w:sz w:val="22"/>
                      <w:szCs w:val="22"/>
                    </w:rPr>
                    <w:t>l</w:t>
                  </w:r>
                </w:p>
              </w:tc>
              <w:tc>
                <w:tcPr>
                  <w:tcW w:w="2685" w:type="dxa"/>
                  <w:tcBorders>
                    <w:lef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244</w:t>
                  </w:r>
                </w:p>
              </w:tc>
            </w:tr>
            <w:tr w:rsidR="006A103A">
              <w:trPr>
                <w:trHeight w:val="465"/>
              </w:trPr>
              <w:tc>
                <w:tcPr>
                  <w:tcW w:w="1322" w:type="dxa"/>
                  <w:tcBorders>
                    <w:bottom w:val="single" w:sz="4" w:space="0" w:color="auto"/>
                    <w:righ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P – H</w:t>
                  </w:r>
                </w:p>
              </w:tc>
              <w:tc>
                <w:tcPr>
                  <w:tcW w:w="2661" w:type="dxa"/>
                  <w:tcBorders>
                    <w:left w:val="single" w:sz="4" w:space="0" w:color="auto"/>
                    <w:bottom w:val="single" w:sz="4" w:space="0" w:color="auto"/>
                    <w:right w:val="single" w:sz="4" w:space="0" w:color="auto"/>
                  </w:tcBorders>
                  <w:vAlign w:val="center"/>
                </w:tcPr>
                <w:p w:rsidR="006A103A" w:rsidRDefault="006A103A" w:rsidP="006A103A">
                  <w:pPr>
                    <w:jc w:val="center"/>
                    <w:rPr>
                      <w:rFonts w:ascii="Arial" w:hAnsi="Arial" w:cs="Arial"/>
                      <w:sz w:val="22"/>
                      <w:szCs w:val="22"/>
                    </w:rPr>
                  </w:pPr>
                </w:p>
              </w:tc>
              <w:tc>
                <w:tcPr>
                  <w:tcW w:w="1299" w:type="dxa"/>
                  <w:tcBorders>
                    <w:left w:val="single" w:sz="4" w:space="0" w:color="auto"/>
                    <w:bottom w:val="single" w:sz="4" w:space="0" w:color="auto"/>
                    <w:righ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H – C</w:t>
                  </w:r>
                  <w:r w:rsidRPr="003D32F0">
                    <w:rPr>
                      <w:i/>
                      <w:sz w:val="22"/>
                      <w:szCs w:val="22"/>
                    </w:rPr>
                    <w:t>l</w:t>
                  </w:r>
                </w:p>
              </w:tc>
              <w:tc>
                <w:tcPr>
                  <w:tcW w:w="2685" w:type="dxa"/>
                  <w:tcBorders>
                    <w:left w:val="single" w:sz="4" w:space="0" w:color="auto"/>
                  </w:tcBorders>
                  <w:vAlign w:val="center"/>
                </w:tcPr>
                <w:p w:rsidR="006A103A" w:rsidRDefault="006A103A" w:rsidP="006A103A">
                  <w:pPr>
                    <w:jc w:val="center"/>
                    <w:rPr>
                      <w:rFonts w:ascii="Arial" w:hAnsi="Arial" w:cs="Arial"/>
                      <w:sz w:val="22"/>
                      <w:szCs w:val="22"/>
                    </w:rPr>
                  </w:pPr>
                  <w:r>
                    <w:rPr>
                      <w:rFonts w:ascii="Arial" w:hAnsi="Arial" w:cs="Arial"/>
                      <w:sz w:val="22"/>
                      <w:szCs w:val="22"/>
                    </w:rPr>
                    <w:t>431</w:t>
                  </w:r>
                </w:p>
              </w:tc>
            </w:tr>
          </w:tbl>
          <w:p w:rsidR="006A103A" w:rsidRPr="00683404" w:rsidRDefault="006A103A" w:rsidP="006A103A">
            <w:pPr>
              <w:jc w:val="both"/>
              <w:rPr>
                <w:rFonts w:ascii="Arial" w:hAnsi="Arial" w:cs="Arial"/>
                <w:sz w:val="22"/>
                <w:szCs w:val="22"/>
              </w:rPr>
            </w:pPr>
          </w:p>
        </w:tc>
        <w:tc>
          <w:tcPr>
            <w:tcW w:w="645" w:type="dxa"/>
            <w:vAlign w:val="bottom"/>
          </w:tcPr>
          <w:p w:rsidR="006A103A" w:rsidRDefault="006A103A" w:rsidP="006A103A">
            <w:pPr>
              <w:jc w:val="right"/>
              <w:rPr>
                <w:rFonts w:ascii="Arial" w:hAnsi="Arial" w:cs="Arial"/>
                <w:sz w:val="22"/>
                <w:szCs w:val="22"/>
              </w:rPr>
            </w:pPr>
          </w:p>
          <w:p w:rsidR="006A103A" w:rsidRPr="00683404" w:rsidRDefault="006A103A" w:rsidP="006A103A">
            <w:pPr>
              <w:jc w:val="right"/>
              <w:rPr>
                <w:rFonts w:ascii="Arial" w:hAnsi="Arial" w:cs="Arial"/>
                <w:sz w:val="22"/>
                <w:szCs w:val="22"/>
              </w:rPr>
            </w:pPr>
          </w:p>
        </w:tc>
      </w:tr>
      <w:tr w:rsidR="006A103A" w:rsidRPr="00683404">
        <w:tc>
          <w:tcPr>
            <w:tcW w:w="360" w:type="dxa"/>
          </w:tcPr>
          <w:p w:rsidR="006A103A" w:rsidRPr="00683404" w:rsidRDefault="006A103A" w:rsidP="006A103A">
            <w:pPr>
              <w:spacing w:after="120"/>
              <w:rPr>
                <w:rFonts w:ascii="Arial" w:hAnsi="Arial" w:cs="Arial"/>
                <w:sz w:val="22"/>
                <w:szCs w:val="22"/>
              </w:rPr>
            </w:pPr>
          </w:p>
        </w:tc>
        <w:tc>
          <w:tcPr>
            <w:tcW w:w="540" w:type="dxa"/>
          </w:tcPr>
          <w:p w:rsidR="006A103A" w:rsidRPr="00683404" w:rsidRDefault="006A103A" w:rsidP="006A103A">
            <w:pPr>
              <w:spacing w:after="120"/>
              <w:rPr>
                <w:rFonts w:ascii="Arial" w:hAnsi="Arial" w:cs="Arial"/>
                <w:sz w:val="22"/>
                <w:szCs w:val="22"/>
              </w:rPr>
            </w:pPr>
          </w:p>
        </w:tc>
        <w:tc>
          <w:tcPr>
            <w:tcW w:w="720" w:type="dxa"/>
            <w:gridSpan w:val="2"/>
          </w:tcPr>
          <w:p w:rsidR="006A103A" w:rsidRPr="00C408BC" w:rsidRDefault="006A103A" w:rsidP="006A103A">
            <w:pPr>
              <w:tabs>
                <w:tab w:val="left" w:pos="180"/>
              </w:tabs>
              <w:jc w:val="both"/>
              <w:rPr>
                <w:rFonts w:ascii="Arial" w:hAnsi="Arial" w:cs="Arial"/>
                <w:sz w:val="22"/>
                <w:szCs w:val="22"/>
              </w:rPr>
            </w:pPr>
            <w:r>
              <w:rPr>
                <w:rFonts w:ascii="Arial" w:hAnsi="Arial" w:cs="Arial"/>
                <w:sz w:val="22"/>
                <w:szCs w:val="22"/>
              </w:rPr>
              <w:t>(i)</w:t>
            </w:r>
          </w:p>
        </w:tc>
        <w:tc>
          <w:tcPr>
            <w:tcW w:w="7603" w:type="dxa"/>
          </w:tcPr>
          <w:p w:rsidR="006A103A" w:rsidRDefault="00292168" w:rsidP="00DB163C">
            <w:pPr>
              <w:jc w:val="both"/>
              <w:rPr>
                <w:rFonts w:ascii="Arial" w:hAnsi="Arial" w:cs="Arial"/>
                <w:i/>
                <w:sz w:val="22"/>
                <w:szCs w:val="22"/>
              </w:rPr>
            </w:pPr>
            <w:r>
              <w:rPr>
                <w:rFonts w:ascii="Arial" w:hAnsi="Arial" w:cs="Arial"/>
                <w:sz w:val="22"/>
                <w:szCs w:val="22"/>
              </w:rPr>
              <w:t xml:space="preserve">Explain, using H – H </w:t>
            </w:r>
            <w:r w:rsidR="00981A6B">
              <w:rPr>
                <w:rFonts w:ascii="Arial" w:hAnsi="Arial" w:cs="Arial"/>
                <w:sz w:val="22"/>
                <w:szCs w:val="22"/>
              </w:rPr>
              <w:t xml:space="preserve"> </w:t>
            </w:r>
            <w:r w:rsidR="006A103A">
              <w:rPr>
                <w:rFonts w:ascii="Arial" w:hAnsi="Arial" w:cs="Arial"/>
                <w:sz w:val="22"/>
                <w:szCs w:val="22"/>
              </w:rPr>
              <w:t xml:space="preserve">as an example, what is meant by the term </w:t>
            </w:r>
            <w:r w:rsidR="006A103A" w:rsidRPr="00501363">
              <w:rPr>
                <w:rFonts w:ascii="Arial" w:hAnsi="Arial" w:cs="Arial"/>
                <w:i/>
                <w:sz w:val="22"/>
                <w:szCs w:val="22"/>
              </w:rPr>
              <w:t>bond energy.</w:t>
            </w:r>
          </w:p>
          <w:p w:rsidR="006A103A" w:rsidRPr="009E1D6D" w:rsidRDefault="006A103A" w:rsidP="006A103A">
            <w:pPr>
              <w:jc w:val="both"/>
              <w:rPr>
                <w:rFonts w:ascii="Arial" w:hAnsi="Arial" w:cs="Arial"/>
                <w:sz w:val="22"/>
                <w:szCs w:val="22"/>
              </w:rPr>
            </w:pPr>
          </w:p>
          <w:p w:rsidR="006A103A" w:rsidRPr="00292168" w:rsidRDefault="006A103A" w:rsidP="006A103A">
            <w:pPr>
              <w:jc w:val="both"/>
              <w:rPr>
                <w:rFonts w:ascii="Arial" w:hAnsi="Arial" w:cs="Arial"/>
                <w:b/>
                <w:sz w:val="22"/>
                <w:szCs w:val="22"/>
              </w:rPr>
            </w:pPr>
            <w:r w:rsidRPr="00292168">
              <w:rPr>
                <w:rFonts w:ascii="Arial" w:hAnsi="Arial" w:cs="Arial"/>
                <w:b/>
                <w:sz w:val="22"/>
                <w:szCs w:val="22"/>
              </w:rPr>
              <w:t xml:space="preserve">Bond dissociation energy is the heat absorbed when </w:t>
            </w:r>
            <w:r w:rsidRPr="00981A6B">
              <w:rPr>
                <w:rFonts w:ascii="Arial" w:hAnsi="Arial" w:cs="Arial"/>
                <w:b/>
                <w:bCs/>
                <w:sz w:val="22"/>
                <w:szCs w:val="22"/>
                <w:u w:val="single"/>
              </w:rPr>
              <w:t>one mole of a given bond</w:t>
            </w:r>
            <w:r w:rsidRPr="00981A6B">
              <w:rPr>
                <w:rFonts w:ascii="Arial" w:hAnsi="Arial" w:cs="Arial"/>
                <w:b/>
                <w:sz w:val="22"/>
                <w:szCs w:val="22"/>
                <w:u w:val="single"/>
              </w:rPr>
              <w:t xml:space="preserve"> is broken into</w:t>
            </w:r>
            <w:r w:rsidRPr="00981A6B">
              <w:rPr>
                <w:rFonts w:ascii="Arial" w:hAnsi="Arial" w:cs="Arial"/>
                <w:b/>
                <w:bCs/>
                <w:sz w:val="22"/>
                <w:szCs w:val="22"/>
                <w:u w:val="single"/>
              </w:rPr>
              <w:t xml:space="preserve"> gaseous molecules/atoms</w:t>
            </w:r>
            <w:r w:rsidR="00024DC2">
              <w:rPr>
                <w:rFonts w:ascii="Arial" w:hAnsi="Arial" w:cs="Arial"/>
                <w:b/>
                <w:bCs/>
                <w:sz w:val="22"/>
                <w:szCs w:val="22"/>
                <w:u w:val="single"/>
              </w:rPr>
              <w:t>(1)</w:t>
            </w:r>
            <w:r w:rsidRPr="00292168">
              <w:rPr>
                <w:rFonts w:ascii="Arial" w:hAnsi="Arial" w:cs="Arial"/>
                <w:b/>
                <w:sz w:val="22"/>
                <w:szCs w:val="22"/>
              </w:rPr>
              <w:t xml:space="preserve">. Using H – H as an example, </w:t>
            </w:r>
            <w:r w:rsidRPr="00981A6B">
              <w:rPr>
                <w:rFonts w:ascii="Arial" w:hAnsi="Arial" w:cs="Arial"/>
                <w:b/>
                <w:sz w:val="22"/>
                <w:szCs w:val="22"/>
                <w:u w:val="single"/>
              </w:rPr>
              <w:t>436 kJ of energy is required for the following equation</w:t>
            </w:r>
            <w:r w:rsidRPr="00292168">
              <w:rPr>
                <w:rFonts w:ascii="Arial" w:hAnsi="Arial" w:cs="Arial"/>
                <w:b/>
                <w:sz w:val="22"/>
                <w:szCs w:val="22"/>
              </w:rPr>
              <w:t>:</w:t>
            </w:r>
          </w:p>
          <w:p w:rsidR="006A103A" w:rsidRPr="00292168" w:rsidRDefault="006A103A" w:rsidP="006A103A">
            <w:pPr>
              <w:rPr>
                <w:rFonts w:ascii="Arial" w:hAnsi="Arial" w:cs="Arial"/>
                <w:b/>
                <w:sz w:val="22"/>
                <w:szCs w:val="22"/>
              </w:rPr>
            </w:pPr>
          </w:p>
          <w:p w:rsidR="006A103A" w:rsidRDefault="006A103A" w:rsidP="006A103A">
            <w:pPr>
              <w:jc w:val="center"/>
              <w:rPr>
                <w:rFonts w:ascii="Arial" w:hAnsi="Arial" w:cs="Arial"/>
                <w:b/>
                <w:sz w:val="22"/>
                <w:szCs w:val="22"/>
              </w:rPr>
            </w:pPr>
            <w:r w:rsidRPr="00292168">
              <w:rPr>
                <w:rFonts w:ascii="Arial" w:hAnsi="Arial" w:cs="Arial"/>
                <w:b/>
                <w:sz w:val="22"/>
                <w:szCs w:val="22"/>
              </w:rPr>
              <w:t>H</w:t>
            </w:r>
            <w:r w:rsidRPr="00292168">
              <w:rPr>
                <w:rFonts w:ascii="Arial" w:hAnsi="Arial" w:cs="Arial"/>
                <w:b/>
                <w:sz w:val="22"/>
                <w:szCs w:val="22"/>
                <w:vertAlign w:val="subscript"/>
              </w:rPr>
              <w:t>2</w:t>
            </w:r>
            <w:r w:rsidRPr="00292168">
              <w:rPr>
                <w:rFonts w:ascii="Arial" w:hAnsi="Arial" w:cs="Arial"/>
                <w:b/>
                <w:sz w:val="22"/>
                <w:szCs w:val="22"/>
              </w:rPr>
              <w:t>(g) → 2H(g)</w:t>
            </w:r>
            <w:r w:rsidR="00024DC2">
              <w:rPr>
                <w:rFonts w:ascii="Arial" w:hAnsi="Arial" w:cs="Arial"/>
                <w:b/>
                <w:sz w:val="22"/>
                <w:szCs w:val="22"/>
              </w:rPr>
              <w:t xml:space="preserve"> </w:t>
            </w:r>
          </w:p>
          <w:p w:rsidR="00024DC2" w:rsidRDefault="00024DC2" w:rsidP="00024DC2">
            <w:pPr>
              <w:rPr>
                <w:rFonts w:ascii="Arial" w:hAnsi="Arial" w:cs="Arial"/>
                <w:sz w:val="22"/>
                <w:szCs w:val="22"/>
              </w:rPr>
            </w:pPr>
          </w:p>
          <w:p w:rsidR="00024DC2" w:rsidRPr="00024DC2" w:rsidRDefault="00024DC2" w:rsidP="00024DC2">
            <w:pPr>
              <w:rPr>
                <w:rFonts w:ascii="Arial" w:hAnsi="Arial" w:cs="Arial"/>
                <w:b/>
                <w:i/>
                <w:sz w:val="22"/>
                <w:szCs w:val="22"/>
              </w:rPr>
            </w:pPr>
            <w:r w:rsidRPr="00024DC2">
              <w:rPr>
                <w:rFonts w:ascii="Arial" w:hAnsi="Arial" w:cs="Arial"/>
                <w:b/>
                <w:i/>
                <w:sz w:val="22"/>
                <w:szCs w:val="22"/>
              </w:rPr>
              <w:t>1 mark for using H</w:t>
            </w:r>
            <w:r w:rsidRPr="00024DC2">
              <w:rPr>
                <w:rFonts w:ascii="Arial" w:hAnsi="Arial" w:cs="Arial"/>
                <w:b/>
                <w:i/>
                <w:sz w:val="22"/>
                <w:szCs w:val="22"/>
                <w:vertAlign w:val="subscript"/>
              </w:rPr>
              <w:t>2</w:t>
            </w:r>
            <w:r w:rsidRPr="00024DC2">
              <w:rPr>
                <w:rFonts w:ascii="Arial" w:hAnsi="Arial" w:cs="Arial"/>
                <w:b/>
                <w:i/>
                <w:sz w:val="22"/>
                <w:szCs w:val="22"/>
              </w:rPr>
              <w:t xml:space="preserve"> as example</w:t>
            </w:r>
          </w:p>
          <w:p w:rsidR="006A103A" w:rsidRPr="009E1D6D" w:rsidRDefault="006A103A" w:rsidP="006A103A">
            <w:pPr>
              <w:jc w:val="center"/>
              <w:rPr>
                <w:rFonts w:ascii="Arial" w:hAnsi="Arial" w:cs="Arial"/>
                <w:sz w:val="22"/>
                <w:szCs w:val="22"/>
              </w:rPr>
            </w:pPr>
          </w:p>
        </w:tc>
        <w:tc>
          <w:tcPr>
            <w:tcW w:w="645" w:type="dxa"/>
            <w:vAlign w:val="bottom"/>
          </w:tcPr>
          <w:p w:rsidR="006A103A" w:rsidRDefault="006A103A" w:rsidP="006A103A">
            <w:pPr>
              <w:jc w:val="right"/>
              <w:rPr>
                <w:rFonts w:ascii="Arial" w:hAnsi="Arial" w:cs="Arial"/>
                <w:sz w:val="22"/>
                <w:szCs w:val="22"/>
              </w:rPr>
            </w:pPr>
          </w:p>
          <w:p w:rsidR="006A103A" w:rsidRPr="00683404" w:rsidRDefault="006A103A" w:rsidP="006A103A">
            <w:pPr>
              <w:jc w:val="right"/>
              <w:rPr>
                <w:rFonts w:ascii="Arial" w:hAnsi="Arial" w:cs="Arial"/>
                <w:sz w:val="22"/>
                <w:szCs w:val="22"/>
              </w:rPr>
            </w:pPr>
            <w:r>
              <w:rPr>
                <w:rFonts w:ascii="Arial" w:hAnsi="Arial" w:cs="Arial"/>
                <w:sz w:val="22"/>
                <w:szCs w:val="22"/>
              </w:rPr>
              <w:t>[2]</w:t>
            </w:r>
          </w:p>
        </w:tc>
      </w:tr>
      <w:tr w:rsidR="006A103A" w:rsidRPr="00683404">
        <w:tc>
          <w:tcPr>
            <w:tcW w:w="360" w:type="dxa"/>
          </w:tcPr>
          <w:p w:rsidR="006A103A" w:rsidRPr="00683404" w:rsidRDefault="006A103A" w:rsidP="006A103A">
            <w:pPr>
              <w:spacing w:after="120"/>
              <w:rPr>
                <w:rFonts w:ascii="Arial" w:hAnsi="Arial" w:cs="Arial"/>
                <w:sz w:val="22"/>
                <w:szCs w:val="22"/>
              </w:rPr>
            </w:pPr>
          </w:p>
        </w:tc>
        <w:tc>
          <w:tcPr>
            <w:tcW w:w="540" w:type="dxa"/>
          </w:tcPr>
          <w:p w:rsidR="006A103A" w:rsidRPr="00683404" w:rsidRDefault="006A103A" w:rsidP="006A103A">
            <w:pPr>
              <w:spacing w:after="120"/>
              <w:rPr>
                <w:rFonts w:ascii="Arial" w:hAnsi="Arial" w:cs="Arial"/>
                <w:sz w:val="22"/>
                <w:szCs w:val="22"/>
              </w:rPr>
            </w:pPr>
          </w:p>
        </w:tc>
        <w:tc>
          <w:tcPr>
            <w:tcW w:w="720" w:type="dxa"/>
            <w:gridSpan w:val="2"/>
          </w:tcPr>
          <w:p w:rsidR="006A103A" w:rsidRPr="00C408BC" w:rsidRDefault="006A103A" w:rsidP="006A103A">
            <w:pPr>
              <w:tabs>
                <w:tab w:val="left" w:pos="180"/>
              </w:tabs>
              <w:jc w:val="both"/>
              <w:rPr>
                <w:rFonts w:ascii="Arial" w:hAnsi="Arial" w:cs="Arial"/>
                <w:sz w:val="22"/>
                <w:szCs w:val="22"/>
              </w:rPr>
            </w:pPr>
            <w:r>
              <w:rPr>
                <w:rFonts w:ascii="Arial" w:hAnsi="Arial" w:cs="Arial"/>
                <w:sz w:val="22"/>
                <w:szCs w:val="22"/>
              </w:rPr>
              <w:t>(ii)</w:t>
            </w:r>
          </w:p>
        </w:tc>
        <w:tc>
          <w:tcPr>
            <w:tcW w:w="7603" w:type="dxa"/>
          </w:tcPr>
          <w:p w:rsidR="006A103A" w:rsidRDefault="006A103A" w:rsidP="006A103A">
            <w:pPr>
              <w:jc w:val="both"/>
              <w:rPr>
                <w:rFonts w:ascii="Arial" w:hAnsi="Arial" w:cs="Arial"/>
                <w:sz w:val="22"/>
                <w:szCs w:val="22"/>
              </w:rPr>
            </w:pPr>
            <w:r>
              <w:rPr>
                <w:rFonts w:ascii="Arial" w:hAnsi="Arial" w:cs="Arial"/>
                <w:sz w:val="22"/>
                <w:szCs w:val="22"/>
              </w:rPr>
              <w:t xml:space="preserve">The P – H bond energy is the mean (average) of the H – H and P – P </w:t>
            </w:r>
            <w:r>
              <w:rPr>
                <w:rFonts w:ascii="Arial" w:hAnsi="Arial" w:cs="Arial"/>
                <w:sz w:val="22"/>
                <w:szCs w:val="22"/>
              </w:rPr>
              <w:lastRenderedPageBreak/>
              <w:t>values. Calculate the P – H bond energy.</w:t>
            </w:r>
          </w:p>
          <w:p w:rsidR="006A103A" w:rsidRDefault="006A103A" w:rsidP="006A103A">
            <w:pPr>
              <w:jc w:val="both"/>
              <w:rPr>
                <w:rFonts w:ascii="Arial" w:hAnsi="Arial" w:cs="Arial"/>
                <w:sz w:val="22"/>
                <w:szCs w:val="22"/>
              </w:rPr>
            </w:pPr>
          </w:p>
          <w:p w:rsidR="006A103A" w:rsidRDefault="006A103A" w:rsidP="006A103A">
            <w:pPr>
              <w:jc w:val="both"/>
              <w:rPr>
                <w:rFonts w:ascii="Arial" w:hAnsi="Arial" w:cs="Arial"/>
                <w:sz w:val="22"/>
                <w:szCs w:val="22"/>
              </w:rPr>
            </w:pPr>
          </w:p>
          <w:p w:rsidR="006A103A" w:rsidRPr="00292168" w:rsidRDefault="006A103A" w:rsidP="006A103A">
            <w:pPr>
              <w:jc w:val="both"/>
              <w:rPr>
                <w:rFonts w:ascii="Arial" w:hAnsi="Arial" w:cs="Arial"/>
                <w:b/>
                <w:sz w:val="22"/>
                <w:szCs w:val="22"/>
              </w:rPr>
            </w:pPr>
            <w:r w:rsidRPr="00292168">
              <w:rPr>
                <w:rFonts w:ascii="Arial" w:hAnsi="Arial" w:cs="Arial"/>
                <w:b/>
                <w:sz w:val="22"/>
                <w:szCs w:val="22"/>
              </w:rPr>
              <w:t>Bond energy of P – H = ½(436 + 208)</w:t>
            </w:r>
          </w:p>
          <w:p w:rsidR="006A103A" w:rsidRPr="00292168" w:rsidRDefault="006A103A" w:rsidP="006A103A">
            <w:pPr>
              <w:jc w:val="both"/>
              <w:rPr>
                <w:rFonts w:ascii="Arial" w:hAnsi="Arial" w:cs="Arial"/>
                <w:b/>
                <w:sz w:val="22"/>
                <w:szCs w:val="22"/>
              </w:rPr>
            </w:pPr>
            <w:r w:rsidRPr="00292168">
              <w:rPr>
                <w:rFonts w:ascii="Arial" w:hAnsi="Arial" w:cs="Arial"/>
                <w:b/>
                <w:sz w:val="22"/>
                <w:szCs w:val="22"/>
              </w:rPr>
              <w:t xml:space="preserve">                                   = 322 kJ mol</w:t>
            </w:r>
            <w:r w:rsidRPr="00292168">
              <w:rPr>
                <w:rFonts w:ascii="Arial" w:hAnsi="Arial" w:cs="Arial"/>
                <w:b/>
                <w:sz w:val="22"/>
                <w:szCs w:val="22"/>
                <w:vertAlign w:val="superscript"/>
              </w:rPr>
              <w:t>-1</w:t>
            </w:r>
          </w:p>
          <w:p w:rsidR="006A103A" w:rsidRPr="00F90B43" w:rsidRDefault="006A103A" w:rsidP="006A103A">
            <w:pPr>
              <w:jc w:val="both"/>
              <w:rPr>
                <w:rFonts w:ascii="Arial" w:hAnsi="Arial" w:cs="Arial"/>
                <w:sz w:val="22"/>
                <w:szCs w:val="22"/>
              </w:rPr>
            </w:pPr>
          </w:p>
        </w:tc>
        <w:tc>
          <w:tcPr>
            <w:tcW w:w="645" w:type="dxa"/>
            <w:vAlign w:val="bottom"/>
          </w:tcPr>
          <w:p w:rsidR="006A103A" w:rsidRPr="00683404" w:rsidRDefault="006A103A" w:rsidP="006A103A">
            <w:pPr>
              <w:jc w:val="right"/>
              <w:rPr>
                <w:rFonts w:ascii="Arial" w:hAnsi="Arial" w:cs="Arial"/>
                <w:sz w:val="22"/>
                <w:szCs w:val="22"/>
              </w:rPr>
            </w:pPr>
            <w:r>
              <w:rPr>
                <w:rFonts w:ascii="Arial" w:hAnsi="Arial" w:cs="Arial"/>
                <w:sz w:val="22"/>
                <w:szCs w:val="22"/>
              </w:rPr>
              <w:lastRenderedPageBreak/>
              <w:t>[1]</w:t>
            </w:r>
          </w:p>
        </w:tc>
      </w:tr>
      <w:tr w:rsidR="006A103A" w:rsidRPr="00683404">
        <w:tc>
          <w:tcPr>
            <w:tcW w:w="360" w:type="dxa"/>
          </w:tcPr>
          <w:p w:rsidR="006A103A" w:rsidRPr="00683404" w:rsidRDefault="006A103A" w:rsidP="006A103A">
            <w:pPr>
              <w:spacing w:after="120"/>
              <w:rPr>
                <w:rFonts w:ascii="Arial" w:hAnsi="Arial" w:cs="Arial"/>
                <w:sz w:val="22"/>
                <w:szCs w:val="22"/>
              </w:rPr>
            </w:pPr>
          </w:p>
        </w:tc>
        <w:tc>
          <w:tcPr>
            <w:tcW w:w="540" w:type="dxa"/>
          </w:tcPr>
          <w:p w:rsidR="006A103A" w:rsidRPr="00683404" w:rsidRDefault="006A103A" w:rsidP="006A103A">
            <w:pPr>
              <w:spacing w:after="120"/>
              <w:rPr>
                <w:rFonts w:ascii="Arial" w:hAnsi="Arial" w:cs="Arial"/>
                <w:sz w:val="22"/>
                <w:szCs w:val="22"/>
              </w:rPr>
            </w:pPr>
          </w:p>
        </w:tc>
        <w:tc>
          <w:tcPr>
            <w:tcW w:w="720" w:type="dxa"/>
            <w:gridSpan w:val="2"/>
          </w:tcPr>
          <w:p w:rsidR="006A103A" w:rsidRPr="00C408BC" w:rsidRDefault="006A103A" w:rsidP="006A103A">
            <w:pPr>
              <w:tabs>
                <w:tab w:val="left" w:pos="180"/>
              </w:tabs>
              <w:jc w:val="both"/>
              <w:rPr>
                <w:rFonts w:ascii="Arial" w:hAnsi="Arial" w:cs="Arial"/>
                <w:sz w:val="22"/>
                <w:szCs w:val="22"/>
              </w:rPr>
            </w:pPr>
            <w:r>
              <w:rPr>
                <w:rFonts w:ascii="Arial" w:hAnsi="Arial" w:cs="Arial"/>
                <w:sz w:val="22"/>
                <w:szCs w:val="22"/>
              </w:rPr>
              <w:t>(iii)</w:t>
            </w:r>
          </w:p>
        </w:tc>
        <w:tc>
          <w:tcPr>
            <w:tcW w:w="7603" w:type="dxa"/>
          </w:tcPr>
          <w:p w:rsidR="006A103A" w:rsidRDefault="006A103A" w:rsidP="006A103A">
            <w:pPr>
              <w:jc w:val="both"/>
              <w:rPr>
                <w:rFonts w:ascii="Arial" w:hAnsi="Arial" w:cs="Arial"/>
                <w:sz w:val="22"/>
                <w:szCs w:val="22"/>
              </w:rPr>
            </w:pPr>
            <w:r>
              <w:rPr>
                <w:rFonts w:ascii="Arial" w:hAnsi="Arial" w:cs="Arial"/>
                <w:sz w:val="22"/>
                <w:szCs w:val="22"/>
              </w:rPr>
              <w:t>Explain why the H – C</w:t>
            </w:r>
            <w:r w:rsidRPr="003D32F0">
              <w:rPr>
                <w:i/>
                <w:sz w:val="22"/>
                <w:szCs w:val="22"/>
              </w:rPr>
              <w:t>l</w:t>
            </w:r>
            <w:r>
              <w:rPr>
                <w:rFonts w:ascii="Arial" w:hAnsi="Arial" w:cs="Arial"/>
                <w:sz w:val="22"/>
                <w:szCs w:val="22"/>
              </w:rPr>
              <w:t xml:space="preserve"> bond energy is </w:t>
            </w:r>
            <w:r w:rsidRPr="00B55436">
              <w:rPr>
                <w:rFonts w:ascii="Arial" w:hAnsi="Arial" w:cs="Arial"/>
                <w:b/>
                <w:sz w:val="22"/>
                <w:szCs w:val="22"/>
              </w:rPr>
              <w:t>not</w:t>
            </w:r>
            <w:r>
              <w:rPr>
                <w:rFonts w:ascii="Arial" w:hAnsi="Arial" w:cs="Arial"/>
                <w:sz w:val="22"/>
                <w:szCs w:val="22"/>
              </w:rPr>
              <w:t xml:space="preserve"> the mean of the H – H and       C</w:t>
            </w:r>
            <w:r w:rsidRPr="003D32F0">
              <w:rPr>
                <w:i/>
                <w:sz w:val="22"/>
                <w:szCs w:val="22"/>
              </w:rPr>
              <w:t>l</w:t>
            </w:r>
            <w:r>
              <w:rPr>
                <w:rFonts w:ascii="Arial" w:hAnsi="Arial" w:cs="Arial"/>
                <w:sz w:val="22"/>
                <w:szCs w:val="22"/>
              </w:rPr>
              <w:t xml:space="preserve"> – C</w:t>
            </w:r>
            <w:r w:rsidRPr="003D32F0">
              <w:rPr>
                <w:i/>
                <w:sz w:val="22"/>
                <w:szCs w:val="22"/>
              </w:rPr>
              <w:t xml:space="preserve">l </w:t>
            </w:r>
            <w:r>
              <w:rPr>
                <w:rFonts w:ascii="Arial" w:hAnsi="Arial" w:cs="Arial"/>
                <w:sz w:val="22"/>
                <w:szCs w:val="22"/>
              </w:rPr>
              <w:t>values, and comment on the value indicated in the table.</w:t>
            </w:r>
          </w:p>
          <w:p w:rsidR="006A103A" w:rsidRDefault="006A103A" w:rsidP="006A103A">
            <w:pPr>
              <w:rPr>
                <w:rFonts w:ascii="Arial" w:hAnsi="Arial" w:cs="Arial"/>
                <w:sz w:val="22"/>
                <w:szCs w:val="22"/>
              </w:rPr>
            </w:pPr>
          </w:p>
          <w:p w:rsidR="006A103A" w:rsidRPr="00292168" w:rsidRDefault="006A103A" w:rsidP="00844DDF">
            <w:pPr>
              <w:jc w:val="both"/>
              <w:rPr>
                <w:rFonts w:ascii="Arial" w:hAnsi="Arial" w:cs="Arial"/>
                <w:b/>
                <w:sz w:val="22"/>
                <w:szCs w:val="22"/>
              </w:rPr>
            </w:pPr>
            <w:r w:rsidRPr="00981A6B">
              <w:rPr>
                <w:rFonts w:ascii="Arial" w:hAnsi="Arial" w:cs="Arial"/>
                <w:b/>
                <w:sz w:val="22"/>
                <w:szCs w:val="22"/>
                <w:u w:val="single"/>
              </w:rPr>
              <w:t>Chlorine is more electronegative</w:t>
            </w:r>
            <w:r w:rsidRPr="00292168">
              <w:rPr>
                <w:rFonts w:ascii="Arial" w:hAnsi="Arial" w:cs="Arial"/>
                <w:b/>
                <w:sz w:val="22"/>
                <w:szCs w:val="22"/>
              </w:rPr>
              <w:t xml:space="preserve"> than hydrogen. The covalent bond between the atoms is </w:t>
            </w:r>
            <w:r w:rsidRPr="00981A6B">
              <w:rPr>
                <w:rFonts w:ascii="Arial" w:hAnsi="Arial" w:cs="Arial"/>
                <w:b/>
                <w:sz w:val="22"/>
                <w:szCs w:val="22"/>
                <w:u w:val="single"/>
              </w:rPr>
              <w:t>polarized</w:t>
            </w:r>
            <w:r w:rsidRPr="00292168">
              <w:rPr>
                <w:rFonts w:ascii="Arial" w:hAnsi="Arial" w:cs="Arial"/>
                <w:b/>
                <w:sz w:val="22"/>
                <w:szCs w:val="22"/>
              </w:rPr>
              <w:t xml:space="preserve">, giving rise to a </w:t>
            </w:r>
            <w:r w:rsidRPr="00981A6B">
              <w:rPr>
                <w:rFonts w:ascii="Arial" w:hAnsi="Arial" w:cs="Arial"/>
                <w:b/>
                <w:sz w:val="22"/>
                <w:szCs w:val="22"/>
                <w:u w:val="single"/>
              </w:rPr>
              <w:t>stronger bond</w:t>
            </w:r>
            <w:r w:rsidRPr="00292168">
              <w:rPr>
                <w:rFonts w:ascii="Arial" w:hAnsi="Arial" w:cs="Arial"/>
                <w:b/>
                <w:sz w:val="22"/>
                <w:szCs w:val="22"/>
              </w:rPr>
              <w:t>.</w:t>
            </w:r>
          </w:p>
          <w:p w:rsidR="00844DDF" w:rsidRPr="00844DDF" w:rsidRDefault="00844DDF" w:rsidP="00844DDF">
            <w:pPr>
              <w:jc w:val="both"/>
              <w:rPr>
                <w:rFonts w:ascii="Arial" w:hAnsi="Arial" w:cs="Arial"/>
                <w:i/>
                <w:sz w:val="22"/>
                <w:szCs w:val="22"/>
              </w:rPr>
            </w:pPr>
          </w:p>
        </w:tc>
        <w:tc>
          <w:tcPr>
            <w:tcW w:w="645" w:type="dxa"/>
            <w:vAlign w:val="bottom"/>
          </w:tcPr>
          <w:p w:rsidR="006A103A" w:rsidRDefault="006A103A" w:rsidP="006A103A">
            <w:pPr>
              <w:jc w:val="right"/>
              <w:rPr>
                <w:rFonts w:ascii="Arial" w:hAnsi="Arial" w:cs="Arial"/>
                <w:sz w:val="22"/>
                <w:szCs w:val="22"/>
              </w:rPr>
            </w:pPr>
          </w:p>
          <w:p w:rsidR="006A103A" w:rsidRPr="00683404" w:rsidRDefault="006A103A" w:rsidP="006A103A">
            <w:pPr>
              <w:jc w:val="right"/>
              <w:rPr>
                <w:rFonts w:ascii="Arial" w:hAnsi="Arial" w:cs="Arial"/>
                <w:sz w:val="22"/>
                <w:szCs w:val="22"/>
              </w:rPr>
            </w:pPr>
            <w:r>
              <w:rPr>
                <w:rFonts w:ascii="Arial" w:hAnsi="Arial" w:cs="Arial"/>
                <w:sz w:val="22"/>
                <w:szCs w:val="22"/>
              </w:rPr>
              <w:t>[3]</w:t>
            </w:r>
          </w:p>
        </w:tc>
      </w:tr>
    </w:tbl>
    <w:p w:rsidR="00844DDF" w:rsidRDefault="00844DDF"/>
    <w:tbl>
      <w:tblPr>
        <w:tblStyle w:val="TableGrid"/>
        <w:tblW w:w="9868"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16"/>
        <w:gridCol w:w="609"/>
        <w:gridCol w:w="595"/>
        <w:gridCol w:w="7603"/>
        <w:gridCol w:w="645"/>
      </w:tblGrid>
      <w:tr w:rsidR="00873FB6" w:rsidRPr="009978D8">
        <w:trPr>
          <w:trHeight w:val="360"/>
        </w:trPr>
        <w:tc>
          <w:tcPr>
            <w:tcW w:w="416" w:type="dxa"/>
          </w:tcPr>
          <w:p w:rsidR="00873FB6" w:rsidRPr="00E9503E" w:rsidRDefault="00873FB6" w:rsidP="00873FB6">
            <w:pPr>
              <w:spacing w:after="120"/>
              <w:rPr>
                <w:rFonts w:ascii="Arial" w:hAnsi="Arial" w:cs="Arial"/>
                <w:sz w:val="22"/>
                <w:szCs w:val="22"/>
              </w:rPr>
            </w:pPr>
            <w:r>
              <w:rPr>
                <w:rFonts w:ascii="Arial" w:hAnsi="Arial" w:cs="Arial"/>
                <w:sz w:val="22"/>
                <w:szCs w:val="22"/>
              </w:rPr>
              <w:t>3</w:t>
            </w:r>
          </w:p>
        </w:tc>
        <w:tc>
          <w:tcPr>
            <w:tcW w:w="9452" w:type="dxa"/>
            <w:gridSpan w:val="4"/>
          </w:tcPr>
          <w:p w:rsidR="00873FB6" w:rsidRDefault="00873FB6" w:rsidP="00873FB6">
            <w:pPr>
              <w:spacing w:after="120"/>
              <w:rPr>
                <w:rFonts w:ascii="Arial" w:hAnsi="Arial" w:cs="Arial"/>
                <w:sz w:val="22"/>
                <w:szCs w:val="22"/>
              </w:rPr>
            </w:pPr>
            <w:r>
              <w:rPr>
                <w:rFonts w:ascii="Arial" w:hAnsi="Arial" w:cs="Arial"/>
                <w:sz w:val="22"/>
                <w:szCs w:val="22"/>
              </w:rPr>
              <w:t xml:space="preserve">Nylon is a type of synthetic polymer which was first produced on </w:t>
            </w:r>
            <w:r w:rsidRPr="0081324F">
              <w:rPr>
                <w:rFonts w:ascii="Arial" w:hAnsi="Arial" w:cs="Arial"/>
                <w:sz w:val="22"/>
                <w:szCs w:val="22"/>
              </w:rPr>
              <w:t>February 28, 1935</w:t>
            </w:r>
            <w:r>
              <w:rPr>
                <w:rFonts w:ascii="Arial" w:hAnsi="Arial" w:cs="Arial"/>
                <w:sz w:val="22"/>
                <w:szCs w:val="22"/>
              </w:rPr>
              <w:t xml:space="preserve"> by Wallace Carother at DuPont. </w:t>
            </w:r>
            <w:r w:rsidR="000631E8">
              <w:rPr>
                <w:rFonts w:ascii="Arial" w:hAnsi="Arial" w:cs="Arial"/>
                <w:sz w:val="22"/>
                <w:szCs w:val="22"/>
              </w:rPr>
              <w:t>It</w:t>
            </w:r>
            <w:r>
              <w:rPr>
                <w:rFonts w:ascii="Arial" w:hAnsi="Arial" w:cs="Arial"/>
                <w:sz w:val="22"/>
                <w:szCs w:val="22"/>
              </w:rPr>
              <w:t xml:space="preserve"> is a thermoplastic silky material </w:t>
            </w:r>
            <w:r w:rsidR="000631E8">
              <w:rPr>
                <w:rFonts w:ascii="Arial" w:hAnsi="Arial" w:cs="Arial"/>
                <w:sz w:val="22"/>
                <w:szCs w:val="22"/>
              </w:rPr>
              <w:t xml:space="preserve">and </w:t>
            </w:r>
            <w:r>
              <w:rPr>
                <w:rFonts w:ascii="Arial" w:hAnsi="Arial" w:cs="Arial"/>
                <w:sz w:val="22"/>
                <w:szCs w:val="22"/>
              </w:rPr>
              <w:t xml:space="preserve">has substituted silk in many different products after silk became scarce during World War II. It </w:t>
            </w:r>
            <w:r w:rsidR="000631E8">
              <w:rPr>
                <w:rFonts w:ascii="Arial" w:hAnsi="Arial" w:cs="Arial"/>
                <w:sz w:val="22"/>
                <w:szCs w:val="22"/>
              </w:rPr>
              <w:t xml:space="preserve">has </w:t>
            </w:r>
            <w:r>
              <w:rPr>
                <w:rFonts w:ascii="Arial" w:hAnsi="Arial" w:cs="Arial"/>
                <w:sz w:val="22"/>
                <w:szCs w:val="22"/>
              </w:rPr>
              <w:t xml:space="preserve">even replaced silk in military applications such as parachutes, and was used in many types of vehicle tires. Nylon fibres are used in applications, including fabrics, carpets and ropes. </w:t>
            </w:r>
          </w:p>
          <w:p w:rsidR="00873FB6" w:rsidRDefault="00873FB6" w:rsidP="00873FB6">
            <w:pPr>
              <w:spacing w:after="120"/>
              <w:rPr>
                <w:rFonts w:ascii="Arial" w:hAnsi="Arial" w:cs="Arial"/>
                <w:sz w:val="22"/>
                <w:szCs w:val="22"/>
              </w:rPr>
            </w:pPr>
            <w:r>
              <w:rPr>
                <w:rFonts w:ascii="Arial" w:hAnsi="Arial" w:cs="Arial"/>
                <w:sz w:val="22"/>
                <w:szCs w:val="22"/>
              </w:rPr>
              <w:t xml:space="preserve">Nylons are condensation copolymers formed by reacting equal parts of a nitrogen compound and a dicarboxylic acid. In the production of nylon, 1,4-dichlorobutane is commonly used as a precursor. </w:t>
            </w:r>
          </w:p>
          <w:p w:rsidR="00873FB6" w:rsidRPr="009978D8" w:rsidRDefault="00873FB6" w:rsidP="00873FB6">
            <w:pPr>
              <w:spacing w:after="120"/>
              <w:rPr>
                <w:rFonts w:ascii="Arial" w:hAnsi="Arial" w:cs="Arial"/>
                <w:sz w:val="22"/>
                <w:szCs w:val="22"/>
              </w:rPr>
            </w:pPr>
            <w:r>
              <w:rPr>
                <w:rFonts w:ascii="Arial" w:hAnsi="Arial" w:cs="Arial"/>
                <w:sz w:val="22"/>
                <w:szCs w:val="22"/>
              </w:rPr>
              <w:t>1,4-dichlorobutane is a product formed from the reaction between butane and chlorine.</w:t>
            </w:r>
          </w:p>
        </w:tc>
      </w:tr>
      <w:tr w:rsidR="00873FB6" w:rsidRPr="00683404">
        <w:trPr>
          <w:trHeight w:val="1062"/>
        </w:trPr>
        <w:tc>
          <w:tcPr>
            <w:tcW w:w="416" w:type="dxa"/>
          </w:tcPr>
          <w:p w:rsidR="00873FB6" w:rsidRPr="009978D8" w:rsidRDefault="00873FB6" w:rsidP="00873FB6">
            <w:pPr>
              <w:spacing w:after="120"/>
              <w:rPr>
                <w:rFonts w:ascii="Arial" w:hAnsi="Arial" w:cs="Arial"/>
                <w:sz w:val="22"/>
                <w:szCs w:val="22"/>
              </w:rPr>
            </w:pPr>
          </w:p>
        </w:tc>
        <w:tc>
          <w:tcPr>
            <w:tcW w:w="609" w:type="dxa"/>
          </w:tcPr>
          <w:p w:rsidR="00873FB6" w:rsidRPr="009978D8" w:rsidRDefault="00873FB6" w:rsidP="00873FB6">
            <w:pPr>
              <w:spacing w:after="120"/>
              <w:rPr>
                <w:rFonts w:ascii="Arial" w:hAnsi="Arial" w:cs="Arial"/>
                <w:sz w:val="22"/>
                <w:szCs w:val="22"/>
              </w:rPr>
            </w:pPr>
            <w:r>
              <w:rPr>
                <w:rFonts w:ascii="Arial" w:hAnsi="Arial" w:cs="Arial"/>
                <w:sz w:val="22"/>
                <w:szCs w:val="22"/>
              </w:rPr>
              <w:t>(a)</w:t>
            </w:r>
          </w:p>
        </w:tc>
        <w:tc>
          <w:tcPr>
            <w:tcW w:w="595" w:type="dxa"/>
          </w:tcPr>
          <w:p w:rsidR="00873FB6" w:rsidRPr="009978D8" w:rsidRDefault="00873FB6" w:rsidP="00873FB6">
            <w:pPr>
              <w:spacing w:after="120"/>
              <w:rPr>
                <w:rFonts w:ascii="Arial" w:hAnsi="Arial" w:cs="Arial"/>
                <w:sz w:val="22"/>
                <w:szCs w:val="22"/>
              </w:rPr>
            </w:pPr>
            <w:r w:rsidRPr="009978D8">
              <w:rPr>
                <w:rFonts w:ascii="Arial" w:hAnsi="Arial" w:cs="Arial"/>
                <w:sz w:val="22"/>
                <w:szCs w:val="22"/>
              </w:rPr>
              <w:t>(i)</w:t>
            </w:r>
          </w:p>
        </w:tc>
        <w:tc>
          <w:tcPr>
            <w:tcW w:w="7603" w:type="dxa"/>
          </w:tcPr>
          <w:p w:rsidR="00873FB6" w:rsidRDefault="00F306D0" w:rsidP="00873FB6">
            <w:pPr>
              <w:spacing w:after="120"/>
              <w:rPr>
                <w:rFonts w:ascii="Arial" w:hAnsi="Arial" w:cs="Arial"/>
                <w:sz w:val="22"/>
                <w:szCs w:val="22"/>
              </w:rPr>
            </w:pPr>
            <w:r>
              <w:rPr>
                <w:rFonts w:ascii="Arial" w:hAnsi="Arial" w:cs="Arial"/>
                <w:sz w:val="22"/>
                <w:szCs w:val="22"/>
              </w:rPr>
              <w:t>Give the conditions for the</w:t>
            </w:r>
            <w:r w:rsidR="00873FB6">
              <w:rPr>
                <w:rFonts w:ascii="Arial" w:hAnsi="Arial" w:cs="Arial"/>
                <w:sz w:val="22"/>
                <w:szCs w:val="22"/>
              </w:rPr>
              <w:t xml:space="preserve"> reaction</w:t>
            </w:r>
            <w:r>
              <w:rPr>
                <w:rFonts w:ascii="Arial" w:hAnsi="Arial" w:cs="Arial"/>
                <w:sz w:val="22"/>
                <w:szCs w:val="22"/>
              </w:rPr>
              <w:t xml:space="preserve"> between</w:t>
            </w:r>
            <w:r w:rsidR="00873FB6">
              <w:rPr>
                <w:rFonts w:ascii="Arial" w:hAnsi="Arial" w:cs="Arial"/>
                <w:sz w:val="22"/>
                <w:szCs w:val="22"/>
              </w:rPr>
              <w:t xml:space="preserve"> butane and chlorine.</w:t>
            </w:r>
          </w:p>
          <w:p w:rsidR="00873FB6" w:rsidRPr="00683404" w:rsidRDefault="00873FB6" w:rsidP="00873FB6">
            <w:pPr>
              <w:spacing w:after="120"/>
              <w:rPr>
                <w:rFonts w:ascii="Arial" w:hAnsi="Arial" w:cs="Arial"/>
                <w:sz w:val="22"/>
                <w:szCs w:val="22"/>
              </w:rPr>
            </w:pPr>
            <w:r>
              <w:rPr>
                <w:rFonts w:ascii="Arial" w:hAnsi="Arial" w:cs="Arial"/>
                <w:noProof/>
                <w:sz w:val="22"/>
                <w:szCs w:val="22"/>
              </w:rPr>
              <w:pict>
                <v:line id="_x0000_s1026" style="position:absolute;z-index:251655680" from="-.15pt,16.25pt" to="359.85pt,16.25pt" strokeweight="1pt">
                  <v:stroke dashstyle="1 1"/>
                </v:line>
              </w:pict>
            </w:r>
            <w:r>
              <w:rPr>
                <w:rFonts w:ascii="Arial" w:hAnsi="Arial" w:cs="Arial"/>
                <w:b/>
                <w:sz w:val="22"/>
                <w:szCs w:val="22"/>
              </w:rPr>
              <w:t xml:space="preserve">UV </w:t>
            </w:r>
          </w:p>
        </w:tc>
        <w:tc>
          <w:tcPr>
            <w:tcW w:w="645" w:type="dxa"/>
          </w:tcPr>
          <w:p w:rsidR="00873FB6" w:rsidRPr="00683404" w:rsidRDefault="00873FB6" w:rsidP="00873FB6">
            <w:pPr>
              <w:spacing w:after="120"/>
              <w:rPr>
                <w:rFonts w:ascii="Arial" w:hAnsi="Arial" w:cs="Arial"/>
                <w:sz w:val="22"/>
                <w:szCs w:val="22"/>
              </w:rPr>
            </w:pPr>
            <w:r>
              <w:rPr>
                <w:rFonts w:ascii="Arial" w:hAnsi="Arial" w:cs="Arial"/>
                <w:sz w:val="22"/>
                <w:szCs w:val="22"/>
              </w:rPr>
              <w:t>[1]</w:t>
            </w:r>
          </w:p>
        </w:tc>
      </w:tr>
      <w:tr w:rsidR="00873FB6" w:rsidRPr="00683404">
        <w:trPr>
          <w:trHeight w:val="909"/>
        </w:trPr>
        <w:tc>
          <w:tcPr>
            <w:tcW w:w="416" w:type="dxa"/>
          </w:tcPr>
          <w:p w:rsidR="00873FB6" w:rsidRPr="00683404" w:rsidRDefault="00873FB6" w:rsidP="00873FB6">
            <w:pPr>
              <w:spacing w:after="120"/>
              <w:rPr>
                <w:rFonts w:ascii="Arial" w:hAnsi="Arial" w:cs="Arial"/>
                <w:sz w:val="22"/>
                <w:szCs w:val="22"/>
              </w:rPr>
            </w:pPr>
          </w:p>
        </w:tc>
        <w:tc>
          <w:tcPr>
            <w:tcW w:w="609" w:type="dxa"/>
          </w:tcPr>
          <w:p w:rsidR="00873FB6" w:rsidRPr="00683404" w:rsidRDefault="00873FB6" w:rsidP="00873FB6">
            <w:pPr>
              <w:spacing w:after="120"/>
              <w:rPr>
                <w:rFonts w:ascii="Arial" w:hAnsi="Arial" w:cs="Arial"/>
                <w:sz w:val="22"/>
                <w:szCs w:val="22"/>
              </w:rPr>
            </w:pPr>
          </w:p>
        </w:tc>
        <w:tc>
          <w:tcPr>
            <w:tcW w:w="595" w:type="dxa"/>
          </w:tcPr>
          <w:p w:rsidR="00873FB6" w:rsidRDefault="00873FB6" w:rsidP="00873FB6">
            <w:pPr>
              <w:spacing w:after="120"/>
              <w:rPr>
                <w:rFonts w:ascii="Arial" w:hAnsi="Arial" w:cs="Arial"/>
                <w:sz w:val="22"/>
                <w:szCs w:val="22"/>
              </w:rPr>
            </w:pPr>
            <w:r>
              <w:rPr>
                <w:rFonts w:ascii="Arial" w:hAnsi="Arial" w:cs="Arial"/>
                <w:sz w:val="22"/>
                <w:szCs w:val="22"/>
              </w:rPr>
              <w:t>(ii)</w:t>
            </w:r>
          </w:p>
        </w:tc>
        <w:tc>
          <w:tcPr>
            <w:tcW w:w="7603" w:type="dxa"/>
          </w:tcPr>
          <w:p w:rsidR="00873FB6" w:rsidRDefault="00873FB6" w:rsidP="00873FB6">
            <w:pPr>
              <w:tabs>
                <w:tab w:val="right" w:pos="9360"/>
              </w:tabs>
              <w:spacing w:after="120"/>
              <w:jc w:val="both"/>
              <w:rPr>
                <w:rFonts w:ascii="Arial" w:hAnsi="Arial" w:cs="Arial"/>
                <w:sz w:val="22"/>
                <w:szCs w:val="22"/>
              </w:rPr>
            </w:pPr>
            <w:r>
              <w:rPr>
                <w:rFonts w:ascii="Arial" w:hAnsi="Arial" w:cs="Arial"/>
                <w:sz w:val="22"/>
                <w:szCs w:val="22"/>
              </w:rPr>
              <w:t>What type of reaction is this?</w:t>
            </w:r>
          </w:p>
          <w:p w:rsidR="00873FB6" w:rsidRPr="00BD7974" w:rsidRDefault="00873FB6" w:rsidP="00873FB6">
            <w:pPr>
              <w:tabs>
                <w:tab w:val="right" w:pos="9360"/>
              </w:tabs>
              <w:spacing w:after="120"/>
              <w:jc w:val="both"/>
              <w:rPr>
                <w:rFonts w:ascii="Arial" w:hAnsi="Arial" w:cs="Arial"/>
                <w:sz w:val="22"/>
                <w:szCs w:val="22"/>
              </w:rPr>
            </w:pPr>
            <w:r>
              <w:rPr>
                <w:rFonts w:ascii="Arial" w:hAnsi="Arial" w:cs="Arial"/>
                <w:noProof/>
                <w:sz w:val="22"/>
                <w:szCs w:val="22"/>
              </w:rPr>
              <w:pict>
                <v:line id="_x0000_s1027" style="position:absolute;left:0;text-align:left;z-index:251656704" from="-.75pt,18.15pt" to="359.25pt,18.15pt" strokeweight="1pt">
                  <v:stroke dashstyle="1 1"/>
                </v:line>
              </w:pict>
            </w:r>
            <w:r>
              <w:rPr>
                <w:rFonts w:ascii="Arial" w:hAnsi="Arial" w:cs="Arial"/>
                <w:b/>
                <w:sz w:val="22"/>
                <w:szCs w:val="22"/>
              </w:rPr>
              <w:t>free radical substitution</w:t>
            </w:r>
          </w:p>
        </w:tc>
        <w:tc>
          <w:tcPr>
            <w:tcW w:w="645" w:type="dxa"/>
          </w:tcPr>
          <w:p w:rsidR="00873FB6" w:rsidRDefault="00873FB6" w:rsidP="00873FB6">
            <w:pPr>
              <w:spacing w:after="120"/>
              <w:rPr>
                <w:rFonts w:ascii="Arial" w:hAnsi="Arial" w:cs="Arial"/>
                <w:sz w:val="22"/>
                <w:szCs w:val="22"/>
              </w:rPr>
            </w:pPr>
          </w:p>
          <w:p w:rsidR="00873FB6" w:rsidRDefault="00873FB6" w:rsidP="00873FB6">
            <w:pPr>
              <w:spacing w:after="120"/>
              <w:rPr>
                <w:rFonts w:ascii="Arial" w:hAnsi="Arial" w:cs="Arial"/>
                <w:sz w:val="22"/>
                <w:szCs w:val="22"/>
              </w:rPr>
            </w:pPr>
            <w:r>
              <w:rPr>
                <w:rFonts w:ascii="Arial" w:hAnsi="Arial" w:cs="Arial"/>
                <w:sz w:val="22"/>
                <w:szCs w:val="22"/>
              </w:rPr>
              <w:t>[1]</w:t>
            </w:r>
          </w:p>
        </w:tc>
      </w:tr>
      <w:tr w:rsidR="00873FB6" w:rsidRPr="00683404">
        <w:tc>
          <w:tcPr>
            <w:tcW w:w="416" w:type="dxa"/>
          </w:tcPr>
          <w:p w:rsidR="00873FB6" w:rsidRPr="00683404" w:rsidRDefault="00873FB6" w:rsidP="00873FB6">
            <w:pPr>
              <w:spacing w:after="120"/>
              <w:rPr>
                <w:rFonts w:ascii="Arial" w:hAnsi="Arial" w:cs="Arial"/>
                <w:sz w:val="22"/>
                <w:szCs w:val="22"/>
              </w:rPr>
            </w:pPr>
          </w:p>
        </w:tc>
        <w:tc>
          <w:tcPr>
            <w:tcW w:w="609" w:type="dxa"/>
          </w:tcPr>
          <w:p w:rsidR="00873FB6" w:rsidRPr="00683404" w:rsidRDefault="00873FB6" w:rsidP="00873FB6">
            <w:pPr>
              <w:spacing w:after="120"/>
              <w:rPr>
                <w:rFonts w:ascii="Arial" w:hAnsi="Arial" w:cs="Arial"/>
                <w:sz w:val="22"/>
                <w:szCs w:val="22"/>
              </w:rPr>
            </w:pPr>
          </w:p>
        </w:tc>
        <w:tc>
          <w:tcPr>
            <w:tcW w:w="595" w:type="dxa"/>
          </w:tcPr>
          <w:p w:rsidR="00873FB6" w:rsidRPr="00C408BC" w:rsidRDefault="00873FB6" w:rsidP="00873FB6">
            <w:pPr>
              <w:tabs>
                <w:tab w:val="left" w:pos="180"/>
              </w:tabs>
              <w:jc w:val="both"/>
              <w:rPr>
                <w:rFonts w:ascii="Arial" w:hAnsi="Arial" w:cs="Arial"/>
                <w:sz w:val="22"/>
                <w:szCs w:val="22"/>
              </w:rPr>
            </w:pPr>
            <w:r>
              <w:rPr>
                <w:rFonts w:ascii="Arial" w:hAnsi="Arial" w:cs="Arial"/>
                <w:sz w:val="22"/>
                <w:szCs w:val="22"/>
              </w:rPr>
              <w:t>(iii)</w:t>
            </w:r>
          </w:p>
        </w:tc>
        <w:tc>
          <w:tcPr>
            <w:tcW w:w="7603" w:type="dxa"/>
          </w:tcPr>
          <w:p w:rsidR="00873FB6" w:rsidRDefault="00873FB6" w:rsidP="00873FB6">
            <w:pPr>
              <w:rPr>
                <w:rFonts w:ascii="Arial" w:hAnsi="Arial" w:cs="Arial"/>
                <w:sz w:val="22"/>
                <w:szCs w:val="22"/>
              </w:rPr>
            </w:pPr>
            <w:r>
              <w:rPr>
                <w:rFonts w:ascii="Arial" w:hAnsi="Arial" w:cs="Arial"/>
                <w:sz w:val="22"/>
                <w:szCs w:val="22"/>
              </w:rPr>
              <w:t xml:space="preserve">The reaction between butane and chlorine generates a lot of other side products. Draw the structural formula of </w:t>
            </w:r>
            <w:r>
              <w:rPr>
                <w:rFonts w:ascii="Arial" w:hAnsi="Arial" w:cs="Arial"/>
                <w:b/>
                <w:sz w:val="22"/>
                <w:szCs w:val="22"/>
              </w:rPr>
              <w:t>two</w:t>
            </w:r>
            <w:r>
              <w:rPr>
                <w:rFonts w:ascii="Arial" w:hAnsi="Arial" w:cs="Arial"/>
                <w:sz w:val="22"/>
                <w:szCs w:val="22"/>
              </w:rPr>
              <w:t xml:space="preserve"> other dichlorobutanes that could be formed in this reaction.</w:t>
            </w:r>
          </w:p>
          <w:p w:rsidR="00873FB6" w:rsidRDefault="00873FB6" w:rsidP="00873FB6">
            <w:pPr>
              <w:rPr>
                <w:rFonts w:ascii="Arial" w:hAnsi="Arial" w:cs="Arial"/>
                <w:sz w:val="22"/>
                <w:szCs w:val="22"/>
              </w:rPr>
            </w:pPr>
          </w:p>
          <w:p w:rsidR="00873FB6" w:rsidRDefault="00873FB6" w:rsidP="00873FB6">
            <w:pPr>
              <w:rPr>
                <w:rFonts w:ascii="Arial" w:hAnsi="Arial" w:cs="Arial"/>
                <w:b/>
                <w:sz w:val="22"/>
                <w:szCs w:val="22"/>
              </w:rPr>
            </w:pPr>
            <w:r>
              <w:rPr>
                <w:rFonts w:ascii="Arial" w:hAnsi="Arial" w:cs="Arial"/>
                <w:b/>
                <w:sz w:val="22"/>
                <w:szCs w:val="22"/>
              </w:rPr>
              <w:t>1,2-dichlorobutane</w:t>
            </w:r>
          </w:p>
          <w:p w:rsidR="00873FB6" w:rsidRDefault="00873FB6" w:rsidP="00873FB6">
            <w:pPr>
              <w:rPr>
                <w:rFonts w:ascii="Arial" w:hAnsi="Arial" w:cs="Arial"/>
                <w:b/>
                <w:sz w:val="22"/>
                <w:szCs w:val="22"/>
              </w:rPr>
            </w:pPr>
            <w:r>
              <w:rPr>
                <w:rFonts w:ascii="Arial" w:hAnsi="Arial" w:cs="Arial"/>
                <w:b/>
                <w:sz w:val="22"/>
                <w:szCs w:val="22"/>
              </w:rPr>
              <w:t>1,3-dichlorobutane</w:t>
            </w:r>
          </w:p>
          <w:p w:rsidR="00873FB6" w:rsidRDefault="00873FB6" w:rsidP="00873FB6">
            <w:pPr>
              <w:rPr>
                <w:rFonts w:ascii="Arial" w:hAnsi="Arial" w:cs="Arial"/>
                <w:b/>
                <w:sz w:val="22"/>
                <w:szCs w:val="22"/>
              </w:rPr>
            </w:pPr>
            <w:r>
              <w:rPr>
                <w:rFonts w:ascii="Arial" w:hAnsi="Arial" w:cs="Arial"/>
                <w:b/>
                <w:sz w:val="22"/>
                <w:szCs w:val="22"/>
              </w:rPr>
              <w:t>2,3-dichlorobutane</w:t>
            </w:r>
          </w:p>
          <w:p w:rsidR="00873FB6" w:rsidRDefault="00873FB6" w:rsidP="00873FB6">
            <w:pPr>
              <w:rPr>
                <w:rFonts w:ascii="Arial" w:hAnsi="Arial" w:cs="Arial"/>
                <w:b/>
                <w:sz w:val="22"/>
                <w:szCs w:val="22"/>
              </w:rPr>
            </w:pPr>
          </w:p>
          <w:p w:rsidR="00873FB6" w:rsidRPr="00EE4290" w:rsidRDefault="00873FB6" w:rsidP="005C2700">
            <w:pPr>
              <w:rPr>
                <w:rFonts w:ascii="Arial" w:hAnsi="Arial" w:cs="Arial"/>
                <w:b/>
                <w:sz w:val="22"/>
                <w:szCs w:val="22"/>
              </w:rPr>
            </w:pPr>
          </w:p>
        </w:tc>
        <w:tc>
          <w:tcPr>
            <w:tcW w:w="645" w:type="dxa"/>
          </w:tcPr>
          <w:p w:rsidR="00873FB6" w:rsidRPr="00683404" w:rsidRDefault="00873FB6" w:rsidP="00873FB6">
            <w:pPr>
              <w:spacing w:after="120"/>
              <w:rPr>
                <w:rFonts w:ascii="Arial" w:hAnsi="Arial" w:cs="Arial"/>
                <w:sz w:val="22"/>
                <w:szCs w:val="22"/>
              </w:rPr>
            </w:pPr>
            <w:r>
              <w:rPr>
                <w:rFonts w:ascii="Arial" w:hAnsi="Arial" w:cs="Arial"/>
                <w:sz w:val="22"/>
                <w:szCs w:val="22"/>
              </w:rPr>
              <w:t>[2]</w:t>
            </w:r>
          </w:p>
        </w:tc>
      </w:tr>
      <w:tr w:rsidR="00873FB6" w:rsidRPr="00683404">
        <w:trPr>
          <w:trHeight w:val="387"/>
        </w:trPr>
        <w:tc>
          <w:tcPr>
            <w:tcW w:w="416" w:type="dxa"/>
          </w:tcPr>
          <w:p w:rsidR="00873FB6" w:rsidRDefault="00873FB6" w:rsidP="00873FB6">
            <w:pPr>
              <w:spacing w:after="120"/>
              <w:rPr>
                <w:rFonts w:ascii="Arial" w:hAnsi="Arial" w:cs="Arial"/>
                <w:sz w:val="22"/>
                <w:szCs w:val="22"/>
              </w:rPr>
            </w:pPr>
          </w:p>
        </w:tc>
        <w:tc>
          <w:tcPr>
            <w:tcW w:w="609" w:type="dxa"/>
          </w:tcPr>
          <w:p w:rsidR="00873FB6" w:rsidRPr="00683404" w:rsidRDefault="00873FB6" w:rsidP="00873FB6">
            <w:pPr>
              <w:spacing w:after="120"/>
              <w:rPr>
                <w:rFonts w:ascii="Arial" w:hAnsi="Arial" w:cs="Arial"/>
                <w:sz w:val="22"/>
                <w:szCs w:val="22"/>
              </w:rPr>
            </w:pPr>
            <w:r>
              <w:rPr>
                <w:rFonts w:ascii="Arial" w:hAnsi="Arial" w:cs="Arial"/>
                <w:sz w:val="22"/>
                <w:szCs w:val="22"/>
              </w:rPr>
              <w:t>(b)</w:t>
            </w:r>
          </w:p>
        </w:tc>
        <w:tc>
          <w:tcPr>
            <w:tcW w:w="8198" w:type="dxa"/>
            <w:gridSpan w:val="2"/>
          </w:tcPr>
          <w:p w:rsidR="00873FB6" w:rsidRDefault="00873FB6" w:rsidP="00873FB6">
            <w:pPr>
              <w:jc w:val="both"/>
              <w:rPr>
                <w:rFonts w:ascii="Arial" w:hAnsi="Arial" w:cs="Arial"/>
                <w:sz w:val="22"/>
                <w:szCs w:val="22"/>
              </w:rPr>
            </w:pPr>
            <w:r>
              <w:rPr>
                <w:rFonts w:ascii="Arial" w:hAnsi="Arial" w:cs="Arial"/>
                <w:sz w:val="22"/>
                <w:szCs w:val="22"/>
              </w:rPr>
              <w:t>1,4-dichlorobutane can be burned in excess oxygen to generate energy. However it is not a good source of fuel as a harmful gas</w:t>
            </w:r>
            <w:r w:rsidR="00292168">
              <w:rPr>
                <w:rFonts w:ascii="Arial" w:hAnsi="Arial" w:cs="Arial"/>
                <w:sz w:val="22"/>
                <w:szCs w:val="22"/>
              </w:rPr>
              <w:t>, which bleaches</w:t>
            </w:r>
            <w:r w:rsidR="00F306D0">
              <w:rPr>
                <w:rFonts w:ascii="Arial" w:hAnsi="Arial" w:cs="Arial"/>
                <w:sz w:val="22"/>
                <w:szCs w:val="22"/>
              </w:rPr>
              <w:t xml:space="preserve"> red</w:t>
            </w:r>
            <w:r w:rsidR="00292168">
              <w:rPr>
                <w:rFonts w:ascii="Arial" w:hAnsi="Arial" w:cs="Arial"/>
                <w:sz w:val="22"/>
                <w:szCs w:val="22"/>
              </w:rPr>
              <w:t xml:space="preserve"> litmus paper,</w:t>
            </w:r>
            <w:r>
              <w:rPr>
                <w:rFonts w:ascii="Arial" w:hAnsi="Arial" w:cs="Arial"/>
                <w:sz w:val="22"/>
                <w:szCs w:val="22"/>
              </w:rPr>
              <w:t xml:space="preserve"> is given off in the process.</w:t>
            </w:r>
          </w:p>
          <w:p w:rsidR="00873FB6" w:rsidRPr="00683404" w:rsidRDefault="00873FB6" w:rsidP="00873FB6">
            <w:pPr>
              <w:jc w:val="both"/>
              <w:rPr>
                <w:rFonts w:ascii="Arial" w:hAnsi="Arial" w:cs="Arial"/>
                <w:sz w:val="22"/>
                <w:szCs w:val="22"/>
              </w:rPr>
            </w:pPr>
          </w:p>
        </w:tc>
        <w:tc>
          <w:tcPr>
            <w:tcW w:w="645" w:type="dxa"/>
          </w:tcPr>
          <w:p w:rsidR="00873FB6" w:rsidRDefault="00873FB6" w:rsidP="00873FB6">
            <w:pPr>
              <w:jc w:val="both"/>
              <w:rPr>
                <w:rFonts w:ascii="Arial" w:hAnsi="Arial" w:cs="Arial"/>
                <w:sz w:val="22"/>
                <w:szCs w:val="22"/>
              </w:rPr>
            </w:pPr>
          </w:p>
          <w:p w:rsidR="00873FB6" w:rsidRPr="00683404" w:rsidRDefault="00873FB6" w:rsidP="00873FB6">
            <w:pPr>
              <w:jc w:val="both"/>
              <w:rPr>
                <w:rFonts w:ascii="Arial" w:hAnsi="Arial" w:cs="Arial"/>
                <w:sz w:val="22"/>
                <w:szCs w:val="22"/>
              </w:rPr>
            </w:pPr>
          </w:p>
        </w:tc>
      </w:tr>
      <w:tr w:rsidR="00873FB6" w:rsidRPr="00683404">
        <w:tc>
          <w:tcPr>
            <w:tcW w:w="416" w:type="dxa"/>
          </w:tcPr>
          <w:p w:rsidR="00873FB6" w:rsidRPr="00683404" w:rsidRDefault="00873FB6" w:rsidP="00873FB6">
            <w:pPr>
              <w:spacing w:after="120"/>
              <w:rPr>
                <w:rFonts w:ascii="Arial" w:hAnsi="Arial" w:cs="Arial"/>
                <w:sz w:val="22"/>
                <w:szCs w:val="22"/>
              </w:rPr>
            </w:pPr>
          </w:p>
        </w:tc>
        <w:tc>
          <w:tcPr>
            <w:tcW w:w="609" w:type="dxa"/>
          </w:tcPr>
          <w:p w:rsidR="00873FB6" w:rsidRPr="00683404" w:rsidRDefault="00873FB6" w:rsidP="00873FB6">
            <w:pPr>
              <w:spacing w:after="120"/>
              <w:rPr>
                <w:rFonts w:ascii="Arial" w:hAnsi="Arial" w:cs="Arial"/>
                <w:sz w:val="22"/>
                <w:szCs w:val="22"/>
              </w:rPr>
            </w:pPr>
          </w:p>
        </w:tc>
        <w:tc>
          <w:tcPr>
            <w:tcW w:w="595" w:type="dxa"/>
          </w:tcPr>
          <w:p w:rsidR="00873FB6" w:rsidRPr="00C408BC" w:rsidRDefault="00873FB6" w:rsidP="00873FB6">
            <w:pPr>
              <w:tabs>
                <w:tab w:val="left" w:pos="180"/>
              </w:tabs>
              <w:jc w:val="both"/>
              <w:rPr>
                <w:rFonts w:ascii="Arial" w:hAnsi="Arial" w:cs="Arial"/>
                <w:sz w:val="22"/>
                <w:szCs w:val="22"/>
              </w:rPr>
            </w:pPr>
            <w:r>
              <w:rPr>
                <w:rFonts w:ascii="Arial" w:hAnsi="Arial" w:cs="Arial"/>
                <w:sz w:val="22"/>
                <w:szCs w:val="22"/>
              </w:rPr>
              <w:t>(i)</w:t>
            </w:r>
          </w:p>
        </w:tc>
        <w:tc>
          <w:tcPr>
            <w:tcW w:w="7603" w:type="dxa"/>
          </w:tcPr>
          <w:p w:rsidR="00873FB6" w:rsidRDefault="00873FB6" w:rsidP="00873FB6">
            <w:pPr>
              <w:rPr>
                <w:rFonts w:ascii="Arial" w:hAnsi="Arial" w:cs="Arial"/>
                <w:sz w:val="22"/>
                <w:szCs w:val="22"/>
              </w:rPr>
            </w:pPr>
            <w:r>
              <w:rPr>
                <w:rFonts w:ascii="Arial" w:hAnsi="Arial" w:cs="Arial"/>
                <w:sz w:val="22"/>
                <w:szCs w:val="22"/>
              </w:rPr>
              <w:t>Write an equation for the reaction between between 1,4-dichlorobutane and oxygen.</w:t>
            </w:r>
          </w:p>
          <w:p w:rsidR="00873FB6" w:rsidRDefault="00873FB6" w:rsidP="00873FB6">
            <w:pPr>
              <w:rPr>
                <w:rFonts w:ascii="Arial" w:hAnsi="Arial" w:cs="Arial"/>
                <w:sz w:val="22"/>
                <w:szCs w:val="22"/>
              </w:rPr>
            </w:pPr>
          </w:p>
          <w:p w:rsidR="00873FB6" w:rsidRDefault="00873FB6" w:rsidP="00873FB6">
            <w:pPr>
              <w:rPr>
                <w:rFonts w:ascii="Arial" w:hAnsi="Arial" w:cs="Arial"/>
                <w:b/>
                <w:sz w:val="22"/>
                <w:szCs w:val="22"/>
              </w:rPr>
            </w:pPr>
            <w:r>
              <w:rPr>
                <w:rFonts w:ascii="Arial" w:hAnsi="Arial" w:cs="Arial"/>
                <w:b/>
                <w:sz w:val="22"/>
                <w:szCs w:val="22"/>
              </w:rPr>
              <w:t>CH</w:t>
            </w:r>
            <w:r>
              <w:rPr>
                <w:rFonts w:ascii="Arial" w:hAnsi="Arial" w:cs="Arial"/>
                <w:b/>
                <w:sz w:val="22"/>
                <w:szCs w:val="22"/>
                <w:vertAlign w:val="subscript"/>
              </w:rPr>
              <w:t>2</w:t>
            </w:r>
            <w:r>
              <w:rPr>
                <w:rFonts w:ascii="Arial" w:hAnsi="Arial" w:cs="Arial"/>
                <w:b/>
                <w:sz w:val="22"/>
                <w:szCs w:val="22"/>
              </w:rPr>
              <w:t>C</w:t>
            </w:r>
            <w:r w:rsidRPr="00292168">
              <w:rPr>
                <w:b/>
                <w:i/>
                <w:sz w:val="22"/>
                <w:szCs w:val="22"/>
              </w:rPr>
              <w:t>l</w:t>
            </w:r>
            <w:r>
              <w:rPr>
                <w:rFonts w:ascii="Arial" w:hAnsi="Arial" w:cs="Arial"/>
                <w:b/>
                <w:sz w:val="22"/>
                <w:szCs w:val="22"/>
              </w:rPr>
              <w:t>CH</w:t>
            </w:r>
            <w:r>
              <w:rPr>
                <w:rFonts w:ascii="Arial" w:hAnsi="Arial" w:cs="Arial"/>
                <w:b/>
                <w:sz w:val="22"/>
                <w:szCs w:val="22"/>
                <w:vertAlign w:val="subscript"/>
              </w:rPr>
              <w:t>2</w:t>
            </w:r>
            <w:r>
              <w:rPr>
                <w:rFonts w:ascii="Arial" w:hAnsi="Arial" w:cs="Arial"/>
                <w:b/>
                <w:sz w:val="22"/>
                <w:szCs w:val="22"/>
              </w:rPr>
              <w:t>CH</w:t>
            </w:r>
            <w:r>
              <w:rPr>
                <w:rFonts w:ascii="Arial" w:hAnsi="Arial" w:cs="Arial"/>
                <w:b/>
                <w:sz w:val="22"/>
                <w:szCs w:val="22"/>
                <w:vertAlign w:val="subscript"/>
              </w:rPr>
              <w:t>2</w:t>
            </w:r>
            <w:r>
              <w:rPr>
                <w:rFonts w:ascii="Arial" w:hAnsi="Arial" w:cs="Arial"/>
                <w:b/>
                <w:sz w:val="22"/>
                <w:szCs w:val="22"/>
              </w:rPr>
              <w:t>CH</w:t>
            </w:r>
            <w:r>
              <w:rPr>
                <w:rFonts w:ascii="Arial" w:hAnsi="Arial" w:cs="Arial"/>
                <w:b/>
                <w:sz w:val="22"/>
                <w:szCs w:val="22"/>
                <w:vertAlign w:val="subscript"/>
              </w:rPr>
              <w:t>2</w:t>
            </w:r>
            <w:r>
              <w:rPr>
                <w:rFonts w:ascii="Arial" w:hAnsi="Arial" w:cs="Arial"/>
                <w:b/>
                <w:sz w:val="22"/>
                <w:szCs w:val="22"/>
              </w:rPr>
              <w:t>C</w:t>
            </w:r>
            <w:r w:rsidRPr="00292168">
              <w:rPr>
                <w:b/>
                <w:i/>
                <w:sz w:val="22"/>
                <w:szCs w:val="22"/>
              </w:rPr>
              <w:t>l</w:t>
            </w:r>
            <w:r>
              <w:rPr>
                <w:rFonts w:ascii="Arial" w:hAnsi="Arial" w:cs="Arial"/>
                <w:b/>
                <w:sz w:val="22"/>
                <w:szCs w:val="22"/>
              </w:rPr>
              <w:t xml:space="preserve"> + 6O</w:t>
            </w:r>
            <w:r>
              <w:rPr>
                <w:rFonts w:ascii="Arial" w:hAnsi="Arial" w:cs="Arial"/>
                <w:b/>
                <w:sz w:val="22"/>
                <w:szCs w:val="22"/>
                <w:vertAlign w:val="subscript"/>
              </w:rPr>
              <w:t>2</w:t>
            </w:r>
            <w:r>
              <w:rPr>
                <w:rFonts w:ascii="Arial" w:hAnsi="Arial" w:cs="Arial"/>
                <w:b/>
                <w:sz w:val="22"/>
                <w:szCs w:val="22"/>
              </w:rPr>
              <w:t xml:space="preserve">  </w:t>
            </w:r>
            <w:r w:rsidRPr="00711AF0">
              <w:rPr>
                <w:rFonts w:ascii="Arial" w:hAnsi="Arial" w:cs="Arial"/>
                <w:b/>
                <w:sz w:val="22"/>
                <w:szCs w:val="22"/>
              </w:rPr>
              <w:sym w:font="Wingdings" w:char="F0E0"/>
            </w:r>
            <w:r>
              <w:rPr>
                <w:rFonts w:ascii="Arial" w:hAnsi="Arial" w:cs="Arial"/>
                <w:b/>
                <w:sz w:val="22"/>
                <w:szCs w:val="22"/>
              </w:rPr>
              <w:t xml:space="preserve">  4CO</w:t>
            </w:r>
            <w:r>
              <w:rPr>
                <w:rFonts w:ascii="Arial" w:hAnsi="Arial" w:cs="Arial"/>
                <w:b/>
                <w:sz w:val="22"/>
                <w:szCs w:val="22"/>
                <w:vertAlign w:val="subscript"/>
              </w:rPr>
              <w:t>2</w:t>
            </w:r>
            <w:r>
              <w:rPr>
                <w:rFonts w:ascii="Arial" w:hAnsi="Arial" w:cs="Arial"/>
                <w:b/>
                <w:sz w:val="22"/>
                <w:szCs w:val="22"/>
              </w:rPr>
              <w:t xml:space="preserve"> + 4H</w:t>
            </w:r>
            <w:r>
              <w:rPr>
                <w:rFonts w:ascii="Arial" w:hAnsi="Arial" w:cs="Arial"/>
                <w:b/>
                <w:sz w:val="22"/>
                <w:szCs w:val="22"/>
                <w:vertAlign w:val="subscript"/>
              </w:rPr>
              <w:t>2</w:t>
            </w:r>
            <w:r>
              <w:rPr>
                <w:rFonts w:ascii="Arial" w:hAnsi="Arial" w:cs="Arial"/>
                <w:b/>
                <w:sz w:val="22"/>
                <w:szCs w:val="22"/>
              </w:rPr>
              <w:t>O + C</w:t>
            </w:r>
            <w:r w:rsidRPr="00292168">
              <w:rPr>
                <w:b/>
                <w:i/>
                <w:sz w:val="22"/>
                <w:szCs w:val="22"/>
              </w:rPr>
              <w:t>l</w:t>
            </w:r>
            <w:r>
              <w:rPr>
                <w:rFonts w:ascii="Arial" w:hAnsi="Arial" w:cs="Arial"/>
                <w:b/>
                <w:sz w:val="22"/>
                <w:szCs w:val="22"/>
                <w:vertAlign w:val="subscript"/>
              </w:rPr>
              <w:t>2</w:t>
            </w:r>
          </w:p>
          <w:p w:rsidR="00873FB6" w:rsidRDefault="00292168" w:rsidP="00873FB6">
            <w:pPr>
              <w:rPr>
                <w:rFonts w:ascii="Arial" w:hAnsi="Arial" w:cs="Arial"/>
                <w:b/>
                <w:sz w:val="22"/>
                <w:szCs w:val="22"/>
              </w:rPr>
            </w:pPr>
            <w:r>
              <w:rPr>
                <w:rFonts w:ascii="Arial" w:hAnsi="Arial" w:cs="Arial"/>
                <w:b/>
                <w:sz w:val="22"/>
                <w:szCs w:val="22"/>
              </w:rPr>
              <w:t>State symbol</w:t>
            </w:r>
            <w:r w:rsidR="00873FB6">
              <w:rPr>
                <w:rFonts w:ascii="Arial" w:hAnsi="Arial" w:cs="Arial"/>
                <w:b/>
                <w:sz w:val="22"/>
                <w:szCs w:val="22"/>
              </w:rPr>
              <w:t xml:space="preserve"> is not required.</w:t>
            </w:r>
          </w:p>
          <w:p w:rsidR="005C2700" w:rsidRPr="00711AF0" w:rsidRDefault="005C2700" w:rsidP="00873FB6">
            <w:pPr>
              <w:rPr>
                <w:rFonts w:ascii="Arial" w:hAnsi="Arial" w:cs="Arial"/>
                <w:b/>
                <w:sz w:val="22"/>
                <w:szCs w:val="22"/>
              </w:rPr>
            </w:pPr>
          </w:p>
        </w:tc>
        <w:tc>
          <w:tcPr>
            <w:tcW w:w="645" w:type="dxa"/>
          </w:tcPr>
          <w:p w:rsidR="00873FB6" w:rsidRDefault="00873FB6" w:rsidP="00873FB6">
            <w:pPr>
              <w:jc w:val="both"/>
              <w:rPr>
                <w:rFonts w:ascii="Arial" w:hAnsi="Arial" w:cs="Arial"/>
                <w:sz w:val="22"/>
                <w:szCs w:val="22"/>
              </w:rPr>
            </w:pPr>
          </w:p>
          <w:p w:rsidR="00873FB6" w:rsidRPr="00683404" w:rsidRDefault="00873FB6" w:rsidP="00873FB6">
            <w:pPr>
              <w:jc w:val="both"/>
              <w:rPr>
                <w:rFonts w:ascii="Arial" w:hAnsi="Arial" w:cs="Arial"/>
                <w:sz w:val="22"/>
                <w:szCs w:val="22"/>
              </w:rPr>
            </w:pPr>
            <w:r>
              <w:rPr>
                <w:rFonts w:ascii="Arial" w:hAnsi="Arial" w:cs="Arial"/>
                <w:sz w:val="22"/>
                <w:szCs w:val="22"/>
              </w:rPr>
              <w:t>[1]</w:t>
            </w:r>
          </w:p>
        </w:tc>
      </w:tr>
      <w:tr w:rsidR="00873FB6" w:rsidRPr="00683404">
        <w:tc>
          <w:tcPr>
            <w:tcW w:w="416" w:type="dxa"/>
          </w:tcPr>
          <w:p w:rsidR="00873FB6" w:rsidRPr="00683404" w:rsidRDefault="00873FB6" w:rsidP="00873FB6">
            <w:pPr>
              <w:spacing w:after="120"/>
              <w:rPr>
                <w:rFonts w:ascii="Arial" w:hAnsi="Arial" w:cs="Arial"/>
                <w:sz w:val="22"/>
                <w:szCs w:val="22"/>
              </w:rPr>
            </w:pPr>
          </w:p>
        </w:tc>
        <w:tc>
          <w:tcPr>
            <w:tcW w:w="609" w:type="dxa"/>
          </w:tcPr>
          <w:p w:rsidR="00873FB6" w:rsidRPr="00683404" w:rsidRDefault="00873FB6" w:rsidP="00873FB6">
            <w:pPr>
              <w:spacing w:after="120"/>
              <w:rPr>
                <w:rFonts w:ascii="Arial" w:hAnsi="Arial" w:cs="Arial"/>
                <w:sz w:val="22"/>
                <w:szCs w:val="22"/>
              </w:rPr>
            </w:pPr>
          </w:p>
        </w:tc>
        <w:tc>
          <w:tcPr>
            <w:tcW w:w="595" w:type="dxa"/>
          </w:tcPr>
          <w:p w:rsidR="00873FB6" w:rsidRPr="00C408BC" w:rsidRDefault="00873FB6" w:rsidP="00873FB6">
            <w:pPr>
              <w:tabs>
                <w:tab w:val="left" w:pos="180"/>
              </w:tabs>
              <w:jc w:val="both"/>
              <w:rPr>
                <w:rFonts w:ascii="Arial" w:hAnsi="Arial" w:cs="Arial"/>
                <w:sz w:val="22"/>
                <w:szCs w:val="22"/>
              </w:rPr>
            </w:pPr>
            <w:r>
              <w:rPr>
                <w:rFonts w:ascii="Arial" w:hAnsi="Arial" w:cs="Arial"/>
                <w:sz w:val="22"/>
                <w:szCs w:val="22"/>
              </w:rPr>
              <w:t>(ii)</w:t>
            </w:r>
          </w:p>
        </w:tc>
        <w:tc>
          <w:tcPr>
            <w:tcW w:w="7603" w:type="dxa"/>
          </w:tcPr>
          <w:p w:rsidR="00873FB6" w:rsidRDefault="00873FB6" w:rsidP="00873FB6">
            <w:pPr>
              <w:rPr>
                <w:rFonts w:ascii="Arial" w:hAnsi="Arial" w:cs="Arial"/>
                <w:sz w:val="22"/>
                <w:szCs w:val="22"/>
              </w:rPr>
            </w:pPr>
            <w:r>
              <w:rPr>
                <w:rFonts w:ascii="Arial" w:hAnsi="Arial" w:cs="Arial"/>
                <w:sz w:val="22"/>
                <w:szCs w:val="22"/>
              </w:rPr>
              <w:t xml:space="preserve">With the aid of a </w:t>
            </w:r>
            <w:r>
              <w:rPr>
                <w:rFonts w:ascii="Arial" w:hAnsi="Arial" w:cs="Arial"/>
                <w:i/>
                <w:sz w:val="22"/>
                <w:szCs w:val="22"/>
              </w:rPr>
              <w:t>Data Booklet</w:t>
            </w:r>
            <w:r>
              <w:rPr>
                <w:rFonts w:ascii="Arial" w:hAnsi="Arial" w:cs="Arial"/>
                <w:sz w:val="22"/>
                <w:szCs w:val="22"/>
              </w:rPr>
              <w:t xml:space="preserve">, quote relevant information and calculate the enthalpy change for the reaction in (b)(i).  </w:t>
            </w:r>
          </w:p>
          <w:p w:rsidR="00873FB6" w:rsidRDefault="00873FB6" w:rsidP="00873FB6">
            <w:pPr>
              <w:rPr>
                <w:rFonts w:ascii="Arial" w:hAnsi="Arial" w:cs="Arial"/>
                <w:sz w:val="22"/>
                <w:szCs w:val="22"/>
              </w:rPr>
            </w:pPr>
          </w:p>
          <w:p w:rsidR="00873FB6" w:rsidRPr="00711AF0" w:rsidRDefault="00873FB6" w:rsidP="00873FB6">
            <w:pPr>
              <w:rPr>
                <w:rFonts w:ascii="Arial" w:hAnsi="Arial" w:cs="Arial"/>
                <w:b/>
                <w:sz w:val="22"/>
                <w:szCs w:val="22"/>
                <w:lang w:val="pt-BR"/>
              </w:rPr>
            </w:pPr>
            <w:r w:rsidRPr="00711AF0">
              <w:rPr>
                <w:rFonts w:ascii="Arial" w:hAnsi="Arial" w:cs="Arial"/>
                <w:b/>
                <w:sz w:val="22"/>
                <w:szCs w:val="22"/>
                <w:lang w:val="pt-BR"/>
              </w:rPr>
              <w:t>C – Cl: 340 kJ mol</w:t>
            </w:r>
            <w:r w:rsidRPr="00711AF0">
              <w:rPr>
                <w:rFonts w:ascii="Arial" w:hAnsi="Arial" w:cs="Arial"/>
                <w:b/>
                <w:sz w:val="22"/>
                <w:szCs w:val="22"/>
                <w:vertAlign w:val="superscript"/>
                <w:lang w:val="pt-BR"/>
              </w:rPr>
              <w:t>-1</w:t>
            </w:r>
          </w:p>
          <w:p w:rsidR="00873FB6" w:rsidRDefault="00873FB6" w:rsidP="00873FB6">
            <w:pPr>
              <w:rPr>
                <w:rFonts w:ascii="Arial" w:hAnsi="Arial" w:cs="Arial"/>
                <w:b/>
                <w:sz w:val="22"/>
                <w:szCs w:val="22"/>
                <w:lang w:val="pt-BR"/>
              </w:rPr>
            </w:pPr>
            <w:r w:rsidRPr="00711AF0">
              <w:rPr>
                <w:rFonts w:ascii="Arial" w:hAnsi="Arial" w:cs="Arial"/>
                <w:b/>
                <w:sz w:val="22"/>
                <w:szCs w:val="22"/>
                <w:lang w:val="pt-BR"/>
              </w:rPr>
              <w:t>C – H : 410 kJ mol</w:t>
            </w:r>
            <w:r>
              <w:rPr>
                <w:rFonts w:ascii="Arial" w:hAnsi="Arial" w:cs="Arial"/>
                <w:b/>
                <w:sz w:val="22"/>
                <w:szCs w:val="22"/>
                <w:vertAlign w:val="superscript"/>
                <w:lang w:val="pt-BR"/>
              </w:rPr>
              <w:t>-1</w:t>
            </w:r>
          </w:p>
          <w:p w:rsidR="00873FB6" w:rsidRDefault="00873FB6" w:rsidP="00873FB6">
            <w:pPr>
              <w:rPr>
                <w:rFonts w:ascii="Arial" w:hAnsi="Arial" w:cs="Arial"/>
                <w:b/>
                <w:sz w:val="22"/>
                <w:szCs w:val="22"/>
                <w:lang w:val="pt-BR"/>
              </w:rPr>
            </w:pPr>
            <w:r>
              <w:rPr>
                <w:rFonts w:ascii="Arial" w:hAnsi="Arial" w:cs="Arial"/>
                <w:b/>
                <w:sz w:val="22"/>
                <w:szCs w:val="22"/>
                <w:lang w:val="pt-BR"/>
              </w:rPr>
              <w:t>C – C : 350 kJ mol</w:t>
            </w:r>
            <w:r>
              <w:rPr>
                <w:rFonts w:ascii="Arial" w:hAnsi="Arial" w:cs="Arial"/>
                <w:b/>
                <w:sz w:val="22"/>
                <w:szCs w:val="22"/>
                <w:vertAlign w:val="superscript"/>
                <w:lang w:val="pt-BR"/>
              </w:rPr>
              <w:t>-1</w:t>
            </w:r>
          </w:p>
          <w:p w:rsidR="00873FB6" w:rsidRDefault="00873FB6" w:rsidP="00873FB6">
            <w:pPr>
              <w:rPr>
                <w:rFonts w:ascii="Arial" w:hAnsi="Arial" w:cs="Arial"/>
                <w:b/>
                <w:sz w:val="22"/>
                <w:szCs w:val="22"/>
                <w:lang w:val="pt-BR"/>
              </w:rPr>
            </w:pPr>
            <w:r>
              <w:rPr>
                <w:rFonts w:ascii="Arial" w:hAnsi="Arial" w:cs="Arial"/>
                <w:b/>
                <w:sz w:val="22"/>
                <w:szCs w:val="22"/>
                <w:lang w:val="pt-BR"/>
              </w:rPr>
              <w:t>O = O : 496 kJ mol</w:t>
            </w:r>
            <w:r>
              <w:rPr>
                <w:rFonts w:ascii="Arial" w:hAnsi="Arial" w:cs="Arial"/>
                <w:b/>
                <w:sz w:val="22"/>
                <w:szCs w:val="22"/>
                <w:vertAlign w:val="superscript"/>
                <w:lang w:val="pt-BR"/>
              </w:rPr>
              <w:t>-1</w:t>
            </w:r>
          </w:p>
          <w:p w:rsidR="00873FB6" w:rsidRDefault="00873FB6" w:rsidP="00873FB6">
            <w:pPr>
              <w:rPr>
                <w:rFonts w:ascii="Arial" w:hAnsi="Arial" w:cs="Arial"/>
                <w:b/>
                <w:sz w:val="22"/>
                <w:szCs w:val="22"/>
                <w:lang w:val="pt-BR"/>
              </w:rPr>
            </w:pPr>
            <w:r>
              <w:rPr>
                <w:rFonts w:ascii="Arial" w:hAnsi="Arial" w:cs="Arial"/>
                <w:b/>
                <w:sz w:val="22"/>
                <w:szCs w:val="22"/>
                <w:lang w:val="pt-BR"/>
              </w:rPr>
              <w:t>C = O : 740 kJ mol</w:t>
            </w:r>
            <w:r>
              <w:rPr>
                <w:rFonts w:ascii="Arial" w:hAnsi="Arial" w:cs="Arial"/>
                <w:b/>
                <w:sz w:val="22"/>
                <w:szCs w:val="22"/>
                <w:vertAlign w:val="superscript"/>
                <w:lang w:val="pt-BR"/>
              </w:rPr>
              <w:t>-1</w:t>
            </w:r>
            <w:r>
              <w:rPr>
                <w:rFonts w:ascii="Arial" w:hAnsi="Arial" w:cs="Arial"/>
                <w:b/>
                <w:sz w:val="22"/>
                <w:szCs w:val="22"/>
                <w:vertAlign w:val="subscript"/>
                <w:lang w:val="pt-BR"/>
              </w:rPr>
              <w:t xml:space="preserve"> </w:t>
            </w:r>
          </w:p>
          <w:p w:rsidR="00873FB6" w:rsidRDefault="00873FB6" w:rsidP="00873FB6">
            <w:pPr>
              <w:rPr>
                <w:rFonts w:ascii="Arial" w:hAnsi="Arial" w:cs="Arial"/>
                <w:b/>
                <w:sz w:val="22"/>
                <w:szCs w:val="22"/>
                <w:lang w:val="pt-BR"/>
              </w:rPr>
            </w:pPr>
            <w:r>
              <w:rPr>
                <w:rFonts w:ascii="Arial" w:hAnsi="Arial" w:cs="Arial"/>
                <w:b/>
                <w:sz w:val="22"/>
                <w:szCs w:val="22"/>
                <w:lang w:val="pt-BR"/>
              </w:rPr>
              <w:t>O – H : 460 kJ mol</w:t>
            </w:r>
            <w:r>
              <w:rPr>
                <w:rFonts w:ascii="Arial" w:hAnsi="Arial" w:cs="Arial"/>
                <w:b/>
                <w:sz w:val="22"/>
                <w:szCs w:val="22"/>
                <w:vertAlign w:val="superscript"/>
                <w:lang w:val="pt-BR"/>
              </w:rPr>
              <w:t>-1</w:t>
            </w:r>
          </w:p>
          <w:p w:rsidR="00873FB6" w:rsidRDefault="00292168" w:rsidP="00873FB6">
            <w:pPr>
              <w:rPr>
                <w:rFonts w:ascii="Arial" w:hAnsi="Arial" w:cs="Arial"/>
                <w:b/>
                <w:sz w:val="22"/>
                <w:szCs w:val="22"/>
                <w:lang w:val="pt-BR"/>
              </w:rPr>
            </w:pPr>
            <w:r>
              <w:rPr>
                <w:rFonts w:ascii="Arial" w:hAnsi="Arial" w:cs="Arial"/>
                <w:b/>
                <w:sz w:val="22"/>
                <w:szCs w:val="22"/>
                <w:lang w:val="pt-BR"/>
              </w:rPr>
              <w:t>Cl – Cl: 244 kJ</w:t>
            </w:r>
            <w:r w:rsidR="00873FB6">
              <w:rPr>
                <w:rFonts w:ascii="Arial" w:hAnsi="Arial" w:cs="Arial"/>
                <w:b/>
                <w:sz w:val="22"/>
                <w:szCs w:val="22"/>
                <w:lang w:val="pt-BR"/>
              </w:rPr>
              <w:t xml:space="preserve"> mol</w:t>
            </w:r>
            <w:r w:rsidR="00873FB6">
              <w:rPr>
                <w:rFonts w:ascii="Arial" w:hAnsi="Arial" w:cs="Arial"/>
                <w:b/>
                <w:sz w:val="22"/>
                <w:szCs w:val="22"/>
                <w:vertAlign w:val="superscript"/>
                <w:lang w:val="pt-BR"/>
              </w:rPr>
              <w:t>-1</w:t>
            </w:r>
          </w:p>
          <w:p w:rsidR="00873FB6" w:rsidRDefault="00873FB6" w:rsidP="00873FB6">
            <w:pPr>
              <w:rPr>
                <w:rFonts w:ascii="Arial" w:hAnsi="Arial" w:cs="Arial"/>
                <w:b/>
                <w:sz w:val="22"/>
                <w:szCs w:val="22"/>
                <w:lang w:val="pt-BR"/>
              </w:rPr>
            </w:pPr>
          </w:p>
          <w:p w:rsidR="00873FB6" w:rsidRPr="0081324F" w:rsidRDefault="00873FB6" w:rsidP="00873FB6">
            <w:pPr>
              <w:rPr>
                <w:rFonts w:ascii="Arial" w:hAnsi="Arial" w:cs="Arial"/>
                <w:b/>
                <w:sz w:val="22"/>
                <w:szCs w:val="22"/>
              </w:rPr>
            </w:pPr>
            <w:r w:rsidRPr="0081324F">
              <w:rPr>
                <w:rFonts w:ascii="Arial" w:hAnsi="Arial" w:cs="Arial"/>
                <w:b/>
                <w:sz w:val="22"/>
                <w:szCs w:val="22"/>
              </w:rPr>
              <w:t>Bond breaking = 2 (C – Cl) + 8 (C – H) + 3 (C – C) + 6 (O = O)</w:t>
            </w:r>
          </w:p>
          <w:p w:rsidR="00873FB6" w:rsidRDefault="00873FB6" w:rsidP="00873FB6">
            <w:pPr>
              <w:rPr>
                <w:rFonts w:ascii="Arial" w:hAnsi="Arial" w:cs="Arial"/>
                <w:b/>
                <w:sz w:val="22"/>
                <w:szCs w:val="22"/>
              </w:rPr>
            </w:pPr>
            <w:r>
              <w:rPr>
                <w:rFonts w:ascii="Arial" w:hAnsi="Arial" w:cs="Arial"/>
                <w:b/>
                <w:sz w:val="22"/>
                <w:szCs w:val="22"/>
              </w:rPr>
              <w:t xml:space="preserve">                           = 2(340) + 8(410) + 3(350) + 6(496)</w:t>
            </w:r>
          </w:p>
          <w:p w:rsidR="00873FB6" w:rsidRDefault="00873FB6" w:rsidP="00873FB6">
            <w:pPr>
              <w:rPr>
                <w:rFonts w:ascii="Arial" w:hAnsi="Arial" w:cs="Arial"/>
                <w:b/>
                <w:sz w:val="22"/>
                <w:szCs w:val="22"/>
              </w:rPr>
            </w:pPr>
            <w:r>
              <w:rPr>
                <w:rFonts w:ascii="Arial" w:hAnsi="Arial" w:cs="Arial"/>
                <w:b/>
                <w:sz w:val="22"/>
                <w:szCs w:val="22"/>
              </w:rPr>
              <w:t xml:space="preserve">                           = +7986kJ mol</w:t>
            </w:r>
            <w:r>
              <w:rPr>
                <w:rFonts w:ascii="Arial" w:hAnsi="Arial" w:cs="Arial"/>
                <w:b/>
                <w:sz w:val="22"/>
                <w:szCs w:val="22"/>
                <w:vertAlign w:val="superscript"/>
              </w:rPr>
              <w:t>-1</w:t>
            </w:r>
          </w:p>
          <w:p w:rsidR="00873FB6" w:rsidRPr="0081324F" w:rsidRDefault="00873FB6" w:rsidP="00873FB6">
            <w:pPr>
              <w:rPr>
                <w:rFonts w:ascii="Arial" w:hAnsi="Arial" w:cs="Arial"/>
                <w:b/>
                <w:sz w:val="22"/>
                <w:szCs w:val="22"/>
                <w:lang w:val="pt-BR"/>
              </w:rPr>
            </w:pPr>
            <w:r w:rsidRPr="0081324F">
              <w:rPr>
                <w:rFonts w:ascii="Arial" w:hAnsi="Arial" w:cs="Arial"/>
                <w:b/>
                <w:sz w:val="22"/>
                <w:szCs w:val="22"/>
                <w:lang w:val="pt-BR"/>
              </w:rPr>
              <w:t>Bond forming = 8 (C = O) + 8 (O – H) + 1 (Cl – Cl)</w:t>
            </w:r>
          </w:p>
          <w:p w:rsidR="00873FB6" w:rsidRDefault="00873FB6" w:rsidP="00873FB6">
            <w:pPr>
              <w:rPr>
                <w:rFonts w:ascii="Arial" w:hAnsi="Arial" w:cs="Arial"/>
                <w:b/>
                <w:sz w:val="22"/>
                <w:szCs w:val="22"/>
                <w:lang w:val="pt-BR"/>
              </w:rPr>
            </w:pPr>
            <w:r>
              <w:rPr>
                <w:rFonts w:ascii="Arial" w:hAnsi="Arial" w:cs="Arial"/>
                <w:b/>
                <w:sz w:val="22"/>
                <w:szCs w:val="22"/>
                <w:lang w:val="pt-BR"/>
              </w:rPr>
              <w:t xml:space="preserve">                         = 8(740) + 8(460) + 244</w:t>
            </w:r>
          </w:p>
          <w:p w:rsidR="00873FB6" w:rsidRDefault="00873FB6" w:rsidP="00873FB6">
            <w:pPr>
              <w:rPr>
                <w:rFonts w:ascii="Arial" w:hAnsi="Arial" w:cs="Arial"/>
                <w:b/>
                <w:sz w:val="22"/>
                <w:szCs w:val="22"/>
                <w:lang w:val="pt-BR"/>
              </w:rPr>
            </w:pPr>
            <w:r>
              <w:rPr>
                <w:rFonts w:ascii="Arial" w:hAnsi="Arial" w:cs="Arial"/>
                <w:b/>
                <w:sz w:val="22"/>
                <w:szCs w:val="22"/>
                <w:lang w:val="pt-BR"/>
              </w:rPr>
              <w:t xml:space="preserve">                         = - 9844 kJ mol</w:t>
            </w:r>
            <w:r>
              <w:rPr>
                <w:rFonts w:ascii="Arial" w:hAnsi="Arial" w:cs="Arial"/>
                <w:b/>
                <w:sz w:val="22"/>
                <w:szCs w:val="22"/>
                <w:vertAlign w:val="superscript"/>
                <w:lang w:val="pt-BR"/>
              </w:rPr>
              <w:t>-1</w:t>
            </w:r>
          </w:p>
          <w:p w:rsidR="00873FB6" w:rsidRDefault="00873FB6" w:rsidP="00873FB6">
            <w:pPr>
              <w:rPr>
                <w:rFonts w:ascii="Arial" w:hAnsi="Arial" w:cs="Arial"/>
                <w:b/>
                <w:sz w:val="22"/>
                <w:szCs w:val="22"/>
              </w:rPr>
            </w:pPr>
            <w:r w:rsidRPr="0081324F">
              <w:rPr>
                <w:rFonts w:ascii="Arial" w:hAnsi="Arial" w:cs="Arial"/>
                <w:b/>
                <w:sz w:val="22"/>
                <w:szCs w:val="22"/>
              </w:rPr>
              <w:t>Enthalpy change for the reaction = 7986 –</w:t>
            </w:r>
            <w:r w:rsidRPr="0081324F">
              <w:rPr>
                <w:rFonts w:ascii="Arial" w:hAnsi="Arial" w:cs="Arial" w:hint="eastAsia"/>
                <w:b/>
                <w:sz w:val="22"/>
                <w:szCs w:val="22"/>
              </w:rPr>
              <w:t xml:space="preserve"> 9844 = -1858</w:t>
            </w:r>
            <w:r>
              <w:rPr>
                <w:rFonts w:ascii="Arial" w:hAnsi="Arial" w:cs="Arial"/>
                <w:b/>
                <w:sz w:val="22"/>
                <w:szCs w:val="22"/>
              </w:rPr>
              <w:t xml:space="preserve"> kJ mol</w:t>
            </w:r>
            <w:r>
              <w:rPr>
                <w:rFonts w:ascii="Arial" w:hAnsi="Arial" w:cs="Arial"/>
                <w:b/>
                <w:sz w:val="22"/>
                <w:szCs w:val="22"/>
                <w:vertAlign w:val="superscript"/>
              </w:rPr>
              <w:t>-1</w:t>
            </w:r>
          </w:p>
          <w:p w:rsidR="00873FB6" w:rsidRDefault="00873FB6" w:rsidP="00873FB6">
            <w:pPr>
              <w:rPr>
                <w:rFonts w:ascii="Arial" w:hAnsi="Arial" w:cs="Arial"/>
                <w:b/>
                <w:sz w:val="22"/>
                <w:szCs w:val="22"/>
              </w:rPr>
            </w:pPr>
          </w:p>
          <w:p w:rsidR="00873FB6" w:rsidRDefault="00873FB6" w:rsidP="00873FB6">
            <w:pPr>
              <w:rPr>
                <w:rFonts w:ascii="Arial" w:hAnsi="Arial" w:cs="Arial"/>
                <w:b/>
                <w:sz w:val="22"/>
                <w:szCs w:val="22"/>
              </w:rPr>
            </w:pPr>
          </w:p>
          <w:p w:rsidR="005C2700" w:rsidRPr="0081324F" w:rsidRDefault="005C2700" w:rsidP="00873FB6">
            <w:pPr>
              <w:rPr>
                <w:rFonts w:ascii="Arial" w:hAnsi="Arial" w:cs="Arial"/>
                <w:b/>
                <w:sz w:val="22"/>
                <w:szCs w:val="22"/>
              </w:rPr>
            </w:pPr>
          </w:p>
        </w:tc>
        <w:tc>
          <w:tcPr>
            <w:tcW w:w="645" w:type="dxa"/>
          </w:tcPr>
          <w:p w:rsidR="00873FB6" w:rsidRPr="00683404" w:rsidRDefault="00873FB6" w:rsidP="00873FB6">
            <w:pPr>
              <w:jc w:val="both"/>
              <w:rPr>
                <w:rFonts w:ascii="Arial" w:hAnsi="Arial" w:cs="Arial"/>
                <w:sz w:val="22"/>
                <w:szCs w:val="22"/>
              </w:rPr>
            </w:pPr>
            <w:r>
              <w:rPr>
                <w:rFonts w:ascii="Arial" w:hAnsi="Arial" w:cs="Arial"/>
                <w:sz w:val="22"/>
                <w:szCs w:val="22"/>
              </w:rPr>
              <w:t>[</w:t>
            </w:r>
            <w:r w:rsidR="00D6254A">
              <w:rPr>
                <w:rFonts w:ascii="Arial" w:hAnsi="Arial" w:cs="Arial"/>
                <w:sz w:val="22"/>
                <w:szCs w:val="22"/>
              </w:rPr>
              <w:t>4</w:t>
            </w:r>
            <w:r>
              <w:rPr>
                <w:rFonts w:ascii="Arial" w:hAnsi="Arial" w:cs="Arial"/>
                <w:sz w:val="22"/>
                <w:szCs w:val="22"/>
              </w:rPr>
              <w:t>]</w:t>
            </w:r>
          </w:p>
        </w:tc>
      </w:tr>
      <w:tr w:rsidR="00D6254A" w:rsidRPr="00683404">
        <w:tc>
          <w:tcPr>
            <w:tcW w:w="416" w:type="dxa"/>
          </w:tcPr>
          <w:p w:rsidR="00D6254A" w:rsidRPr="00683404" w:rsidRDefault="00D6254A" w:rsidP="00873FB6">
            <w:pPr>
              <w:spacing w:after="120"/>
              <w:rPr>
                <w:rFonts w:ascii="Arial" w:hAnsi="Arial" w:cs="Arial"/>
                <w:sz w:val="22"/>
                <w:szCs w:val="22"/>
              </w:rPr>
            </w:pPr>
          </w:p>
        </w:tc>
        <w:tc>
          <w:tcPr>
            <w:tcW w:w="609" w:type="dxa"/>
          </w:tcPr>
          <w:p w:rsidR="00D6254A" w:rsidRPr="00683404" w:rsidRDefault="00D6254A" w:rsidP="00873FB6">
            <w:pPr>
              <w:spacing w:after="120"/>
              <w:rPr>
                <w:rFonts w:ascii="Arial" w:hAnsi="Arial" w:cs="Arial"/>
                <w:sz w:val="22"/>
                <w:szCs w:val="22"/>
              </w:rPr>
            </w:pPr>
          </w:p>
        </w:tc>
        <w:tc>
          <w:tcPr>
            <w:tcW w:w="595" w:type="dxa"/>
          </w:tcPr>
          <w:p w:rsidR="00D6254A" w:rsidRDefault="00D6254A" w:rsidP="00873FB6">
            <w:pPr>
              <w:tabs>
                <w:tab w:val="left" w:pos="180"/>
              </w:tabs>
              <w:jc w:val="both"/>
              <w:rPr>
                <w:rFonts w:ascii="Arial" w:hAnsi="Arial" w:cs="Arial"/>
                <w:sz w:val="22"/>
                <w:szCs w:val="22"/>
              </w:rPr>
            </w:pPr>
            <w:r>
              <w:rPr>
                <w:rFonts w:ascii="Arial" w:hAnsi="Arial" w:cs="Arial"/>
                <w:sz w:val="22"/>
                <w:szCs w:val="22"/>
              </w:rPr>
              <w:t>(iii)</w:t>
            </w:r>
          </w:p>
        </w:tc>
        <w:tc>
          <w:tcPr>
            <w:tcW w:w="7603" w:type="dxa"/>
          </w:tcPr>
          <w:p w:rsidR="00D6254A" w:rsidRDefault="00D6254A" w:rsidP="00D6254A">
            <w:pPr>
              <w:jc w:val="both"/>
              <w:rPr>
                <w:rFonts w:ascii="Arial" w:hAnsi="Arial" w:cs="Arial"/>
                <w:sz w:val="22"/>
                <w:szCs w:val="22"/>
              </w:rPr>
            </w:pPr>
            <w:r>
              <w:rPr>
                <w:rFonts w:ascii="Arial" w:hAnsi="Arial" w:cs="Arial"/>
                <w:sz w:val="22"/>
                <w:szCs w:val="22"/>
              </w:rPr>
              <w:t>The actual enthalpy change of the reaction in (b)(i) is -2700 kJ mol</w:t>
            </w:r>
            <w:r>
              <w:rPr>
                <w:rFonts w:ascii="Arial" w:hAnsi="Arial" w:cs="Arial"/>
                <w:sz w:val="22"/>
                <w:szCs w:val="22"/>
                <w:vertAlign w:val="superscript"/>
              </w:rPr>
              <w:t>-1</w:t>
            </w:r>
            <w:r>
              <w:rPr>
                <w:rFonts w:ascii="Arial" w:hAnsi="Arial" w:cs="Arial"/>
                <w:sz w:val="22"/>
                <w:szCs w:val="22"/>
              </w:rPr>
              <w:t xml:space="preserve">. Account for the difference between the calculated and actual value. </w:t>
            </w:r>
          </w:p>
          <w:p w:rsidR="00D6254A" w:rsidRDefault="00D6254A" w:rsidP="00873FB6">
            <w:pPr>
              <w:rPr>
                <w:rFonts w:ascii="Arial" w:hAnsi="Arial" w:cs="Arial"/>
                <w:sz w:val="22"/>
                <w:szCs w:val="22"/>
              </w:rPr>
            </w:pPr>
          </w:p>
          <w:p w:rsidR="00061714" w:rsidRPr="00061714" w:rsidRDefault="00061714" w:rsidP="00873FB6">
            <w:pPr>
              <w:rPr>
                <w:rFonts w:ascii="Arial" w:hAnsi="Arial" w:cs="Arial"/>
                <w:b/>
                <w:sz w:val="22"/>
                <w:szCs w:val="22"/>
              </w:rPr>
            </w:pPr>
            <w:r>
              <w:rPr>
                <w:rFonts w:ascii="Arial" w:hAnsi="Arial" w:cs="Arial"/>
                <w:b/>
                <w:sz w:val="22"/>
                <w:szCs w:val="22"/>
              </w:rPr>
              <w:t>Water produced is in liquid state and when using bond energy to calculate the enthalpy change of reaction, it is assumed that all the products and reactants are in gaseous state.</w:t>
            </w:r>
          </w:p>
          <w:p w:rsidR="00D6254A" w:rsidRDefault="00D6254A" w:rsidP="00873FB6">
            <w:pPr>
              <w:rPr>
                <w:rFonts w:ascii="Arial" w:hAnsi="Arial" w:cs="Arial"/>
                <w:sz w:val="22"/>
                <w:szCs w:val="22"/>
              </w:rPr>
            </w:pPr>
          </w:p>
        </w:tc>
        <w:tc>
          <w:tcPr>
            <w:tcW w:w="645" w:type="dxa"/>
          </w:tcPr>
          <w:p w:rsidR="00D6254A" w:rsidRDefault="00061714" w:rsidP="00873FB6">
            <w:pPr>
              <w:jc w:val="both"/>
              <w:rPr>
                <w:rFonts w:ascii="Arial" w:hAnsi="Arial" w:cs="Arial"/>
                <w:sz w:val="22"/>
                <w:szCs w:val="22"/>
              </w:rPr>
            </w:pPr>
            <w:r>
              <w:rPr>
                <w:rFonts w:ascii="Arial" w:hAnsi="Arial" w:cs="Arial"/>
                <w:sz w:val="22"/>
                <w:szCs w:val="22"/>
              </w:rPr>
              <w:t>[1]</w:t>
            </w:r>
          </w:p>
        </w:tc>
      </w:tr>
      <w:tr w:rsidR="00873FB6" w:rsidRPr="00683404">
        <w:tc>
          <w:tcPr>
            <w:tcW w:w="416" w:type="dxa"/>
          </w:tcPr>
          <w:p w:rsidR="00873FB6" w:rsidRPr="00683404" w:rsidRDefault="00873FB6" w:rsidP="00873FB6">
            <w:pPr>
              <w:spacing w:after="120"/>
              <w:rPr>
                <w:rFonts w:ascii="Arial" w:hAnsi="Arial" w:cs="Arial"/>
                <w:sz w:val="22"/>
                <w:szCs w:val="22"/>
              </w:rPr>
            </w:pPr>
          </w:p>
        </w:tc>
        <w:tc>
          <w:tcPr>
            <w:tcW w:w="609" w:type="dxa"/>
          </w:tcPr>
          <w:p w:rsidR="00873FB6" w:rsidRPr="00683404" w:rsidRDefault="00873FB6" w:rsidP="00873FB6">
            <w:pPr>
              <w:spacing w:after="120"/>
              <w:rPr>
                <w:rFonts w:ascii="Arial" w:hAnsi="Arial" w:cs="Arial"/>
                <w:sz w:val="22"/>
                <w:szCs w:val="22"/>
              </w:rPr>
            </w:pPr>
          </w:p>
        </w:tc>
        <w:tc>
          <w:tcPr>
            <w:tcW w:w="595" w:type="dxa"/>
          </w:tcPr>
          <w:p w:rsidR="00873FB6" w:rsidRPr="00683404" w:rsidRDefault="00873FB6" w:rsidP="00873FB6">
            <w:pPr>
              <w:spacing w:after="120"/>
              <w:rPr>
                <w:rFonts w:ascii="Arial" w:hAnsi="Arial" w:cs="Arial"/>
                <w:sz w:val="22"/>
                <w:szCs w:val="22"/>
              </w:rPr>
            </w:pPr>
          </w:p>
        </w:tc>
        <w:tc>
          <w:tcPr>
            <w:tcW w:w="8248" w:type="dxa"/>
            <w:gridSpan w:val="2"/>
          </w:tcPr>
          <w:p w:rsidR="00873FB6" w:rsidRPr="0081324F" w:rsidRDefault="00873FB6" w:rsidP="00873FB6">
            <w:pPr>
              <w:spacing w:after="120"/>
              <w:jc w:val="right"/>
              <w:rPr>
                <w:rFonts w:ascii="Arial" w:hAnsi="Arial" w:cs="Arial"/>
                <w:sz w:val="22"/>
                <w:szCs w:val="22"/>
              </w:rPr>
            </w:pPr>
            <w:r w:rsidRPr="0081324F">
              <w:rPr>
                <w:rFonts w:ascii="Arial" w:hAnsi="Arial" w:cs="Arial"/>
                <w:sz w:val="22"/>
                <w:szCs w:val="22"/>
              </w:rPr>
              <w:t>[Total: 10]</w:t>
            </w:r>
          </w:p>
        </w:tc>
      </w:tr>
    </w:tbl>
    <w:p w:rsidR="00873FB6" w:rsidRDefault="00873FB6"/>
    <w:p w:rsidR="00844DDF" w:rsidRDefault="00844DDF"/>
    <w:p w:rsidR="00844DDF" w:rsidRDefault="00844DDF"/>
    <w:p w:rsidR="00844DDF" w:rsidRDefault="00844DDF"/>
    <w:p w:rsidR="00844DDF" w:rsidRDefault="00844DDF"/>
    <w:p w:rsidR="00844DDF" w:rsidRDefault="00844DDF"/>
    <w:p w:rsidR="00844DDF" w:rsidRDefault="00844DDF"/>
    <w:p w:rsidR="00844DDF" w:rsidRDefault="00844DDF"/>
    <w:p w:rsidR="00844DDF" w:rsidRDefault="00844DDF"/>
    <w:p w:rsidR="00844DDF" w:rsidRDefault="00844DDF"/>
    <w:p w:rsidR="00844DDF" w:rsidRDefault="00844DDF"/>
    <w:p w:rsidR="00844DDF" w:rsidRDefault="00844DDF"/>
    <w:p w:rsidR="00844DDF" w:rsidRDefault="00844DDF"/>
    <w:p w:rsidR="005C2700" w:rsidRDefault="005C2700"/>
    <w:p w:rsidR="005C2700" w:rsidRDefault="005C2700"/>
    <w:p w:rsidR="005C2700" w:rsidRDefault="005C2700"/>
    <w:p w:rsidR="005C2700" w:rsidRDefault="005C2700"/>
    <w:p w:rsidR="00844DDF" w:rsidRDefault="00844DDF"/>
    <w:p w:rsidR="00844DDF" w:rsidRDefault="00844DDF"/>
    <w:tbl>
      <w:tblPr>
        <w:tblStyle w:val="TableGrid"/>
        <w:tblW w:w="0" w:type="auto"/>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0"/>
        <w:gridCol w:w="485"/>
        <w:gridCol w:w="595"/>
        <w:gridCol w:w="7603"/>
        <w:gridCol w:w="645"/>
      </w:tblGrid>
      <w:tr w:rsidR="00873FB6" w:rsidRPr="009978D8">
        <w:trPr>
          <w:trHeight w:val="540"/>
        </w:trPr>
        <w:tc>
          <w:tcPr>
            <w:tcW w:w="360" w:type="dxa"/>
          </w:tcPr>
          <w:p w:rsidR="00873FB6" w:rsidRPr="00E9503E" w:rsidRDefault="00873FB6" w:rsidP="00873FB6">
            <w:pPr>
              <w:spacing w:after="120"/>
              <w:rPr>
                <w:rFonts w:ascii="Arial" w:hAnsi="Arial" w:cs="Arial"/>
                <w:sz w:val="22"/>
                <w:szCs w:val="22"/>
              </w:rPr>
            </w:pPr>
            <w:r>
              <w:rPr>
                <w:rFonts w:ascii="Arial" w:hAnsi="Arial" w:cs="Arial"/>
                <w:sz w:val="22"/>
                <w:szCs w:val="22"/>
              </w:rPr>
              <w:lastRenderedPageBreak/>
              <w:t>4</w:t>
            </w:r>
          </w:p>
        </w:tc>
        <w:tc>
          <w:tcPr>
            <w:tcW w:w="485" w:type="dxa"/>
          </w:tcPr>
          <w:p w:rsidR="00873FB6" w:rsidRPr="00E9503E" w:rsidRDefault="00873FB6" w:rsidP="00873FB6">
            <w:pPr>
              <w:spacing w:after="120"/>
              <w:rPr>
                <w:rFonts w:ascii="Arial" w:hAnsi="Arial" w:cs="Arial"/>
                <w:sz w:val="22"/>
                <w:szCs w:val="22"/>
              </w:rPr>
            </w:pPr>
          </w:p>
        </w:tc>
        <w:tc>
          <w:tcPr>
            <w:tcW w:w="8843" w:type="dxa"/>
            <w:gridSpan w:val="3"/>
          </w:tcPr>
          <w:p w:rsidR="00873FB6" w:rsidRPr="009978D8" w:rsidRDefault="00873FB6" w:rsidP="00873FB6">
            <w:pPr>
              <w:spacing w:after="120"/>
              <w:rPr>
                <w:rFonts w:ascii="Arial" w:hAnsi="Arial" w:cs="Arial"/>
                <w:sz w:val="22"/>
                <w:szCs w:val="22"/>
              </w:rPr>
            </w:pPr>
            <w:r>
              <w:rPr>
                <w:rFonts w:ascii="Arial" w:hAnsi="Arial" w:cs="Arial"/>
                <w:sz w:val="22"/>
                <w:szCs w:val="22"/>
              </w:rPr>
              <w:t>A sequence of reactions, starting from 1-chloropropane, is shown below.</w:t>
            </w:r>
          </w:p>
        </w:tc>
      </w:tr>
      <w:tr w:rsidR="00873FB6" w:rsidRPr="00683404">
        <w:tc>
          <w:tcPr>
            <w:tcW w:w="360" w:type="dxa"/>
          </w:tcPr>
          <w:p w:rsidR="00873FB6" w:rsidRPr="009978D8" w:rsidRDefault="00873FB6" w:rsidP="00873FB6">
            <w:pPr>
              <w:spacing w:after="120"/>
              <w:rPr>
                <w:rFonts w:ascii="Arial" w:hAnsi="Arial" w:cs="Arial"/>
                <w:sz w:val="22"/>
                <w:szCs w:val="22"/>
              </w:rPr>
            </w:pPr>
          </w:p>
        </w:tc>
        <w:tc>
          <w:tcPr>
            <w:tcW w:w="485" w:type="dxa"/>
          </w:tcPr>
          <w:p w:rsidR="00873FB6" w:rsidRPr="009978D8" w:rsidRDefault="00873FB6" w:rsidP="00873FB6">
            <w:pPr>
              <w:spacing w:after="120"/>
              <w:rPr>
                <w:rFonts w:ascii="Arial" w:hAnsi="Arial" w:cs="Arial"/>
                <w:sz w:val="22"/>
                <w:szCs w:val="22"/>
              </w:rPr>
            </w:pPr>
          </w:p>
        </w:tc>
        <w:tc>
          <w:tcPr>
            <w:tcW w:w="8198" w:type="dxa"/>
            <w:gridSpan w:val="2"/>
          </w:tcPr>
          <w:p w:rsidR="00873FB6" w:rsidRDefault="00672CDC" w:rsidP="00873FB6">
            <w:pPr>
              <w:spacing w:after="120"/>
            </w:pPr>
            <w:r>
              <w:object w:dxaOrig="8747" w:dyaOrig="12691">
                <v:shape id="_x0000_i1026" type="#_x0000_t75" style="width:399pt;height:579pt" o:ole="">
                  <v:imagedata r:id="rId7" o:title=""/>
                </v:shape>
                <o:OLEObject Type="Embed" ProgID="ChemDraw.Document.6.0" ShapeID="_x0000_i1026" DrawAspect="Content" ObjectID="_1743182286" r:id="rId8"/>
              </w:object>
            </w:r>
          </w:p>
          <w:p w:rsidR="00873FB6" w:rsidRPr="00683404" w:rsidRDefault="00672CDC" w:rsidP="00873FB6">
            <w:pPr>
              <w:spacing w:after="120"/>
              <w:rPr>
                <w:rFonts w:ascii="Arial" w:hAnsi="Arial" w:cs="Arial"/>
                <w:sz w:val="22"/>
                <w:szCs w:val="22"/>
              </w:rPr>
            </w:pPr>
            <w:r>
              <w:rPr>
                <w:rFonts w:ascii="Arial" w:hAnsi="Arial" w:cs="Arial"/>
                <w:sz w:val="22"/>
                <w:szCs w:val="22"/>
              </w:rPr>
              <w:br/>
            </w:r>
          </w:p>
        </w:tc>
        <w:tc>
          <w:tcPr>
            <w:tcW w:w="645" w:type="dxa"/>
          </w:tcPr>
          <w:p w:rsidR="00873FB6" w:rsidRPr="00683404" w:rsidRDefault="00873FB6" w:rsidP="00873FB6">
            <w:pPr>
              <w:spacing w:after="120"/>
              <w:rPr>
                <w:rFonts w:ascii="Arial" w:hAnsi="Arial" w:cs="Arial"/>
                <w:sz w:val="22"/>
                <w:szCs w:val="22"/>
              </w:rPr>
            </w:pPr>
            <w:r>
              <w:rPr>
                <w:rFonts w:ascii="Arial" w:hAnsi="Arial" w:cs="Arial"/>
                <w:sz w:val="22"/>
                <w:szCs w:val="22"/>
              </w:rPr>
              <w:t>[2]</w:t>
            </w:r>
          </w:p>
        </w:tc>
      </w:tr>
      <w:tr w:rsidR="00873FB6" w:rsidRPr="00683404">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r>
              <w:rPr>
                <w:rFonts w:ascii="Arial" w:hAnsi="Arial" w:cs="Arial"/>
                <w:sz w:val="22"/>
                <w:szCs w:val="22"/>
              </w:rPr>
              <w:t>(a)</w:t>
            </w:r>
          </w:p>
        </w:tc>
        <w:tc>
          <w:tcPr>
            <w:tcW w:w="8198" w:type="dxa"/>
            <w:gridSpan w:val="2"/>
          </w:tcPr>
          <w:p w:rsidR="00873FB6" w:rsidRDefault="00873FB6" w:rsidP="00873FB6">
            <w:pPr>
              <w:tabs>
                <w:tab w:val="right" w:pos="9360"/>
              </w:tabs>
              <w:spacing w:after="120"/>
              <w:jc w:val="both"/>
              <w:rPr>
                <w:rFonts w:ascii="Arial" w:hAnsi="Arial" w:cs="Arial"/>
                <w:sz w:val="22"/>
                <w:szCs w:val="22"/>
              </w:rPr>
            </w:pPr>
            <w:r>
              <w:rPr>
                <w:rFonts w:ascii="Arial" w:hAnsi="Arial" w:cs="Arial"/>
                <w:sz w:val="22"/>
                <w:szCs w:val="22"/>
              </w:rPr>
              <w:t xml:space="preserve">In the appropriate boxes draw the structures of compounds </w:t>
            </w:r>
            <w:r w:rsidRPr="00E938EC">
              <w:rPr>
                <w:rFonts w:ascii="Arial" w:hAnsi="Arial" w:cs="Arial"/>
                <w:b/>
                <w:sz w:val="22"/>
                <w:szCs w:val="22"/>
              </w:rPr>
              <w:t>A</w:t>
            </w:r>
            <w:r>
              <w:rPr>
                <w:rFonts w:ascii="Arial" w:hAnsi="Arial" w:cs="Arial"/>
                <w:sz w:val="22"/>
                <w:szCs w:val="22"/>
              </w:rPr>
              <w:t xml:space="preserve">, </w:t>
            </w:r>
            <w:r w:rsidRPr="00E938EC">
              <w:rPr>
                <w:rFonts w:ascii="Arial" w:hAnsi="Arial" w:cs="Arial"/>
                <w:b/>
                <w:sz w:val="22"/>
                <w:szCs w:val="22"/>
              </w:rPr>
              <w:t>B</w:t>
            </w:r>
            <w:r>
              <w:rPr>
                <w:rFonts w:ascii="Arial" w:hAnsi="Arial" w:cs="Arial"/>
                <w:sz w:val="22"/>
                <w:szCs w:val="22"/>
              </w:rPr>
              <w:t xml:space="preserve">, </w:t>
            </w:r>
            <w:r w:rsidRPr="00E938EC">
              <w:rPr>
                <w:rFonts w:ascii="Arial" w:hAnsi="Arial" w:cs="Arial"/>
                <w:b/>
                <w:sz w:val="22"/>
                <w:szCs w:val="22"/>
              </w:rPr>
              <w:t>C</w:t>
            </w:r>
            <w:r>
              <w:rPr>
                <w:rFonts w:ascii="Arial" w:hAnsi="Arial" w:cs="Arial"/>
                <w:sz w:val="22"/>
                <w:szCs w:val="22"/>
              </w:rPr>
              <w:t xml:space="preserve"> and </w:t>
            </w:r>
            <w:r w:rsidRPr="00E938EC">
              <w:rPr>
                <w:rFonts w:ascii="Arial" w:hAnsi="Arial" w:cs="Arial"/>
                <w:b/>
                <w:sz w:val="22"/>
                <w:szCs w:val="22"/>
              </w:rPr>
              <w:t>D</w:t>
            </w:r>
            <w:r>
              <w:rPr>
                <w:rFonts w:ascii="Arial" w:hAnsi="Arial" w:cs="Arial"/>
                <w:sz w:val="22"/>
                <w:szCs w:val="22"/>
              </w:rPr>
              <w:t>.</w:t>
            </w:r>
          </w:p>
          <w:p w:rsidR="00873FB6" w:rsidRPr="00774C8B" w:rsidRDefault="00873FB6" w:rsidP="00873FB6">
            <w:pPr>
              <w:tabs>
                <w:tab w:val="right" w:pos="9360"/>
              </w:tabs>
              <w:spacing w:after="120"/>
              <w:jc w:val="both"/>
              <w:rPr>
                <w:rFonts w:ascii="Arial" w:hAnsi="Arial" w:cs="Arial"/>
                <w:b/>
                <w:sz w:val="22"/>
                <w:szCs w:val="22"/>
              </w:rPr>
            </w:pPr>
          </w:p>
        </w:tc>
        <w:tc>
          <w:tcPr>
            <w:tcW w:w="645" w:type="dxa"/>
          </w:tcPr>
          <w:p w:rsidR="00873FB6" w:rsidRDefault="00873FB6" w:rsidP="00873FB6">
            <w:pPr>
              <w:spacing w:after="120"/>
              <w:rPr>
                <w:rFonts w:ascii="Arial" w:hAnsi="Arial" w:cs="Arial"/>
                <w:sz w:val="22"/>
                <w:szCs w:val="22"/>
              </w:rPr>
            </w:pPr>
            <w:r>
              <w:rPr>
                <w:rFonts w:ascii="Arial" w:hAnsi="Arial" w:cs="Arial"/>
                <w:sz w:val="22"/>
                <w:szCs w:val="22"/>
              </w:rPr>
              <w:t>[4]</w:t>
            </w:r>
          </w:p>
          <w:p w:rsidR="00873FB6" w:rsidRDefault="00873FB6" w:rsidP="00873FB6">
            <w:pPr>
              <w:spacing w:after="120"/>
              <w:rPr>
                <w:rFonts w:ascii="Arial" w:hAnsi="Arial" w:cs="Arial"/>
                <w:sz w:val="22"/>
                <w:szCs w:val="22"/>
              </w:rPr>
            </w:pPr>
          </w:p>
          <w:p w:rsidR="00873FB6" w:rsidRDefault="00873FB6" w:rsidP="00873FB6">
            <w:pPr>
              <w:spacing w:after="120"/>
              <w:rPr>
                <w:rFonts w:ascii="Arial" w:hAnsi="Arial" w:cs="Arial"/>
                <w:sz w:val="22"/>
                <w:szCs w:val="22"/>
              </w:rPr>
            </w:pPr>
          </w:p>
        </w:tc>
      </w:tr>
      <w:tr w:rsidR="00873FB6" w:rsidRPr="00683404">
        <w:tc>
          <w:tcPr>
            <w:tcW w:w="360" w:type="dxa"/>
          </w:tcPr>
          <w:p w:rsidR="00873FB6"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r>
              <w:rPr>
                <w:rFonts w:ascii="Arial" w:hAnsi="Arial" w:cs="Arial"/>
                <w:sz w:val="22"/>
                <w:szCs w:val="22"/>
              </w:rPr>
              <w:t>(b)</w:t>
            </w:r>
          </w:p>
        </w:tc>
        <w:tc>
          <w:tcPr>
            <w:tcW w:w="8198" w:type="dxa"/>
            <w:gridSpan w:val="2"/>
          </w:tcPr>
          <w:p w:rsidR="00873FB6" w:rsidRPr="00683404" w:rsidRDefault="00873FB6" w:rsidP="00873FB6">
            <w:pPr>
              <w:jc w:val="both"/>
              <w:rPr>
                <w:rFonts w:ascii="Arial" w:hAnsi="Arial" w:cs="Arial"/>
                <w:sz w:val="22"/>
                <w:szCs w:val="22"/>
              </w:rPr>
            </w:pPr>
            <w:r>
              <w:rPr>
                <w:rFonts w:ascii="Arial" w:hAnsi="Arial" w:cs="Arial"/>
                <w:sz w:val="22"/>
                <w:szCs w:val="22"/>
              </w:rPr>
              <w:t>For the reactions in the scheme shown above, state the reagents and conditions for:</w:t>
            </w:r>
          </w:p>
        </w:tc>
        <w:tc>
          <w:tcPr>
            <w:tcW w:w="645" w:type="dxa"/>
          </w:tcPr>
          <w:p w:rsidR="00873FB6" w:rsidRDefault="00873FB6" w:rsidP="00873FB6">
            <w:pPr>
              <w:jc w:val="both"/>
              <w:rPr>
                <w:rFonts w:ascii="Arial" w:hAnsi="Arial" w:cs="Arial"/>
                <w:sz w:val="22"/>
                <w:szCs w:val="22"/>
              </w:rPr>
            </w:pPr>
          </w:p>
          <w:p w:rsidR="00873FB6" w:rsidRPr="00683404" w:rsidRDefault="00873FB6" w:rsidP="00873FB6">
            <w:pPr>
              <w:jc w:val="both"/>
              <w:rPr>
                <w:rFonts w:ascii="Arial" w:hAnsi="Arial" w:cs="Arial"/>
                <w:sz w:val="22"/>
                <w:szCs w:val="22"/>
              </w:rPr>
            </w:pPr>
          </w:p>
        </w:tc>
      </w:tr>
      <w:tr w:rsidR="00873FB6" w:rsidRPr="00683404">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p>
        </w:tc>
        <w:tc>
          <w:tcPr>
            <w:tcW w:w="595" w:type="dxa"/>
          </w:tcPr>
          <w:p w:rsidR="00873FB6" w:rsidRPr="00C408BC" w:rsidRDefault="00873FB6" w:rsidP="00873FB6">
            <w:pPr>
              <w:tabs>
                <w:tab w:val="left" w:pos="180"/>
              </w:tabs>
              <w:jc w:val="both"/>
              <w:rPr>
                <w:rFonts w:ascii="Arial" w:hAnsi="Arial" w:cs="Arial"/>
                <w:sz w:val="22"/>
                <w:szCs w:val="22"/>
              </w:rPr>
            </w:pPr>
            <w:r>
              <w:rPr>
                <w:rFonts w:ascii="Arial" w:hAnsi="Arial" w:cs="Arial"/>
                <w:sz w:val="22"/>
                <w:szCs w:val="22"/>
              </w:rPr>
              <w:t>(i)</w:t>
            </w:r>
          </w:p>
        </w:tc>
        <w:tc>
          <w:tcPr>
            <w:tcW w:w="7603" w:type="dxa"/>
          </w:tcPr>
          <w:p w:rsidR="00873FB6" w:rsidRDefault="00873FB6" w:rsidP="00873FB6">
            <w:pPr>
              <w:rPr>
                <w:rFonts w:ascii="Arial" w:hAnsi="Arial" w:cs="Arial"/>
                <w:sz w:val="22"/>
                <w:szCs w:val="22"/>
              </w:rPr>
            </w:pPr>
            <w:r>
              <w:rPr>
                <w:rFonts w:ascii="Arial" w:hAnsi="Arial" w:cs="Arial"/>
                <w:sz w:val="22"/>
                <w:szCs w:val="22"/>
              </w:rPr>
              <w:t xml:space="preserve">reaction </w:t>
            </w:r>
            <w:r>
              <w:rPr>
                <w:rFonts w:ascii="Arial" w:hAnsi="Arial" w:cs="Arial"/>
                <w:b/>
                <w:sz w:val="22"/>
                <w:szCs w:val="22"/>
              </w:rPr>
              <w:t xml:space="preserve">III </w:t>
            </w:r>
          </w:p>
          <w:p w:rsidR="00873FB6" w:rsidRDefault="00873FB6" w:rsidP="00873FB6">
            <w:pPr>
              <w:rPr>
                <w:rFonts w:ascii="Arial" w:hAnsi="Arial" w:cs="Arial"/>
                <w:sz w:val="22"/>
                <w:szCs w:val="22"/>
              </w:rPr>
            </w:pPr>
          </w:p>
          <w:p w:rsidR="00873FB6" w:rsidRDefault="00873FB6" w:rsidP="00873FB6">
            <w:pPr>
              <w:rPr>
                <w:rFonts w:ascii="Arial" w:hAnsi="Arial" w:cs="Arial"/>
                <w:sz w:val="22"/>
                <w:szCs w:val="22"/>
              </w:rPr>
            </w:pPr>
          </w:p>
          <w:p w:rsidR="00873FB6" w:rsidRPr="00292168" w:rsidRDefault="00292168" w:rsidP="00873FB6">
            <w:pPr>
              <w:rPr>
                <w:rFonts w:ascii="Arial" w:hAnsi="Arial" w:cs="Arial"/>
                <w:b/>
                <w:sz w:val="22"/>
                <w:szCs w:val="22"/>
              </w:rPr>
            </w:pPr>
            <w:r>
              <w:rPr>
                <w:rFonts w:ascii="Arial" w:hAnsi="Arial" w:cs="Arial"/>
                <w:b/>
                <w:sz w:val="22"/>
                <w:szCs w:val="22"/>
              </w:rPr>
              <w:t>HCN</w:t>
            </w:r>
            <w:r w:rsidR="00873FB6">
              <w:rPr>
                <w:rFonts w:ascii="Arial" w:hAnsi="Arial" w:cs="Arial"/>
                <w:b/>
                <w:sz w:val="22"/>
                <w:szCs w:val="22"/>
              </w:rPr>
              <w:t xml:space="preserve"> with traces of NaCN</w:t>
            </w:r>
            <w:r>
              <w:rPr>
                <w:rFonts w:ascii="Arial" w:hAnsi="Arial" w:cs="Arial"/>
                <w:b/>
                <w:sz w:val="22"/>
                <w:szCs w:val="22"/>
              </w:rPr>
              <w:t xml:space="preserve">, 10 – 20 </w:t>
            </w:r>
            <w:r>
              <w:rPr>
                <w:rFonts w:ascii="Arial" w:hAnsi="Arial" w:cs="Arial"/>
                <w:b/>
                <w:sz w:val="22"/>
                <w:szCs w:val="22"/>
                <w:vertAlign w:val="superscript"/>
              </w:rPr>
              <w:t>o</w:t>
            </w:r>
            <w:r>
              <w:rPr>
                <w:rFonts w:ascii="Arial" w:hAnsi="Arial" w:cs="Arial"/>
                <w:b/>
                <w:sz w:val="22"/>
                <w:szCs w:val="22"/>
              </w:rPr>
              <w:t>C</w:t>
            </w:r>
          </w:p>
          <w:p w:rsidR="00873FB6" w:rsidRPr="00E938EC" w:rsidRDefault="00873FB6" w:rsidP="00873FB6">
            <w:pPr>
              <w:rPr>
                <w:rFonts w:ascii="Arial" w:hAnsi="Arial" w:cs="Arial"/>
                <w:sz w:val="22"/>
                <w:szCs w:val="22"/>
              </w:rPr>
            </w:pPr>
            <w:r>
              <w:rPr>
                <w:rFonts w:ascii="Arial" w:hAnsi="Arial" w:cs="Arial"/>
                <w:noProof/>
                <w:sz w:val="22"/>
                <w:szCs w:val="22"/>
              </w:rPr>
              <w:pict>
                <v:line id="_x0000_s1028" style="position:absolute;z-index:251657728" from=".6pt,4.55pt" to="170.1pt,4.55pt" strokeweight="1pt">
                  <v:stroke dashstyle="1 1"/>
                </v:line>
              </w:pict>
            </w:r>
          </w:p>
        </w:tc>
        <w:tc>
          <w:tcPr>
            <w:tcW w:w="645" w:type="dxa"/>
          </w:tcPr>
          <w:p w:rsidR="00873FB6" w:rsidRDefault="00873FB6" w:rsidP="00873FB6">
            <w:pPr>
              <w:jc w:val="both"/>
              <w:rPr>
                <w:rFonts w:ascii="Arial" w:hAnsi="Arial" w:cs="Arial"/>
                <w:sz w:val="22"/>
                <w:szCs w:val="22"/>
              </w:rPr>
            </w:pPr>
          </w:p>
          <w:p w:rsidR="00873FB6" w:rsidRPr="00683404" w:rsidRDefault="00873FB6" w:rsidP="00873FB6">
            <w:pPr>
              <w:jc w:val="both"/>
              <w:rPr>
                <w:rFonts w:ascii="Arial" w:hAnsi="Arial" w:cs="Arial"/>
                <w:sz w:val="22"/>
                <w:szCs w:val="22"/>
              </w:rPr>
            </w:pPr>
          </w:p>
        </w:tc>
      </w:tr>
      <w:tr w:rsidR="00873FB6" w:rsidRPr="00683404">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p>
        </w:tc>
        <w:tc>
          <w:tcPr>
            <w:tcW w:w="595" w:type="dxa"/>
          </w:tcPr>
          <w:p w:rsidR="00873FB6" w:rsidRPr="00C408BC" w:rsidRDefault="00873FB6" w:rsidP="00873FB6">
            <w:pPr>
              <w:tabs>
                <w:tab w:val="left" w:pos="180"/>
              </w:tabs>
              <w:jc w:val="both"/>
              <w:rPr>
                <w:rFonts w:ascii="Arial" w:hAnsi="Arial" w:cs="Arial"/>
                <w:sz w:val="22"/>
                <w:szCs w:val="22"/>
              </w:rPr>
            </w:pPr>
            <w:r>
              <w:rPr>
                <w:rFonts w:ascii="Arial" w:hAnsi="Arial" w:cs="Arial"/>
                <w:sz w:val="22"/>
                <w:szCs w:val="22"/>
              </w:rPr>
              <w:t>(ii)</w:t>
            </w:r>
          </w:p>
        </w:tc>
        <w:tc>
          <w:tcPr>
            <w:tcW w:w="7603" w:type="dxa"/>
          </w:tcPr>
          <w:p w:rsidR="00873FB6" w:rsidRDefault="00873FB6" w:rsidP="00873FB6">
            <w:pPr>
              <w:rPr>
                <w:rFonts w:ascii="Arial" w:hAnsi="Arial" w:cs="Arial"/>
                <w:b/>
                <w:sz w:val="22"/>
                <w:szCs w:val="22"/>
              </w:rPr>
            </w:pPr>
            <w:r>
              <w:rPr>
                <w:rFonts w:ascii="Arial" w:hAnsi="Arial" w:cs="Arial"/>
                <w:sz w:val="22"/>
                <w:szCs w:val="22"/>
              </w:rPr>
              <w:t xml:space="preserve">reaction </w:t>
            </w:r>
            <w:r>
              <w:rPr>
                <w:rFonts w:ascii="Arial" w:hAnsi="Arial" w:cs="Arial"/>
                <w:b/>
                <w:sz w:val="22"/>
                <w:szCs w:val="22"/>
              </w:rPr>
              <w:t>IV</w:t>
            </w:r>
          </w:p>
          <w:p w:rsidR="00873FB6" w:rsidRDefault="00873FB6" w:rsidP="00873FB6">
            <w:pPr>
              <w:rPr>
                <w:rFonts w:ascii="Arial" w:hAnsi="Arial" w:cs="Arial"/>
                <w:b/>
                <w:sz w:val="22"/>
                <w:szCs w:val="22"/>
              </w:rPr>
            </w:pPr>
          </w:p>
          <w:p w:rsidR="00873FB6" w:rsidRPr="00CE69EB" w:rsidRDefault="00873FB6" w:rsidP="00873FB6">
            <w:pPr>
              <w:rPr>
                <w:rFonts w:ascii="Arial" w:hAnsi="Arial" w:cs="Arial"/>
                <w:b/>
                <w:sz w:val="22"/>
                <w:szCs w:val="22"/>
              </w:rPr>
            </w:pPr>
            <w:r w:rsidRPr="00CE69EB">
              <w:rPr>
                <w:rFonts w:ascii="Arial" w:hAnsi="Arial" w:cs="Arial"/>
                <w:b/>
                <w:sz w:val="22"/>
                <w:szCs w:val="22"/>
              </w:rPr>
              <w:t>H</w:t>
            </w:r>
            <w:r w:rsidRPr="00CE69EB">
              <w:rPr>
                <w:rFonts w:ascii="Arial" w:hAnsi="Arial" w:cs="Arial"/>
                <w:b/>
                <w:sz w:val="22"/>
                <w:szCs w:val="22"/>
                <w:vertAlign w:val="subscript"/>
              </w:rPr>
              <w:t>2</w:t>
            </w:r>
            <w:r w:rsidRPr="00CE69EB">
              <w:rPr>
                <w:rFonts w:ascii="Arial" w:hAnsi="Arial" w:cs="Arial"/>
                <w:b/>
                <w:sz w:val="22"/>
                <w:szCs w:val="22"/>
              </w:rPr>
              <w:t>SO</w:t>
            </w:r>
            <w:r w:rsidRPr="00CE69EB">
              <w:rPr>
                <w:rFonts w:ascii="Arial" w:hAnsi="Arial" w:cs="Arial"/>
                <w:b/>
                <w:sz w:val="22"/>
                <w:szCs w:val="22"/>
                <w:vertAlign w:val="subscript"/>
              </w:rPr>
              <w:t>4</w:t>
            </w:r>
            <w:r w:rsidRPr="00CE69EB">
              <w:rPr>
                <w:rFonts w:ascii="Arial" w:hAnsi="Arial" w:cs="Arial"/>
                <w:b/>
                <w:sz w:val="22"/>
                <w:szCs w:val="22"/>
              </w:rPr>
              <w:t xml:space="preserve"> (aq) or HCl (aq) or H</w:t>
            </w:r>
            <w:r w:rsidRPr="00CE69EB">
              <w:rPr>
                <w:rFonts w:ascii="Arial" w:hAnsi="Arial" w:cs="Arial"/>
                <w:b/>
                <w:sz w:val="22"/>
                <w:szCs w:val="22"/>
                <w:vertAlign w:val="superscript"/>
              </w:rPr>
              <w:t>+</w:t>
            </w:r>
            <w:r w:rsidRPr="00CE69EB">
              <w:rPr>
                <w:rFonts w:ascii="Arial" w:hAnsi="Arial" w:cs="Arial"/>
                <w:b/>
                <w:sz w:val="22"/>
                <w:szCs w:val="22"/>
              </w:rPr>
              <w:t xml:space="preserve"> (aq) or dil H</w:t>
            </w:r>
            <w:r w:rsidRPr="00CE69EB">
              <w:rPr>
                <w:rFonts w:ascii="Arial" w:hAnsi="Arial" w:cs="Arial" w:hint="eastAsia"/>
                <w:b/>
                <w:sz w:val="22"/>
                <w:szCs w:val="22"/>
                <w:vertAlign w:val="superscript"/>
              </w:rPr>
              <w:t>+</w:t>
            </w:r>
            <w:r w:rsidRPr="00CE69EB">
              <w:rPr>
                <w:rFonts w:ascii="Arial" w:hAnsi="Arial" w:cs="Arial"/>
                <w:b/>
                <w:sz w:val="22"/>
                <w:szCs w:val="22"/>
              </w:rPr>
              <w:t>, heat under reflux</w:t>
            </w:r>
          </w:p>
          <w:p w:rsidR="00873FB6" w:rsidRDefault="00873FB6" w:rsidP="00844DDF">
            <w:pPr>
              <w:tabs>
                <w:tab w:val="left" w:pos="6135"/>
              </w:tabs>
              <w:rPr>
                <w:rFonts w:ascii="Arial" w:hAnsi="Arial" w:cs="Arial"/>
                <w:sz w:val="22"/>
                <w:szCs w:val="22"/>
              </w:rPr>
            </w:pPr>
            <w:r>
              <w:rPr>
                <w:rFonts w:ascii="Arial" w:hAnsi="Arial" w:cs="Arial"/>
                <w:noProof/>
                <w:sz w:val="22"/>
                <w:szCs w:val="22"/>
              </w:rPr>
              <w:pict>
                <v:line id="_x0000_s1029" style="position:absolute;z-index:251658752" from=".6pt,6.7pt" to="170.1pt,6.7pt" strokeweight="1pt">
                  <v:stroke dashstyle="1 1"/>
                </v:line>
              </w:pict>
            </w:r>
            <w:r w:rsidR="00844DDF">
              <w:rPr>
                <w:rFonts w:ascii="Arial" w:hAnsi="Arial" w:cs="Arial"/>
                <w:sz w:val="22"/>
                <w:szCs w:val="22"/>
              </w:rPr>
              <w:tab/>
            </w:r>
          </w:p>
          <w:p w:rsidR="00844DDF" w:rsidRPr="00F90B43" w:rsidRDefault="00844DDF" w:rsidP="00844DDF">
            <w:pPr>
              <w:tabs>
                <w:tab w:val="left" w:pos="6135"/>
              </w:tabs>
              <w:rPr>
                <w:rFonts w:ascii="Arial" w:hAnsi="Arial" w:cs="Arial"/>
                <w:sz w:val="22"/>
                <w:szCs w:val="22"/>
              </w:rPr>
            </w:pPr>
          </w:p>
        </w:tc>
        <w:tc>
          <w:tcPr>
            <w:tcW w:w="645" w:type="dxa"/>
          </w:tcPr>
          <w:p w:rsidR="00873FB6" w:rsidRPr="00683404" w:rsidRDefault="00873FB6" w:rsidP="00873FB6">
            <w:pPr>
              <w:jc w:val="both"/>
              <w:rPr>
                <w:rFonts w:ascii="Arial" w:hAnsi="Arial" w:cs="Arial"/>
                <w:sz w:val="22"/>
                <w:szCs w:val="22"/>
              </w:rPr>
            </w:pPr>
            <w:r>
              <w:rPr>
                <w:rFonts w:ascii="Arial" w:hAnsi="Arial" w:cs="Arial"/>
                <w:sz w:val="22"/>
                <w:szCs w:val="22"/>
              </w:rPr>
              <w:t>[2]</w:t>
            </w:r>
          </w:p>
        </w:tc>
      </w:tr>
      <w:tr w:rsidR="00873FB6" w:rsidRPr="00683404">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r>
              <w:rPr>
                <w:rFonts w:ascii="Arial" w:hAnsi="Arial" w:cs="Arial"/>
                <w:sz w:val="22"/>
                <w:szCs w:val="22"/>
              </w:rPr>
              <w:t>(c)</w:t>
            </w:r>
          </w:p>
        </w:tc>
        <w:tc>
          <w:tcPr>
            <w:tcW w:w="8198" w:type="dxa"/>
            <w:gridSpan w:val="2"/>
          </w:tcPr>
          <w:p w:rsidR="00873FB6" w:rsidRDefault="00873FB6" w:rsidP="00873FB6">
            <w:pPr>
              <w:rPr>
                <w:rFonts w:ascii="Arial" w:hAnsi="Arial" w:cs="Arial"/>
                <w:b/>
                <w:sz w:val="22"/>
                <w:szCs w:val="22"/>
              </w:rPr>
            </w:pPr>
            <w:r>
              <w:rPr>
                <w:rFonts w:ascii="Arial" w:hAnsi="Arial" w:cs="Arial"/>
                <w:sz w:val="22"/>
                <w:szCs w:val="22"/>
              </w:rPr>
              <w:t xml:space="preserve">State the type of reaction in reaction </w:t>
            </w:r>
            <w:r w:rsidRPr="00E938EC">
              <w:rPr>
                <w:rFonts w:ascii="Arial" w:hAnsi="Arial" w:cs="Arial"/>
                <w:b/>
                <w:sz w:val="22"/>
                <w:szCs w:val="22"/>
              </w:rPr>
              <w:t>III</w:t>
            </w:r>
          </w:p>
          <w:p w:rsidR="00873FB6" w:rsidRDefault="00873FB6" w:rsidP="00873FB6">
            <w:pPr>
              <w:rPr>
                <w:rFonts w:ascii="Arial" w:hAnsi="Arial" w:cs="Arial"/>
                <w:b/>
                <w:sz w:val="22"/>
                <w:szCs w:val="22"/>
              </w:rPr>
            </w:pPr>
          </w:p>
          <w:p w:rsidR="00873FB6" w:rsidRDefault="00873FB6" w:rsidP="00873FB6">
            <w:pPr>
              <w:rPr>
                <w:rFonts w:ascii="Arial" w:hAnsi="Arial" w:cs="Arial"/>
                <w:b/>
                <w:sz w:val="22"/>
                <w:szCs w:val="22"/>
              </w:rPr>
            </w:pPr>
          </w:p>
          <w:p w:rsidR="00873FB6" w:rsidRDefault="00873FB6" w:rsidP="00873FB6">
            <w:pPr>
              <w:rPr>
                <w:rFonts w:ascii="Arial" w:hAnsi="Arial" w:cs="Arial"/>
                <w:b/>
                <w:sz w:val="22"/>
                <w:szCs w:val="22"/>
              </w:rPr>
            </w:pPr>
            <w:r>
              <w:rPr>
                <w:rFonts w:ascii="Arial" w:hAnsi="Arial" w:cs="Arial"/>
                <w:b/>
                <w:sz w:val="22"/>
                <w:szCs w:val="22"/>
              </w:rPr>
              <w:t>Nucleophilic addition</w:t>
            </w:r>
          </w:p>
          <w:p w:rsidR="00873FB6" w:rsidRPr="00844DDF" w:rsidRDefault="00873FB6" w:rsidP="00873FB6">
            <w:pPr>
              <w:rPr>
                <w:rFonts w:ascii="Arial" w:hAnsi="Arial" w:cs="Arial"/>
                <w:b/>
                <w:sz w:val="22"/>
                <w:szCs w:val="22"/>
              </w:rPr>
            </w:pPr>
            <w:r>
              <w:rPr>
                <w:rFonts w:ascii="Arial" w:hAnsi="Arial" w:cs="Arial"/>
                <w:noProof/>
                <w:sz w:val="22"/>
                <w:szCs w:val="22"/>
              </w:rPr>
              <w:pict>
                <v:line id="_x0000_s1030" style="position:absolute;z-index:251659776" from=".6pt,3.05pt" to="170.1pt,3.05pt" strokeweight="1pt">
                  <v:stroke dashstyle="1 1"/>
                </v:line>
              </w:pict>
            </w:r>
          </w:p>
        </w:tc>
        <w:tc>
          <w:tcPr>
            <w:tcW w:w="645" w:type="dxa"/>
          </w:tcPr>
          <w:p w:rsidR="00873FB6" w:rsidRDefault="00873FB6" w:rsidP="00873FB6">
            <w:pPr>
              <w:jc w:val="both"/>
              <w:rPr>
                <w:rFonts w:ascii="Arial" w:hAnsi="Arial" w:cs="Arial"/>
                <w:sz w:val="22"/>
                <w:szCs w:val="22"/>
              </w:rPr>
            </w:pPr>
          </w:p>
          <w:p w:rsidR="00873FB6" w:rsidRPr="00683404" w:rsidRDefault="00873FB6" w:rsidP="00873FB6">
            <w:pPr>
              <w:jc w:val="both"/>
              <w:rPr>
                <w:rFonts w:ascii="Arial" w:hAnsi="Arial" w:cs="Arial"/>
                <w:sz w:val="22"/>
                <w:szCs w:val="22"/>
              </w:rPr>
            </w:pPr>
            <w:r>
              <w:rPr>
                <w:rFonts w:ascii="Arial" w:hAnsi="Arial" w:cs="Arial"/>
                <w:sz w:val="22"/>
                <w:szCs w:val="22"/>
              </w:rPr>
              <w:t>[1]</w:t>
            </w:r>
          </w:p>
        </w:tc>
      </w:tr>
      <w:tr w:rsidR="00873FB6" w:rsidRPr="00683404">
        <w:tc>
          <w:tcPr>
            <w:tcW w:w="360" w:type="dxa"/>
          </w:tcPr>
          <w:p w:rsidR="00873FB6" w:rsidRPr="009978D8" w:rsidRDefault="00873FB6" w:rsidP="00873FB6">
            <w:pPr>
              <w:spacing w:after="120"/>
              <w:rPr>
                <w:rFonts w:ascii="Arial" w:hAnsi="Arial" w:cs="Arial"/>
                <w:sz w:val="22"/>
                <w:szCs w:val="22"/>
              </w:rPr>
            </w:pPr>
          </w:p>
        </w:tc>
        <w:tc>
          <w:tcPr>
            <w:tcW w:w="485" w:type="dxa"/>
          </w:tcPr>
          <w:p w:rsidR="00873FB6" w:rsidRPr="009978D8" w:rsidRDefault="00873FB6" w:rsidP="00873FB6">
            <w:pPr>
              <w:spacing w:after="120"/>
              <w:rPr>
                <w:rFonts w:ascii="Arial" w:hAnsi="Arial" w:cs="Arial"/>
                <w:sz w:val="22"/>
                <w:szCs w:val="22"/>
              </w:rPr>
            </w:pPr>
            <w:r>
              <w:rPr>
                <w:rFonts w:ascii="Arial" w:hAnsi="Arial" w:cs="Arial"/>
                <w:sz w:val="22"/>
                <w:szCs w:val="22"/>
              </w:rPr>
              <w:t>(d)</w:t>
            </w:r>
          </w:p>
        </w:tc>
        <w:tc>
          <w:tcPr>
            <w:tcW w:w="8198" w:type="dxa"/>
            <w:gridSpan w:val="2"/>
          </w:tcPr>
          <w:p w:rsidR="00873FB6" w:rsidRDefault="00873FB6" w:rsidP="00873FB6">
            <w:pPr>
              <w:spacing w:after="120"/>
              <w:rPr>
                <w:rFonts w:ascii="Arial" w:hAnsi="Arial" w:cs="Arial"/>
                <w:sz w:val="22"/>
                <w:szCs w:val="22"/>
              </w:rPr>
            </w:pPr>
            <w:r>
              <w:rPr>
                <w:rFonts w:ascii="Arial" w:hAnsi="Arial" w:cs="Arial"/>
                <w:sz w:val="22"/>
                <w:szCs w:val="22"/>
              </w:rPr>
              <w:t>Describe a</w:t>
            </w:r>
            <w:r w:rsidR="00292168">
              <w:rPr>
                <w:rFonts w:ascii="Arial" w:hAnsi="Arial" w:cs="Arial"/>
                <w:sz w:val="22"/>
                <w:szCs w:val="22"/>
              </w:rPr>
              <w:t xml:space="preserve"> chemical</w:t>
            </w:r>
            <w:r>
              <w:rPr>
                <w:rFonts w:ascii="Arial" w:hAnsi="Arial" w:cs="Arial"/>
                <w:sz w:val="22"/>
                <w:szCs w:val="22"/>
              </w:rPr>
              <w:t xml:space="preserve"> test to distinguish between compounds</w:t>
            </w:r>
            <w:r w:rsidR="00292168">
              <w:rPr>
                <w:rFonts w:ascii="Arial" w:hAnsi="Arial" w:cs="Arial"/>
                <w:sz w:val="22"/>
                <w:szCs w:val="22"/>
              </w:rPr>
              <w:t xml:space="preserve"> </w:t>
            </w:r>
            <w:r w:rsidRPr="00E938EC">
              <w:rPr>
                <w:rFonts w:ascii="Arial" w:hAnsi="Arial" w:cs="Arial"/>
                <w:b/>
                <w:sz w:val="22"/>
                <w:szCs w:val="22"/>
              </w:rPr>
              <w:t>B</w:t>
            </w:r>
            <w:r w:rsidR="00672CDC">
              <w:rPr>
                <w:rFonts w:ascii="Arial" w:hAnsi="Arial" w:cs="Arial"/>
                <w:b/>
                <w:sz w:val="22"/>
                <w:szCs w:val="22"/>
              </w:rPr>
              <w:t xml:space="preserve"> </w:t>
            </w:r>
            <w:r w:rsidR="00672CDC">
              <w:rPr>
                <w:rFonts w:ascii="Arial" w:hAnsi="Arial" w:cs="Arial"/>
                <w:sz w:val="22"/>
                <w:szCs w:val="22"/>
              </w:rPr>
              <w:t xml:space="preserve">and compound </w:t>
            </w:r>
            <w:r w:rsidR="00672CDC">
              <w:rPr>
                <w:rFonts w:ascii="Arial" w:hAnsi="Arial" w:cs="Arial"/>
                <w:b/>
                <w:sz w:val="22"/>
                <w:szCs w:val="22"/>
              </w:rPr>
              <w:t>X</w:t>
            </w:r>
            <w:r>
              <w:rPr>
                <w:rFonts w:ascii="Arial" w:hAnsi="Arial" w:cs="Arial"/>
                <w:sz w:val="22"/>
                <w:szCs w:val="22"/>
              </w:rPr>
              <w:t>. State observations and write relevant equations to show the reaction.</w:t>
            </w:r>
          </w:p>
          <w:tbl>
            <w:tblPr>
              <w:tblStyle w:val="TableGrid"/>
              <w:tblW w:w="0" w:type="auto"/>
              <w:tblLayout w:type="fixed"/>
              <w:tblLook w:val="01E0" w:firstRow="1" w:lastRow="1" w:firstColumn="1" w:lastColumn="1" w:noHBand="0" w:noVBand="0"/>
            </w:tblPr>
            <w:tblGrid>
              <w:gridCol w:w="2655"/>
              <w:gridCol w:w="2656"/>
              <w:gridCol w:w="2656"/>
            </w:tblGrid>
            <w:tr w:rsidR="00955AA2">
              <w:tc>
                <w:tcPr>
                  <w:tcW w:w="2655" w:type="dxa"/>
                </w:tcPr>
                <w:p w:rsidR="00955AA2" w:rsidRDefault="00955AA2" w:rsidP="00873FB6">
                  <w:pPr>
                    <w:spacing w:after="120"/>
                    <w:rPr>
                      <w:rFonts w:ascii="Arial" w:hAnsi="Arial" w:cs="Arial"/>
                      <w:b/>
                      <w:sz w:val="22"/>
                      <w:szCs w:val="22"/>
                    </w:rPr>
                  </w:pPr>
                  <w:r>
                    <w:rPr>
                      <w:rFonts w:ascii="Arial" w:hAnsi="Arial" w:cs="Arial"/>
                      <w:b/>
                      <w:sz w:val="22"/>
                      <w:szCs w:val="22"/>
                    </w:rPr>
                    <w:t>Reagent / condition</w:t>
                  </w:r>
                </w:p>
              </w:tc>
              <w:tc>
                <w:tcPr>
                  <w:tcW w:w="2656" w:type="dxa"/>
                </w:tcPr>
                <w:p w:rsidR="00955AA2" w:rsidRDefault="00955AA2" w:rsidP="00873FB6">
                  <w:pPr>
                    <w:spacing w:after="120"/>
                    <w:rPr>
                      <w:rFonts w:ascii="Arial" w:hAnsi="Arial" w:cs="Arial"/>
                      <w:b/>
                      <w:sz w:val="22"/>
                      <w:szCs w:val="22"/>
                    </w:rPr>
                  </w:pPr>
                  <w:r>
                    <w:rPr>
                      <w:rFonts w:ascii="Arial" w:hAnsi="Arial" w:cs="Arial"/>
                      <w:b/>
                      <w:sz w:val="22"/>
                      <w:szCs w:val="22"/>
                    </w:rPr>
                    <w:t>Observation</w:t>
                  </w:r>
                </w:p>
              </w:tc>
              <w:tc>
                <w:tcPr>
                  <w:tcW w:w="2656" w:type="dxa"/>
                </w:tcPr>
                <w:p w:rsidR="00955AA2" w:rsidRDefault="00955AA2" w:rsidP="00873FB6">
                  <w:pPr>
                    <w:spacing w:after="120"/>
                    <w:rPr>
                      <w:rFonts w:ascii="Arial" w:hAnsi="Arial" w:cs="Arial"/>
                      <w:b/>
                      <w:sz w:val="22"/>
                      <w:szCs w:val="22"/>
                    </w:rPr>
                  </w:pPr>
                  <w:r>
                    <w:rPr>
                      <w:rFonts w:ascii="Arial" w:hAnsi="Arial" w:cs="Arial"/>
                      <w:b/>
                      <w:sz w:val="22"/>
                      <w:szCs w:val="22"/>
                    </w:rPr>
                    <w:t>Equation</w:t>
                  </w:r>
                </w:p>
              </w:tc>
            </w:tr>
            <w:tr w:rsidR="00955AA2">
              <w:tc>
                <w:tcPr>
                  <w:tcW w:w="2655" w:type="dxa"/>
                </w:tcPr>
                <w:p w:rsidR="00955AA2" w:rsidRPr="00672CDC" w:rsidRDefault="00672CDC" w:rsidP="00873FB6">
                  <w:pPr>
                    <w:spacing w:after="120"/>
                    <w:rPr>
                      <w:rFonts w:ascii="Arial" w:hAnsi="Arial" w:cs="Arial"/>
                      <w:b/>
                      <w:sz w:val="22"/>
                      <w:szCs w:val="22"/>
                    </w:rPr>
                  </w:pPr>
                  <w:r>
                    <w:rPr>
                      <w:rFonts w:ascii="Arial" w:hAnsi="Arial" w:cs="Arial"/>
                      <w:b/>
                      <w:sz w:val="22"/>
                      <w:szCs w:val="22"/>
                    </w:rPr>
                    <w:t>Na</w:t>
                  </w:r>
                  <w:r>
                    <w:rPr>
                      <w:rFonts w:ascii="Arial" w:hAnsi="Arial" w:cs="Arial"/>
                      <w:b/>
                      <w:sz w:val="22"/>
                      <w:szCs w:val="22"/>
                      <w:vertAlign w:val="subscript"/>
                    </w:rPr>
                    <w:t>2</w:t>
                  </w:r>
                  <w:r>
                    <w:rPr>
                      <w:rFonts w:ascii="Arial" w:hAnsi="Arial" w:cs="Arial"/>
                      <w:b/>
                      <w:sz w:val="22"/>
                      <w:szCs w:val="22"/>
                    </w:rPr>
                    <w:t>CO</w:t>
                  </w:r>
                  <w:r>
                    <w:rPr>
                      <w:rFonts w:ascii="Arial" w:hAnsi="Arial" w:cs="Arial"/>
                      <w:b/>
                      <w:sz w:val="22"/>
                      <w:szCs w:val="22"/>
                      <w:vertAlign w:val="subscript"/>
                    </w:rPr>
                    <w:t>3</w:t>
                  </w:r>
                </w:p>
              </w:tc>
              <w:tc>
                <w:tcPr>
                  <w:tcW w:w="2656" w:type="dxa"/>
                </w:tcPr>
                <w:p w:rsidR="00955AA2" w:rsidRDefault="00672CDC" w:rsidP="00873FB6">
                  <w:pPr>
                    <w:spacing w:after="120"/>
                    <w:rPr>
                      <w:rFonts w:ascii="Arial" w:hAnsi="Arial" w:cs="Arial"/>
                      <w:b/>
                      <w:sz w:val="22"/>
                      <w:szCs w:val="22"/>
                    </w:rPr>
                  </w:pPr>
                  <w:r>
                    <w:rPr>
                      <w:rFonts w:ascii="Arial" w:hAnsi="Arial" w:cs="Arial"/>
                      <w:b/>
                      <w:sz w:val="22"/>
                      <w:szCs w:val="22"/>
                    </w:rPr>
                    <w:t>Effervescence observed for X and the gas produced forms white ppt in limewater.</w:t>
                  </w:r>
                </w:p>
                <w:p w:rsidR="00672CDC" w:rsidRDefault="00672CDC" w:rsidP="00873FB6">
                  <w:pPr>
                    <w:spacing w:after="120"/>
                    <w:rPr>
                      <w:rFonts w:ascii="Arial" w:hAnsi="Arial" w:cs="Arial"/>
                      <w:b/>
                      <w:sz w:val="22"/>
                      <w:szCs w:val="22"/>
                    </w:rPr>
                  </w:pPr>
                  <w:r>
                    <w:rPr>
                      <w:rFonts w:ascii="Arial" w:hAnsi="Arial" w:cs="Arial"/>
                      <w:b/>
                      <w:sz w:val="22"/>
                      <w:szCs w:val="22"/>
                    </w:rPr>
                    <w:t>No visible reaction for B</w:t>
                  </w:r>
                </w:p>
              </w:tc>
              <w:tc>
                <w:tcPr>
                  <w:tcW w:w="2656" w:type="dxa"/>
                </w:tcPr>
                <w:p w:rsidR="00955AA2" w:rsidRPr="00672CDC" w:rsidRDefault="00672CDC" w:rsidP="00873FB6">
                  <w:pPr>
                    <w:spacing w:after="120"/>
                    <w:rPr>
                      <w:rFonts w:ascii="Arial" w:hAnsi="Arial" w:cs="Arial"/>
                      <w:b/>
                      <w:sz w:val="22"/>
                      <w:szCs w:val="22"/>
                    </w:rPr>
                  </w:pPr>
                  <w:r>
                    <w:rPr>
                      <w:rFonts w:ascii="Arial" w:hAnsi="Arial" w:cs="Arial"/>
                      <w:b/>
                      <w:sz w:val="22"/>
                      <w:szCs w:val="22"/>
                    </w:rPr>
                    <w:t>CH</w:t>
                  </w:r>
                  <w:r>
                    <w:rPr>
                      <w:rFonts w:ascii="Arial" w:hAnsi="Arial" w:cs="Arial"/>
                      <w:b/>
                      <w:sz w:val="22"/>
                      <w:szCs w:val="22"/>
                      <w:vertAlign w:val="subscript"/>
                    </w:rPr>
                    <w:t>3</w:t>
                  </w:r>
                  <w:r>
                    <w:rPr>
                      <w:rFonts w:ascii="Arial" w:hAnsi="Arial" w:cs="Arial"/>
                      <w:b/>
                      <w:sz w:val="22"/>
                      <w:szCs w:val="22"/>
                    </w:rPr>
                    <w:t>CH</w:t>
                  </w:r>
                  <w:r>
                    <w:rPr>
                      <w:rFonts w:ascii="Arial" w:hAnsi="Arial" w:cs="Arial"/>
                      <w:b/>
                      <w:sz w:val="22"/>
                      <w:szCs w:val="22"/>
                      <w:vertAlign w:val="subscript"/>
                    </w:rPr>
                    <w:t>2</w:t>
                  </w:r>
                  <w:r>
                    <w:rPr>
                      <w:rFonts w:ascii="Arial" w:hAnsi="Arial" w:cs="Arial"/>
                      <w:b/>
                      <w:sz w:val="22"/>
                      <w:szCs w:val="22"/>
                    </w:rPr>
                    <w:t>CH(OH)COOH + Na</w:t>
                  </w:r>
                  <w:r>
                    <w:rPr>
                      <w:rFonts w:ascii="Arial" w:hAnsi="Arial" w:cs="Arial"/>
                      <w:b/>
                      <w:sz w:val="22"/>
                      <w:szCs w:val="22"/>
                      <w:vertAlign w:val="subscript"/>
                    </w:rPr>
                    <w:t>2</w:t>
                  </w:r>
                  <w:r>
                    <w:rPr>
                      <w:rFonts w:ascii="Arial" w:hAnsi="Arial" w:cs="Arial"/>
                      <w:b/>
                      <w:sz w:val="22"/>
                      <w:szCs w:val="22"/>
                    </w:rPr>
                    <w:t>CO</w:t>
                  </w:r>
                  <w:r>
                    <w:rPr>
                      <w:rFonts w:ascii="Arial" w:hAnsi="Arial" w:cs="Arial"/>
                      <w:b/>
                      <w:sz w:val="22"/>
                      <w:szCs w:val="22"/>
                      <w:vertAlign w:val="subscript"/>
                    </w:rPr>
                    <w:t>3</w:t>
                  </w:r>
                  <w:r>
                    <w:rPr>
                      <w:rFonts w:ascii="Arial" w:hAnsi="Arial" w:cs="Arial"/>
                      <w:b/>
                      <w:sz w:val="22"/>
                      <w:szCs w:val="22"/>
                    </w:rPr>
                    <w:t xml:space="preserve"> </w:t>
                  </w:r>
                  <w:r w:rsidRPr="00672CDC">
                    <w:rPr>
                      <w:rFonts w:ascii="Arial" w:hAnsi="Arial" w:cs="Arial"/>
                      <w:b/>
                      <w:sz w:val="22"/>
                      <w:szCs w:val="22"/>
                    </w:rPr>
                    <w:sym w:font="Wingdings" w:char="F0E0"/>
                  </w:r>
                  <w:r>
                    <w:rPr>
                      <w:rFonts w:ascii="Arial" w:hAnsi="Arial" w:cs="Arial"/>
                      <w:b/>
                      <w:sz w:val="22"/>
                      <w:szCs w:val="22"/>
                    </w:rPr>
                    <w:t xml:space="preserve"> 2CH</w:t>
                  </w:r>
                  <w:r>
                    <w:rPr>
                      <w:rFonts w:ascii="Arial" w:hAnsi="Arial" w:cs="Arial"/>
                      <w:b/>
                      <w:sz w:val="22"/>
                      <w:szCs w:val="22"/>
                      <w:vertAlign w:val="subscript"/>
                    </w:rPr>
                    <w:t>3</w:t>
                  </w:r>
                  <w:r>
                    <w:rPr>
                      <w:rFonts w:ascii="Arial" w:hAnsi="Arial" w:cs="Arial"/>
                      <w:b/>
                      <w:sz w:val="22"/>
                      <w:szCs w:val="22"/>
                    </w:rPr>
                    <w:t>CH</w:t>
                  </w:r>
                  <w:r>
                    <w:rPr>
                      <w:rFonts w:ascii="Arial" w:hAnsi="Arial" w:cs="Arial"/>
                      <w:b/>
                      <w:sz w:val="22"/>
                      <w:szCs w:val="22"/>
                      <w:vertAlign w:val="subscript"/>
                    </w:rPr>
                    <w:t>2</w:t>
                  </w:r>
                  <w:r>
                    <w:rPr>
                      <w:rFonts w:ascii="Arial" w:hAnsi="Arial" w:cs="Arial"/>
                      <w:b/>
                      <w:sz w:val="22"/>
                      <w:szCs w:val="22"/>
                    </w:rPr>
                    <w:t>CH(OH)COO</w:t>
                  </w:r>
                  <w:r>
                    <w:rPr>
                      <w:rFonts w:ascii="Arial" w:hAnsi="Arial" w:cs="Arial"/>
                      <w:b/>
                      <w:sz w:val="22"/>
                      <w:szCs w:val="22"/>
                      <w:vertAlign w:val="superscript"/>
                    </w:rPr>
                    <w:t>-</w:t>
                  </w:r>
                  <w:r>
                    <w:rPr>
                      <w:rFonts w:ascii="Arial" w:hAnsi="Arial" w:cs="Arial"/>
                      <w:b/>
                      <w:sz w:val="22"/>
                      <w:szCs w:val="22"/>
                    </w:rPr>
                    <w:t>Na</w:t>
                  </w:r>
                  <w:r>
                    <w:rPr>
                      <w:rFonts w:ascii="Arial" w:hAnsi="Arial" w:cs="Arial"/>
                      <w:b/>
                      <w:sz w:val="22"/>
                      <w:szCs w:val="22"/>
                      <w:vertAlign w:val="superscript"/>
                    </w:rPr>
                    <w:t>+</w:t>
                  </w:r>
                  <w:r>
                    <w:rPr>
                      <w:rFonts w:ascii="Arial" w:hAnsi="Arial" w:cs="Arial"/>
                      <w:b/>
                      <w:sz w:val="22"/>
                      <w:szCs w:val="22"/>
                    </w:rPr>
                    <w:t xml:space="preserve"> + CO</w:t>
                  </w:r>
                  <w:r>
                    <w:rPr>
                      <w:rFonts w:ascii="Arial" w:hAnsi="Arial" w:cs="Arial"/>
                      <w:b/>
                      <w:sz w:val="22"/>
                      <w:szCs w:val="22"/>
                      <w:vertAlign w:val="subscript"/>
                    </w:rPr>
                    <w:t>2</w:t>
                  </w:r>
                  <w:r>
                    <w:rPr>
                      <w:rFonts w:ascii="Arial" w:hAnsi="Arial" w:cs="Arial"/>
                      <w:b/>
                      <w:sz w:val="22"/>
                      <w:szCs w:val="22"/>
                    </w:rPr>
                    <w:t xml:space="preserve"> + H</w:t>
                  </w:r>
                  <w:r>
                    <w:rPr>
                      <w:rFonts w:ascii="Arial" w:hAnsi="Arial" w:cs="Arial"/>
                      <w:b/>
                      <w:sz w:val="22"/>
                      <w:szCs w:val="22"/>
                      <w:vertAlign w:val="subscript"/>
                    </w:rPr>
                    <w:t>2</w:t>
                  </w:r>
                  <w:r>
                    <w:rPr>
                      <w:rFonts w:ascii="Arial" w:hAnsi="Arial" w:cs="Arial"/>
                      <w:b/>
                      <w:sz w:val="22"/>
                      <w:szCs w:val="22"/>
                    </w:rPr>
                    <w:t>O</w:t>
                  </w:r>
                </w:p>
              </w:tc>
            </w:tr>
          </w:tbl>
          <w:p w:rsidR="00873FB6" w:rsidRPr="0071013C" w:rsidRDefault="00873FB6" w:rsidP="00873FB6">
            <w:pPr>
              <w:spacing w:after="120"/>
              <w:rPr>
                <w:rFonts w:ascii="Arial" w:hAnsi="Arial" w:cs="Arial"/>
                <w:b/>
                <w:sz w:val="22"/>
                <w:szCs w:val="22"/>
              </w:rPr>
            </w:pPr>
          </w:p>
          <w:p w:rsidR="00873FB6" w:rsidRDefault="00873FB6" w:rsidP="00873FB6">
            <w:pPr>
              <w:spacing w:after="120"/>
              <w:rPr>
                <w:rFonts w:ascii="Arial" w:hAnsi="Arial" w:cs="Arial"/>
                <w:sz w:val="22"/>
                <w:szCs w:val="22"/>
              </w:rPr>
            </w:pPr>
          </w:p>
          <w:p w:rsidR="00873FB6" w:rsidRPr="0071013C" w:rsidRDefault="00873FB6" w:rsidP="005C2700">
            <w:pPr>
              <w:spacing w:after="120"/>
              <w:rPr>
                <w:rFonts w:ascii="Arial" w:hAnsi="Arial" w:cs="Arial"/>
                <w:b/>
                <w:sz w:val="22"/>
                <w:szCs w:val="22"/>
              </w:rPr>
            </w:pPr>
          </w:p>
        </w:tc>
        <w:tc>
          <w:tcPr>
            <w:tcW w:w="645" w:type="dxa"/>
          </w:tcPr>
          <w:p w:rsidR="00873FB6" w:rsidRPr="00683404" w:rsidRDefault="00873FB6" w:rsidP="00873FB6">
            <w:pPr>
              <w:spacing w:after="120"/>
              <w:rPr>
                <w:rFonts w:ascii="Arial" w:hAnsi="Arial" w:cs="Arial"/>
                <w:sz w:val="22"/>
                <w:szCs w:val="22"/>
              </w:rPr>
            </w:pPr>
            <w:r>
              <w:rPr>
                <w:rFonts w:ascii="Arial" w:hAnsi="Arial" w:cs="Arial"/>
                <w:sz w:val="22"/>
                <w:szCs w:val="22"/>
              </w:rPr>
              <w:t>[3]</w:t>
            </w:r>
          </w:p>
        </w:tc>
      </w:tr>
      <w:tr w:rsidR="00873FB6" w:rsidRPr="00683404">
        <w:tc>
          <w:tcPr>
            <w:tcW w:w="360" w:type="dxa"/>
          </w:tcPr>
          <w:p w:rsidR="00873FB6" w:rsidRPr="00683404" w:rsidRDefault="00873FB6" w:rsidP="00873FB6">
            <w:pPr>
              <w:spacing w:after="120"/>
              <w:rPr>
                <w:rFonts w:ascii="Arial" w:hAnsi="Arial" w:cs="Arial"/>
                <w:sz w:val="22"/>
                <w:szCs w:val="22"/>
              </w:rPr>
            </w:pPr>
          </w:p>
        </w:tc>
        <w:tc>
          <w:tcPr>
            <w:tcW w:w="485" w:type="dxa"/>
          </w:tcPr>
          <w:p w:rsidR="00873FB6" w:rsidRPr="00683404" w:rsidRDefault="00873FB6" w:rsidP="00873FB6">
            <w:pPr>
              <w:spacing w:after="120"/>
              <w:rPr>
                <w:rFonts w:ascii="Arial" w:hAnsi="Arial" w:cs="Arial"/>
                <w:sz w:val="22"/>
                <w:szCs w:val="22"/>
              </w:rPr>
            </w:pPr>
          </w:p>
        </w:tc>
        <w:tc>
          <w:tcPr>
            <w:tcW w:w="595" w:type="dxa"/>
          </w:tcPr>
          <w:p w:rsidR="00873FB6" w:rsidRPr="00683404" w:rsidRDefault="00873FB6" w:rsidP="00873FB6">
            <w:pPr>
              <w:spacing w:after="120"/>
              <w:rPr>
                <w:rFonts w:ascii="Arial" w:hAnsi="Arial" w:cs="Arial"/>
                <w:sz w:val="22"/>
                <w:szCs w:val="22"/>
              </w:rPr>
            </w:pPr>
          </w:p>
        </w:tc>
        <w:tc>
          <w:tcPr>
            <w:tcW w:w="8248" w:type="dxa"/>
            <w:gridSpan w:val="2"/>
          </w:tcPr>
          <w:p w:rsidR="00873FB6" w:rsidRPr="00CE69EB" w:rsidRDefault="00873FB6" w:rsidP="00873FB6">
            <w:pPr>
              <w:spacing w:after="120"/>
              <w:jc w:val="right"/>
              <w:rPr>
                <w:rFonts w:ascii="Arial" w:hAnsi="Arial" w:cs="Arial"/>
                <w:sz w:val="22"/>
                <w:szCs w:val="22"/>
              </w:rPr>
            </w:pPr>
            <w:r w:rsidRPr="00CE69EB">
              <w:rPr>
                <w:rFonts w:ascii="Arial" w:hAnsi="Arial" w:cs="Arial"/>
                <w:sz w:val="22"/>
                <w:szCs w:val="22"/>
              </w:rPr>
              <w:t>[Total: 10]</w:t>
            </w:r>
          </w:p>
        </w:tc>
      </w:tr>
    </w:tbl>
    <w:p w:rsidR="00873FB6" w:rsidRPr="00873FB6" w:rsidRDefault="00873FB6" w:rsidP="00873FB6"/>
    <w:sectPr w:rsidR="00873FB6" w:rsidRPr="00873FB6" w:rsidSect="00C52E52">
      <w:headerReference w:type="even" r:id="rId9"/>
      <w:headerReference w:type="default" r:id="rId10"/>
      <w:footerReference w:type="even" r:id="rId11"/>
      <w:footerReference w:type="default" r:id="rId12"/>
      <w:pgSz w:w="12240" w:h="15840" w:code="1"/>
      <w:pgMar w:top="1440" w:right="1800" w:bottom="1440" w:left="180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C41F5" w:rsidRDefault="00CC41F5">
      <w:r>
        <w:separator/>
      </w:r>
    </w:p>
  </w:endnote>
  <w:endnote w:type="continuationSeparator" w:id="0">
    <w:p w:rsidR="00CC41F5" w:rsidRDefault="00CC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6D0" w:rsidRPr="00C52E52" w:rsidRDefault="00F306D0">
    <w:pPr>
      <w:pStyle w:val="Footer"/>
      <w:rPr>
        <w:rFonts w:ascii="Arial" w:hAnsi="Arial" w:cs="Arial"/>
        <w:sz w:val="18"/>
        <w:szCs w:val="18"/>
      </w:rPr>
    </w:pPr>
    <w:r>
      <w:rPr>
        <w:rFonts w:ascii="Arial" w:hAnsi="Arial" w:cs="Arial"/>
        <w:sz w:val="18"/>
        <w:szCs w:val="18"/>
      </w:rPr>
      <w:t>ACJC 2010                                                          8872/02/Aug/10</w:t>
    </w:r>
    <w:r w:rsidRPr="00180D39">
      <w:rPr>
        <w:rFonts w:ascii="Arial" w:hAnsi="Arial" w:cs="Arial"/>
        <w:sz w:val="18"/>
        <w:szCs w:val="18"/>
      </w:rPr>
      <w:t xml:space="preserve">           </w:t>
    </w:r>
    <w:r>
      <w:rPr>
        <w:rFonts w:ascii="Arial" w:hAnsi="Arial" w:cs="Arial"/>
        <w:sz w:val="18"/>
        <w:szCs w:val="18"/>
      </w:rPr>
      <w:t xml:space="preserve">                     </w:t>
    </w:r>
    <w:r w:rsidRPr="00FB04EB">
      <w:rPr>
        <w:rFonts w:ascii="Arial" w:hAnsi="Arial" w:cs="Arial"/>
        <w:sz w:val="18"/>
        <w:szCs w:val="18"/>
      </w:rPr>
      <w:t xml:space="preserve">Preliminary Examination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6D0" w:rsidRDefault="00F306D0">
    <w:pPr>
      <w:pStyle w:val="Footer"/>
    </w:pPr>
    <w:r>
      <w:rPr>
        <w:rFonts w:ascii="Arial" w:hAnsi="Arial" w:cs="Arial"/>
        <w:sz w:val="18"/>
        <w:szCs w:val="18"/>
      </w:rPr>
      <w:t>ACJC 2010                                                          8872/02/Aug/10</w:t>
    </w:r>
    <w:r w:rsidRPr="00180D39">
      <w:rPr>
        <w:rFonts w:ascii="Arial" w:hAnsi="Arial" w:cs="Arial"/>
        <w:sz w:val="18"/>
        <w:szCs w:val="18"/>
      </w:rPr>
      <w:t xml:space="preserve">           </w:t>
    </w:r>
    <w:r>
      <w:rPr>
        <w:rFonts w:ascii="Arial" w:hAnsi="Arial" w:cs="Arial"/>
        <w:sz w:val="18"/>
        <w:szCs w:val="18"/>
      </w:rPr>
      <w:t xml:space="preserve">                                          </w:t>
    </w:r>
    <w:r w:rsidRPr="00FB04EB">
      <w:rPr>
        <w:rFonts w:ascii="Arial" w:hAnsi="Arial" w:cs="Arial"/>
        <w:b/>
        <w:sz w:val="18"/>
        <w:szCs w:val="18"/>
      </w:rPr>
      <w:t xml:space="preserve">[Turn over    </w:t>
    </w:r>
    <w:r w:rsidRPr="00FB04EB">
      <w:rPr>
        <w:rFonts w:ascii="Arial" w:hAnsi="Arial" w:cs="Arial"/>
        <w:sz w:val="18"/>
        <w:szCs w:val="18"/>
      </w:rPr>
      <w:t xml:space="preserve">                                                                                       </w:t>
    </w:r>
    <w:r>
      <w:rPr>
        <w:rFonts w:ascii="Arial" w:hAnsi="Arial" w:cs="Arial"/>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C41F5" w:rsidRDefault="00CC41F5">
      <w:r>
        <w:separator/>
      </w:r>
    </w:p>
  </w:footnote>
  <w:footnote w:type="continuationSeparator" w:id="0">
    <w:p w:rsidR="00CC41F5" w:rsidRDefault="00CC4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6D0" w:rsidRPr="00756C68" w:rsidRDefault="00F306D0" w:rsidP="00C52E52">
    <w:pPr>
      <w:pStyle w:val="Header"/>
      <w:framePr w:wrap="around" w:vAnchor="text" w:hAnchor="margin" w:xAlign="center" w:y="1"/>
      <w:rPr>
        <w:rStyle w:val="PageNumber"/>
        <w:rFonts w:ascii="Arial" w:hAnsi="Arial" w:cs="Arial"/>
        <w:b/>
        <w:sz w:val="22"/>
        <w:szCs w:val="22"/>
      </w:rPr>
    </w:pPr>
    <w:r w:rsidRPr="00756C68">
      <w:rPr>
        <w:rStyle w:val="PageNumber"/>
        <w:rFonts w:ascii="Arial" w:hAnsi="Arial" w:cs="Arial"/>
        <w:b/>
        <w:sz w:val="22"/>
        <w:szCs w:val="22"/>
      </w:rPr>
      <w:fldChar w:fldCharType="begin"/>
    </w:r>
    <w:r w:rsidRPr="00756C68">
      <w:rPr>
        <w:rStyle w:val="PageNumber"/>
        <w:rFonts w:ascii="Arial" w:hAnsi="Arial" w:cs="Arial"/>
        <w:b/>
        <w:sz w:val="22"/>
        <w:szCs w:val="22"/>
      </w:rPr>
      <w:instrText xml:space="preserve">PAGE  </w:instrText>
    </w:r>
    <w:r w:rsidRPr="00756C68">
      <w:rPr>
        <w:rStyle w:val="PageNumber"/>
        <w:rFonts w:ascii="Arial" w:hAnsi="Arial" w:cs="Arial"/>
        <w:b/>
        <w:sz w:val="22"/>
        <w:szCs w:val="22"/>
      </w:rPr>
      <w:fldChar w:fldCharType="separate"/>
    </w:r>
    <w:r w:rsidR="005C2700">
      <w:rPr>
        <w:rStyle w:val="PageNumber"/>
        <w:rFonts w:ascii="Arial" w:hAnsi="Arial" w:cs="Arial"/>
        <w:b/>
        <w:noProof/>
        <w:sz w:val="22"/>
        <w:szCs w:val="22"/>
      </w:rPr>
      <w:t>8</w:t>
    </w:r>
    <w:r w:rsidRPr="00756C68">
      <w:rPr>
        <w:rStyle w:val="PageNumber"/>
        <w:rFonts w:ascii="Arial" w:hAnsi="Arial" w:cs="Arial"/>
        <w:b/>
        <w:sz w:val="22"/>
        <w:szCs w:val="22"/>
      </w:rPr>
      <w:fldChar w:fldCharType="end"/>
    </w:r>
  </w:p>
  <w:p w:rsidR="00F306D0" w:rsidRDefault="00F306D0" w:rsidP="00C52E52">
    <w:pPr>
      <w:pStyle w:val="Header"/>
    </w:pPr>
  </w:p>
  <w:p w:rsidR="00F306D0" w:rsidRDefault="00F30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6D0" w:rsidRPr="00756C68" w:rsidRDefault="00F306D0" w:rsidP="00C52E52">
    <w:pPr>
      <w:pStyle w:val="Header"/>
      <w:framePr w:wrap="around" w:vAnchor="text" w:hAnchor="margin" w:xAlign="center" w:y="1"/>
      <w:rPr>
        <w:rStyle w:val="PageNumber"/>
        <w:rFonts w:ascii="Arial" w:hAnsi="Arial" w:cs="Arial"/>
        <w:b/>
        <w:sz w:val="22"/>
        <w:szCs w:val="22"/>
      </w:rPr>
    </w:pPr>
    <w:r w:rsidRPr="00756C68">
      <w:rPr>
        <w:rStyle w:val="PageNumber"/>
        <w:rFonts w:ascii="Arial" w:hAnsi="Arial" w:cs="Arial"/>
        <w:b/>
        <w:sz w:val="22"/>
        <w:szCs w:val="22"/>
      </w:rPr>
      <w:fldChar w:fldCharType="begin"/>
    </w:r>
    <w:r w:rsidRPr="00756C68">
      <w:rPr>
        <w:rStyle w:val="PageNumber"/>
        <w:rFonts w:ascii="Arial" w:hAnsi="Arial" w:cs="Arial"/>
        <w:b/>
        <w:sz w:val="22"/>
        <w:szCs w:val="22"/>
      </w:rPr>
      <w:instrText xml:space="preserve">PAGE  </w:instrText>
    </w:r>
    <w:r w:rsidRPr="00756C68">
      <w:rPr>
        <w:rStyle w:val="PageNumber"/>
        <w:rFonts w:ascii="Arial" w:hAnsi="Arial" w:cs="Arial"/>
        <w:b/>
        <w:sz w:val="22"/>
        <w:szCs w:val="22"/>
      </w:rPr>
      <w:fldChar w:fldCharType="separate"/>
    </w:r>
    <w:r w:rsidR="005C2700">
      <w:rPr>
        <w:rStyle w:val="PageNumber"/>
        <w:rFonts w:ascii="Arial" w:hAnsi="Arial" w:cs="Arial"/>
        <w:b/>
        <w:noProof/>
        <w:sz w:val="22"/>
        <w:szCs w:val="22"/>
      </w:rPr>
      <w:t>7</w:t>
    </w:r>
    <w:r w:rsidRPr="00756C68">
      <w:rPr>
        <w:rStyle w:val="PageNumber"/>
        <w:rFonts w:ascii="Arial" w:hAnsi="Arial" w:cs="Arial"/>
        <w:b/>
        <w:sz w:val="22"/>
        <w:szCs w:val="22"/>
      </w:rPr>
      <w:fldChar w:fldCharType="end"/>
    </w:r>
  </w:p>
  <w:p w:rsidR="00F306D0" w:rsidRDefault="00F306D0" w:rsidP="00C52E52">
    <w:pPr>
      <w:pStyle w:val="Header"/>
    </w:pPr>
  </w:p>
  <w:p w:rsidR="00F306D0" w:rsidRDefault="00F306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characterSpacingControl w:val="doNotCompress"/>
  <w:hdrShapeDefaults>
    <o:shapedefaults v:ext="edit" spidmax="3074"/>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3FB6"/>
    <w:rsid w:val="00024DC2"/>
    <w:rsid w:val="00061714"/>
    <w:rsid w:val="000631E8"/>
    <w:rsid w:val="000A739D"/>
    <w:rsid w:val="00135A98"/>
    <w:rsid w:val="00185CEB"/>
    <w:rsid w:val="001F3D8E"/>
    <w:rsid w:val="002028DC"/>
    <w:rsid w:val="00213060"/>
    <w:rsid w:val="00292168"/>
    <w:rsid w:val="002C70CC"/>
    <w:rsid w:val="003A24AB"/>
    <w:rsid w:val="003C54DE"/>
    <w:rsid w:val="003D32F0"/>
    <w:rsid w:val="005C2700"/>
    <w:rsid w:val="00672CDC"/>
    <w:rsid w:val="00683F4E"/>
    <w:rsid w:val="006A103A"/>
    <w:rsid w:val="006F1180"/>
    <w:rsid w:val="00844DDF"/>
    <w:rsid w:val="00873FB6"/>
    <w:rsid w:val="00955AA2"/>
    <w:rsid w:val="00981A6B"/>
    <w:rsid w:val="009E5724"/>
    <w:rsid w:val="00B66F8A"/>
    <w:rsid w:val="00BD5063"/>
    <w:rsid w:val="00C52E52"/>
    <w:rsid w:val="00C650BA"/>
    <w:rsid w:val="00C92154"/>
    <w:rsid w:val="00CC41F5"/>
    <w:rsid w:val="00D6254A"/>
    <w:rsid w:val="00DB163C"/>
    <w:rsid w:val="00DF5B67"/>
    <w:rsid w:val="00E80ADE"/>
    <w:rsid w:val="00F306D0"/>
    <w:rsid w:val="00FC1E67"/>
    <w:rsid w:val="00FD5D4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19A86DE-B278-4C0E-908E-1C6864B4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3FB6"/>
    <w:rPr>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73FB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52E52"/>
    <w:pPr>
      <w:tabs>
        <w:tab w:val="center" w:pos="4320"/>
        <w:tab w:val="right" w:pos="8640"/>
      </w:tabs>
    </w:pPr>
  </w:style>
  <w:style w:type="paragraph" w:styleId="Footer">
    <w:name w:val="footer"/>
    <w:basedOn w:val="Normal"/>
    <w:rsid w:val="00C52E52"/>
    <w:pPr>
      <w:tabs>
        <w:tab w:val="center" w:pos="4320"/>
        <w:tab w:val="right" w:pos="8640"/>
      </w:tabs>
    </w:pPr>
  </w:style>
  <w:style w:type="character" w:styleId="PageNumber">
    <w:name w:val="page number"/>
    <w:basedOn w:val="DefaultParagraphFont"/>
    <w:rsid w:val="00C52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1</vt:lpstr>
    </vt:vector>
  </TitlesOfParts>
  <Company>MOE SINGAPORE</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ACJC</dc:creator>
  <cp:keywords/>
  <cp:lastModifiedBy>Nicholas Oh Jia Jun</cp:lastModifiedBy>
  <cp:revision>2</cp:revision>
  <dcterms:created xsi:type="dcterms:W3CDTF">2023-04-16T12:32:00Z</dcterms:created>
  <dcterms:modified xsi:type="dcterms:W3CDTF">2023-04-16T12:32:00Z</dcterms:modified>
</cp:coreProperties>
</file>