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2674" w:rsidRPr="0094394C" w:rsidRDefault="00552674" w:rsidP="00552674">
      <w:pPr>
        <w:jc w:val="center"/>
        <w:rPr>
          <w:rFonts w:ascii="Arial" w:hAnsi="Arial" w:cs="Arial"/>
          <w:b/>
          <w:sz w:val="22"/>
          <w:szCs w:val="22"/>
        </w:rPr>
      </w:pPr>
      <w:r w:rsidRPr="0094394C">
        <w:rPr>
          <w:rFonts w:ascii="Arial" w:hAnsi="Arial" w:cs="Arial"/>
          <w:b/>
          <w:sz w:val="22"/>
          <w:szCs w:val="22"/>
        </w:rPr>
        <w:t xml:space="preserve">Section </w:t>
      </w:r>
      <w:r>
        <w:rPr>
          <w:rFonts w:ascii="Arial" w:hAnsi="Arial" w:cs="Arial"/>
          <w:b/>
          <w:sz w:val="22"/>
          <w:szCs w:val="22"/>
        </w:rPr>
        <w:t>B</w:t>
      </w:r>
    </w:p>
    <w:p w:rsidR="00552674" w:rsidRDefault="00552674" w:rsidP="00552674">
      <w:pPr>
        <w:jc w:val="center"/>
        <w:rPr>
          <w:rFonts w:ascii="Arial" w:hAnsi="Arial" w:cs="Arial"/>
          <w:sz w:val="22"/>
          <w:szCs w:val="22"/>
        </w:rPr>
      </w:pPr>
      <w:r w:rsidRPr="00603FC1">
        <w:rPr>
          <w:rFonts w:ascii="Arial" w:hAnsi="Arial" w:cs="Arial"/>
          <w:sz w:val="22"/>
          <w:szCs w:val="22"/>
        </w:rPr>
        <w:t xml:space="preserve">Answer </w:t>
      </w:r>
      <w:r w:rsidRPr="00603FC1">
        <w:rPr>
          <w:rFonts w:ascii="Arial" w:hAnsi="Arial" w:cs="Arial" w:hint="eastAsia"/>
          <w:b/>
          <w:sz w:val="22"/>
          <w:szCs w:val="22"/>
        </w:rPr>
        <w:t>two</w:t>
      </w:r>
      <w:r>
        <w:rPr>
          <w:rFonts w:ascii="Arial" w:hAnsi="Arial" w:cs="Arial" w:hint="eastAsia"/>
          <w:sz w:val="22"/>
          <w:szCs w:val="22"/>
        </w:rPr>
        <w:t xml:space="preserve"> </w:t>
      </w:r>
      <w:r w:rsidRPr="00603FC1">
        <w:rPr>
          <w:rFonts w:ascii="Arial" w:hAnsi="Arial" w:cs="Arial"/>
          <w:sz w:val="22"/>
          <w:szCs w:val="22"/>
        </w:rPr>
        <w:t>of the three questions in this section on separate paper</w:t>
      </w:r>
    </w:p>
    <w:p w:rsidR="00552674" w:rsidRDefault="00552674"/>
    <w:tbl>
      <w:tblPr>
        <w:tblStyle w:val="TableGrid"/>
        <w:tblW w:w="9688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"/>
        <w:gridCol w:w="485"/>
        <w:gridCol w:w="8198"/>
        <w:gridCol w:w="645"/>
      </w:tblGrid>
      <w:tr w:rsidR="003E5D39" w:rsidRPr="00683404" w:rsidTr="000B0DDE">
        <w:tc>
          <w:tcPr>
            <w:tcW w:w="360" w:type="dxa"/>
          </w:tcPr>
          <w:p w:rsidR="003E5D39" w:rsidRDefault="003E5D39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85" w:type="dxa"/>
          </w:tcPr>
          <w:p w:rsidR="003E5D39" w:rsidRDefault="003E5D39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(a)</w:t>
            </w:r>
          </w:p>
        </w:tc>
        <w:tc>
          <w:tcPr>
            <w:tcW w:w="8198" w:type="dxa"/>
          </w:tcPr>
          <w:p w:rsidR="003E5D39" w:rsidRDefault="003E5D39" w:rsidP="002143DC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 organic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 has the following composition by mass: C, 35.0%; H, 6.6%; Br, 58.4%. It has a relative molecular mass of 136.9. Determine the chemical formula of </w:t>
            </w:r>
            <w:r>
              <w:rPr>
                <w:rFonts w:ascii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3E5D39" w:rsidRDefault="003E5D39" w:rsidP="003E5D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1991"/>
              <w:gridCol w:w="1992"/>
              <w:gridCol w:w="1992"/>
              <w:gridCol w:w="1992"/>
            </w:tblGrid>
            <w:tr w:rsidR="003E5D39" w:rsidRPr="00E96117">
              <w:tc>
                <w:tcPr>
                  <w:tcW w:w="1991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H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Br</w:t>
                  </w:r>
                </w:p>
              </w:tc>
            </w:tr>
            <w:tr w:rsidR="003E5D39" w:rsidRPr="00E96117">
              <w:tc>
                <w:tcPr>
                  <w:tcW w:w="1991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% by mass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35.0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6.6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58.4</w:t>
                  </w:r>
                </w:p>
              </w:tc>
            </w:tr>
            <w:tr w:rsidR="003E5D39" w:rsidRPr="00E96117">
              <w:tc>
                <w:tcPr>
                  <w:tcW w:w="1991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No. of moles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35/12 = 2.92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6.6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0.731</w:t>
                  </w:r>
                </w:p>
              </w:tc>
            </w:tr>
            <w:tr w:rsidR="003E5D39" w:rsidRPr="00E96117">
              <w:tc>
                <w:tcPr>
                  <w:tcW w:w="1991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Smallest ratio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992" w:type="dxa"/>
                </w:tcPr>
                <w:p w:rsidR="003E5D39" w:rsidRPr="00E96117" w:rsidRDefault="003E5D39" w:rsidP="000F7E7D">
                  <w:pPr>
                    <w:spacing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6117">
                    <w:rPr>
                      <w:rFonts w:ascii="Arial" w:hAnsi="Arial" w:cs="Arial"/>
                      <w:b/>
                      <w:sz w:val="22"/>
                      <w:szCs w:val="22"/>
                    </w:rPr>
                    <w:t>1</w:t>
                  </w:r>
                </w:p>
              </w:tc>
            </w:tr>
          </w:tbl>
          <w:p w:rsidR="003E5D39" w:rsidRPr="00E96117" w:rsidRDefault="003E5D39" w:rsidP="003E5D39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E5D39" w:rsidRPr="00552674" w:rsidRDefault="003E5D39" w:rsidP="003E5D39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sz w:val="22"/>
                <w:szCs w:val="22"/>
              </w:rPr>
              <w:t>E.F. = C</w:t>
            </w:r>
            <w:r w:rsidRPr="0055267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4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>H</w:t>
            </w:r>
            <w:r w:rsidRPr="0055267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9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>Br</w:t>
            </w:r>
          </w:p>
          <w:p w:rsidR="003E5D39" w:rsidRPr="00552674" w:rsidRDefault="003E5D39" w:rsidP="003E5D39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sz w:val="22"/>
                <w:szCs w:val="22"/>
              </w:rPr>
              <w:t>M.F. = C</w:t>
            </w:r>
            <w:r w:rsidRPr="0055267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4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>H</w:t>
            </w:r>
            <w:r w:rsidRPr="0055267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9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>Br</w:t>
            </w:r>
          </w:p>
          <w:p w:rsidR="003E5D39" w:rsidRPr="003E5D39" w:rsidRDefault="003E5D39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5" w:type="dxa"/>
          </w:tcPr>
          <w:p w:rsidR="003E5D39" w:rsidRDefault="003E5D39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3E5D39" w:rsidRPr="00E96117" w:rsidRDefault="003E5D39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552674" w:rsidRPr="00683404" w:rsidTr="000B0DDE">
        <w:tc>
          <w:tcPr>
            <w:tcW w:w="360" w:type="dxa"/>
          </w:tcPr>
          <w:p w:rsidR="00552674" w:rsidRPr="009978D8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9978D8" w:rsidRDefault="003E5D39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(b</w:t>
            </w:r>
            <w:r w:rsidR="0055267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8198" w:type="dxa"/>
          </w:tcPr>
          <w:p w:rsidR="00552674" w:rsidRDefault="00552674" w:rsidP="002143DC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Heating </w:t>
            </w:r>
            <w:r>
              <w:rPr>
                <w:rFonts w:ascii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 under reflux with aqueous NaOH gives a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="003E5D39">
              <w:rPr>
                <w:rFonts w:ascii="Arial" w:hAnsi="Arial" w:cs="Arial"/>
                <w:sz w:val="22"/>
                <w:szCs w:val="22"/>
              </w:rPr>
              <w:t xml:space="preserve"> and h</w:t>
            </w:r>
            <w:r>
              <w:rPr>
                <w:rFonts w:ascii="Arial" w:hAnsi="Arial" w:cs="Arial"/>
                <w:sz w:val="22"/>
                <w:szCs w:val="22"/>
              </w:rPr>
              <w:t xml:space="preserve">eating </w:t>
            </w:r>
            <w:r>
              <w:rPr>
                <w:rFonts w:ascii="Arial" w:hAnsi="Arial" w:cs="Arial"/>
                <w:b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 xml:space="preserve"> with an excess of acidified K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Cr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>
              <w:rPr>
                <w:rFonts w:ascii="Arial" w:hAnsi="Arial" w:cs="Arial"/>
                <w:sz w:val="22"/>
                <w:szCs w:val="22"/>
              </w:rPr>
              <w:t xml:space="preserve"> gives a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552674" w:rsidRPr="00D401C4" w:rsidRDefault="00552674" w:rsidP="002143DC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When 2,4-dinitrophenylhydrazine reagent is added to 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, an orange precipitate </w:t>
            </w:r>
            <w:r>
              <w:rPr>
                <w:rFonts w:ascii="Arial" w:hAnsi="Arial" w:cs="Arial"/>
                <w:b/>
                <w:sz w:val="22"/>
                <w:szCs w:val="22"/>
              </w:rPr>
              <w:t>D</w:t>
            </w:r>
            <w:r>
              <w:rPr>
                <w:rFonts w:ascii="Arial" w:hAnsi="Arial" w:cs="Arial"/>
                <w:sz w:val="22"/>
                <w:szCs w:val="22"/>
              </w:rPr>
              <w:t xml:space="preserve"> was produced. 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did not give a silver mirror with Tollen’s reagent but it produced a yellow precipitate and an organic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hAnsi="Arial" w:cs="Arial"/>
                <w:sz w:val="22"/>
                <w:szCs w:val="22"/>
              </w:rPr>
              <w:t xml:space="preserve"> when</w:t>
            </w:r>
            <w:r w:rsidR="003E5D39">
              <w:rPr>
                <w:rFonts w:ascii="Arial" w:hAnsi="Arial" w:cs="Arial"/>
                <w:sz w:val="22"/>
                <w:szCs w:val="22"/>
              </w:rPr>
              <w:t xml:space="preserve"> reacted with aqueous alkaline iodine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2674" w:rsidRDefault="00552674" w:rsidP="002143DC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Heating </w:t>
            </w:r>
            <w:r>
              <w:rPr>
                <w:rFonts w:ascii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 under reflux with ethanolic NaCN gives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F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2674" w:rsidRDefault="00552674" w:rsidP="002143DC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Heating </w:t>
            </w:r>
            <w:r>
              <w:rPr>
                <w:rFonts w:ascii="Arial" w:hAnsi="Arial" w:cs="Arial"/>
                <w:b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 xml:space="preserve"> under reflux with concentrated 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SO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 gives </w:t>
            </w:r>
            <w:r w:rsidR="003E5D39">
              <w:rPr>
                <w:rFonts w:ascii="Arial" w:hAnsi="Arial" w:cs="Arial"/>
                <w:sz w:val="22"/>
                <w:szCs w:val="22"/>
              </w:rPr>
              <w:t>three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E5D39">
              <w:rPr>
                <w:rFonts w:ascii="Arial" w:hAnsi="Arial" w:cs="Arial"/>
                <w:sz w:val="22"/>
                <w:szCs w:val="22"/>
              </w:rPr>
              <w:t xml:space="preserve">isomeric </w:t>
            </w:r>
            <w:r>
              <w:rPr>
                <w:rFonts w:ascii="Arial" w:hAnsi="Arial" w:cs="Arial"/>
                <w:sz w:val="22"/>
                <w:szCs w:val="22"/>
              </w:rPr>
              <w:t>product</w:t>
            </w:r>
            <w:r w:rsidR="003E5D3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b/>
                <w:sz w:val="22"/>
                <w:szCs w:val="22"/>
              </w:rPr>
              <w:t>G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b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>
              <w:rPr>
                <w:rFonts w:ascii="Arial" w:hAnsi="Arial" w:cs="Arial"/>
                <w:b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, which decolourise aqueous bromine.</w:t>
            </w:r>
          </w:p>
          <w:p w:rsidR="00552674" w:rsidRDefault="003E5D39" w:rsidP="002143DC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Draw the structures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A </w:t>
            </w:r>
            <w:r>
              <w:rPr>
                <w:rFonts w:ascii="Arial" w:hAnsi="Arial" w:cs="Arial"/>
                <w:sz w:val="22"/>
                <w:szCs w:val="22"/>
              </w:rPr>
              <w:t xml:space="preserve">to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I </w:t>
            </w:r>
            <w:r>
              <w:rPr>
                <w:rFonts w:ascii="Arial" w:hAnsi="Arial" w:cs="Arial"/>
                <w:sz w:val="22"/>
                <w:szCs w:val="22"/>
              </w:rPr>
              <w:t>and explain the reactions.</w:t>
            </w:r>
          </w:p>
          <w:p w:rsidR="003E5D39" w:rsidRPr="003E5D39" w:rsidRDefault="003E5D39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Deductions:</w:t>
            </w:r>
          </w:p>
          <w:p w:rsidR="00552674" w:rsidRPr="00E96117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Heating A with NaOH to give B </w:t>
            </w:r>
            <w:r w:rsidRPr="00E96117">
              <w:rPr>
                <w:rFonts w:ascii="Arial" w:hAnsi="Arial" w:cs="Arial"/>
                <w:b/>
                <w:position w:val="-6"/>
                <w:sz w:val="22"/>
                <w:szCs w:val="22"/>
              </w:rPr>
              <w:object w:dxaOrig="300" w:dyaOrig="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15pt;height:12pt" o:ole="">
                  <v:imagedata r:id="rId6" o:title=""/>
                </v:shape>
                <o:OLEObject Type="Embed" ProgID="Equation.3" ShapeID="_x0000_i1031" DrawAspect="Content" ObjectID="_1743182276" r:id="rId7"/>
              </w:objec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B is an alcohol (or 1</w:t>
            </w:r>
            <w:r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o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or 2</w:t>
            </w:r>
            <w:r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o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alcohol)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Heating B with K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Cr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7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gives C </w:t>
            </w:r>
            <w:r w:rsidRPr="00E96117">
              <w:rPr>
                <w:rFonts w:ascii="Arial" w:hAnsi="Arial" w:cs="Arial"/>
                <w:b/>
                <w:position w:val="-6"/>
                <w:sz w:val="22"/>
                <w:szCs w:val="22"/>
              </w:rPr>
              <w:object w:dxaOrig="300" w:dyaOrig="240">
                <v:shape id="_x0000_i1032" type="#_x0000_t75" style="width:15pt;height:12pt" o:ole="">
                  <v:imagedata r:id="rId6" o:title=""/>
                </v:shape>
                <o:OLEObject Type="Embed" ProgID="Equation.3" ShapeID="_x0000_i1032" DrawAspect="Content" ObjectID="_1743182277" r:id="rId8"/>
              </w:object>
            </w:r>
            <w:r w:rsidR="003E5D39">
              <w:rPr>
                <w:rFonts w:ascii="Arial" w:hAnsi="Arial" w:cs="Arial"/>
                <w:b/>
                <w:sz w:val="22"/>
                <w:szCs w:val="22"/>
              </w:rPr>
              <w:t xml:space="preserve"> C is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A11E3E">
              <w:rPr>
                <w:rFonts w:ascii="Arial" w:hAnsi="Arial" w:cs="Arial"/>
                <w:b/>
                <w:sz w:val="22"/>
                <w:szCs w:val="22"/>
              </w:rPr>
              <w:t xml:space="preserve">either </w:t>
            </w:r>
            <w:r w:rsidR="003E5D39">
              <w:rPr>
                <w:rFonts w:ascii="Arial" w:hAnsi="Arial" w:cs="Arial"/>
                <w:b/>
                <w:sz w:val="22"/>
                <w:szCs w:val="22"/>
              </w:rPr>
              <w:t xml:space="preserve">a </w:t>
            </w:r>
            <w:r>
              <w:rPr>
                <w:rFonts w:ascii="Arial" w:hAnsi="Arial" w:cs="Arial"/>
                <w:b/>
                <w:sz w:val="22"/>
                <w:szCs w:val="22"/>
              </w:rPr>
              <w:t>ketone</w:t>
            </w:r>
            <w:r w:rsidR="00A11E3E">
              <w:rPr>
                <w:rFonts w:ascii="Arial" w:hAnsi="Arial" w:cs="Arial"/>
                <w:b/>
                <w:sz w:val="22"/>
                <w:szCs w:val="22"/>
              </w:rPr>
              <w:t xml:space="preserve"> or an acid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 reacts with 2,4-DNPH to give D </w:t>
            </w:r>
            <w:r w:rsidRPr="00E96117">
              <w:rPr>
                <w:rFonts w:ascii="Arial" w:hAnsi="Arial" w:cs="Arial"/>
                <w:b/>
                <w:position w:val="-6"/>
                <w:sz w:val="22"/>
                <w:szCs w:val="22"/>
              </w:rPr>
              <w:object w:dxaOrig="300" w:dyaOrig="240">
                <v:shape id="_x0000_i1033" type="#_x0000_t75" style="width:15pt;height:12pt" o:ole="">
                  <v:imagedata r:id="rId6" o:title=""/>
                </v:shape>
                <o:OLEObject Type="Embed" ProgID="Equation.3" ShapeID="_x0000_i1033" DrawAspect="Content" ObjectID="_1743182278" r:id="rId9"/>
              </w:objec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C is </w:t>
            </w:r>
            <w:r w:rsidR="003E5D39">
              <w:rPr>
                <w:rFonts w:ascii="Arial" w:hAnsi="Arial" w:cs="Arial"/>
                <w:b/>
                <w:sz w:val="22"/>
                <w:szCs w:val="22"/>
              </w:rPr>
              <w:t xml:space="preserve">a </w:t>
            </w:r>
            <w:r>
              <w:rPr>
                <w:rFonts w:ascii="Arial" w:hAnsi="Arial" w:cs="Arial"/>
                <w:b/>
                <w:sz w:val="22"/>
                <w:szCs w:val="22"/>
              </w:rPr>
              <w:t>ketone</w:t>
            </w:r>
            <w:r w:rsidR="00A11E3E">
              <w:rPr>
                <w:rFonts w:ascii="Arial" w:hAnsi="Arial" w:cs="Arial"/>
                <w:b/>
                <w:sz w:val="22"/>
                <w:szCs w:val="22"/>
              </w:rPr>
              <w:t xml:space="preserve"> or aldehyde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 does not react with Tollen’s </w:t>
            </w:r>
            <w:r w:rsidRPr="00E96117">
              <w:rPr>
                <w:rFonts w:ascii="Arial" w:hAnsi="Arial" w:cs="Arial"/>
                <w:b/>
                <w:position w:val="-6"/>
                <w:sz w:val="22"/>
                <w:szCs w:val="22"/>
              </w:rPr>
              <w:object w:dxaOrig="300" w:dyaOrig="240">
                <v:shape id="_x0000_i1034" type="#_x0000_t75" style="width:15pt;height:12pt" o:ole="">
                  <v:imagedata r:id="rId6" o:title=""/>
                </v:shape>
                <o:OLEObject Type="Embed" ProgID="Equation.3" ShapeID="_x0000_i1034" DrawAspect="Content" ObjectID="_1743182279" r:id="rId10"/>
              </w:objec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C is a ketone (Or C is not an aldehyde)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 reacts with aqueous alkaline I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to give yellow crystals and E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6117">
              <w:rPr>
                <w:rFonts w:ascii="Arial" w:hAnsi="Arial" w:cs="Arial"/>
                <w:b/>
                <w:position w:val="-6"/>
                <w:sz w:val="22"/>
                <w:szCs w:val="22"/>
              </w:rPr>
              <w:object w:dxaOrig="300" w:dyaOrig="240">
                <v:shape id="_x0000_i1035" type="#_x0000_t75" style="width:15pt;height:12pt" o:ole="">
                  <v:imagedata r:id="rId6" o:title=""/>
                </v:shape>
                <o:OLEObject Type="Embed" ProgID="Equation.3" ShapeID="_x0000_i1035" DrawAspect="Content" ObjectID="_1743182280" r:id="rId11"/>
              </w:objec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C has this structure: 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-C=O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6117">
              <w:rPr>
                <w:rFonts w:ascii="Arial" w:hAnsi="Arial" w:cs="Arial"/>
                <w:b/>
                <w:position w:val="-6"/>
                <w:sz w:val="22"/>
                <w:szCs w:val="22"/>
              </w:rPr>
              <w:object w:dxaOrig="300" w:dyaOrig="240">
                <v:shape id="_x0000_i1036" type="#_x0000_t75" style="width:15pt;height:12pt" o:ole="">
                  <v:imagedata r:id="rId6" o:title=""/>
                </v:shape>
                <o:OLEObject Type="Embed" ProgID="Equation.3" ShapeID="_x0000_i1036" DrawAspect="Content" ObjectID="_1743182281" r:id="rId12"/>
              </w:objec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E is a salt of an acid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(not accepted if students write only this structure: 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-C-OH as previously it was deduced that it is a ketone)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Heating A under reflux with ethanolic NaCN gives F </w:t>
            </w:r>
            <w:r w:rsidRPr="00E96117">
              <w:rPr>
                <w:rFonts w:ascii="Arial" w:hAnsi="Arial" w:cs="Arial"/>
                <w:b/>
                <w:position w:val="-6"/>
                <w:sz w:val="22"/>
                <w:szCs w:val="22"/>
              </w:rPr>
              <w:object w:dxaOrig="300" w:dyaOrig="240">
                <v:shape id="_x0000_i1037" type="#_x0000_t75" style="width:15pt;height:12pt" o:ole="">
                  <v:imagedata r:id="rId6" o:title=""/>
                </v:shape>
                <o:OLEObject Type="Embed" ProgID="Equation.3" ShapeID="_x0000_i1037" DrawAspect="Content" ObjectID="_1743182282" r:id="rId13"/>
              </w:objec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nucleophilic substitution, F is a nitrile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Heating A with concentrated 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SO</w:t>
            </w:r>
            <w:r>
              <w:rPr>
                <w:rFonts w:ascii="Arial" w:hAnsi="Arial" w:cs="Arial" w:hint="eastAsia"/>
                <w:b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gives 3 products </w:t>
            </w:r>
            <w:r w:rsidRPr="00E96117">
              <w:rPr>
                <w:rFonts w:ascii="Arial" w:hAnsi="Arial" w:cs="Arial"/>
                <w:b/>
                <w:position w:val="-6"/>
                <w:sz w:val="22"/>
                <w:szCs w:val="22"/>
              </w:rPr>
              <w:object w:dxaOrig="300" w:dyaOrig="240">
                <v:shape id="_x0000_i1038" type="#_x0000_t75" style="width:15pt;height:12pt" o:ole="">
                  <v:imagedata r:id="rId6" o:title=""/>
                </v:shape>
                <o:OLEObject Type="Embed" ProgID="Equation.3" ShapeID="_x0000_i1038" DrawAspect="Content" ObjectID="_1743182283" r:id="rId14"/>
              </w:objec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elimination reaction. H</w:t>
            </w:r>
            <w:r>
              <w:rPr>
                <w:rFonts w:ascii="Arial" w:hAnsi="Arial" w:cs="Arial" w:hint="eastAsia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O is removed. G, H and I are alkenes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Structures: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A: 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CH(Br)CH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</w:p>
          <w:p w:rsidR="00552674" w:rsidRDefault="00552674" w:rsidP="00552674">
            <w:pPr>
              <w:spacing w:after="120"/>
              <w:rPr>
                <w:rFonts w:ascii="Arial" w:hAnsi="Arial" w:cs="Arial" w:hint="eastAsia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B: 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CH(OH)CH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CH</w:t>
            </w:r>
            <w:r>
              <w:rPr>
                <w:rFonts w:ascii="Arial" w:hAnsi="Arial" w:cs="Arial" w:hint="eastAsia"/>
                <w:b/>
                <w:sz w:val="22"/>
                <w:szCs w:val="22"/>
                <w:vertAlign w:val="subscript"/>
              </w:rPr>
              <w:t>3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C: 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COCH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D: </w:t>
            </w:r>
            <w:r>
              <w:object w:dxaOrig="3331" w:dyaOrig="1263">
                <v:shape id="_x0000_i1039" type="#_x0000_t75" style="width:166.5pt;height:63pt" o:ole="">
                  <v:imagedata r:id="rId15" o:title=""/>
                </v:shape>
                <o:OLEObject Type="Embed" ProgID="ChemDraw.Document.6.0" ShapeID="_x0000_i1039" DrawAspect="Content" ObjectID="_1743182284" r:id="rId16"/>
              </w:objec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E: 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COO</w:t>
            </w:r>
            <w:r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-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F: 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CH(CN)CH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CH</w:t>
            </w:r>
            <w:r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G: </w:t>
            </w:r>
            <w:r>
              <w:object w:dxaOrig="1594" w:dyaOrig="893">
                <v:shape id="_x0000_i1040" type="#_x0000_t75" style="width:79.5pt;height:45pt" o:ole="">
                  <v:imagedata r:id="rId17" o:title=""/>
                </v:shape>
                <o:OLEObject Type="Embed" ProgID="ChemDraw.Document.6.0" ShapeID="_x0000_i1040" DrawAspect="Content" ObjectID="_1743182285" r:id="rId18"/>
              </w:object>
            </w:r>
          </w:p>
          <w:p w:rsidR="00552674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H: </w:t>
            </w:r>
            <w:r>
              <w:object w:dxaOrig="1450" w:dyaOrig="893">
                <v:shape id="_x0000_i1041" type="#_x0000_t75" style="width:72.75pt;height:45pt" o:ole="">
                  <v:imagedata r:id="rId19" o:title=""/>
                </v:shape>
                <o:OLEObject Type="Embed" ProgID="ChemDraw.Document.6.0" ShapeID="_x0000_i1041" DrawAspect="Content" ObjectID="_1743182286" r:id="rId20"/>
              </w:object>
            </w:r>
          </w:p>
          <w:p w:rsidR="00552674" w:rsidRDefault="00552674" w:rsidP="00552674">
            <w:pPr>
              <w:spacing w:after="120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I:  </w:t>
            </w:r>
            <w:r>
              <w:object w:dxaOrig="1450" w:dyaOrig="938">
                <v:shape id="_x0000_i1042" type="#_x0000_t75" style="width:72.75pt;height:47.25pt" o:ole="">
                  <v:imagedata r:id="rId21" o:title=""/>
                </v:shape>
                <o:OLEObject Type="Embed" ProgID="ChemDraw.Document.6.0" ShapeID="_x0000_i1042" DrawAspect="Content" ObjectID="_1743182287" r:id="rId22"/>
              </w:object>
            </w:r>
          </w:p>
          <w:p w:rsidR="00552674" w:rsidRPr="00606CC5" w:rsidRDefault="00552674" w:rsidP="00552674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5" w:type="dxa"/>
          </w:tcPr>
          <w:p w:rsidR="00552674" w:rsidRPr="00E96117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52674" w:rsidRPr="00E96117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52674" w:rsidRPr="00E96117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52674" w:rsidRPr="00E96117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52674" w:rsidRPr="00E96117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52674" w:rsidRPr="00E96117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52674" w:rsidRPr="00E96117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52674" w:rsidRPr="00683404" w:rsidRDefault="003E5D39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[15</w:t>
            </w:r>
            <w:r w:rsidR="00552674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552674" w:rsidRPr="00683404" w:rsidTr="000B0DDE">
        <w:tc>
          <w:tcPr>
            <w:tcW w:w="360" w:type="dxa"/>
          </w:tcPr>
          <w:p w:rsidR="0055267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(b)</w:t>
            </w:r>
          </w:p>
        </w:tc>
        <w:tc>
          <w:tcPr>
            <w:tcW w:w="8198" w:type="dxa"/>
          </w:tcPr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Arrange the following in order of increasing boiling points and explain your reason</w:t>
            </w:r>
            <w:r w:rsidR="000F7E7D">
              <w:rPr>
                <w:rFonts w:ascii="Arial" w:hAnsi="Arial" w:cs="Arial"/>
                <w:sz w:val="22"/>
                <w:szCs w:val="22"/>
              </w:rPr>
              <w:t>ing</w:t>
            </w:r>
            <w:r>
              <w:rPr>
                <w:rFonts w:ascii="Arial" w:hAnsi="Arial" w:cs="Arial"/>
                <w:sz w:val="22"/>
                <w:szCs w:val="22"/>
              </w:rPr>
              <w:t xml:space="preserve"> in terms of bonding and structure.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CH(C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)C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C(CH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3         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  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(CH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606CC5">
              <w:rPr>
                <w:rFonts w:ascii="Arial" w:hAnsi="Arial" w:cs="Arial"/>
                <w:b/>
                <w:sz w:val="22"/>
                <w:szCs w:val="22"/>
              </w:rPr>
              <w:t>CH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CH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C(CH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)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CH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 xml:space="preserve">3                 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 xml:space="preserve"> CH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CH(C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H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5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)C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H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7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 xml:space="preserve">             CH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(CH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)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5</w:t>
            </w:r>
            <w:r w:rsidRPr="00606CC5">
              <w:rPr>
                <w:rFonts w:ascii="Arial" w:hAnsi="Arial" w:cs="Arial"/>
                <w:b/>
                <w:sz w:val="22"/>
                <w:szCs w:val="22"/>
              </w:rPr>
              <w:t>CH</w:t>
            </w:r>
            <w:r w:rsidRPr="00606CC5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       (1)                                            (2)                                 (3)   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(1) has a smaller electron cloud than (2) and (3) and hence has a weaker id-id intermolecular forces of attraction. OR (1) h</w:t>
            </w:r>
            <w:r w:rsidR="000B0DDE">
              <w:rPr>
                <w:rFonts w:ascii="Arial" w:hAnsi="Arial" w:cs="Arial"/>
                <w:b/>
                <w:sz w:val="22"/>
                <w:szCs w:val="22"/>
              </w:rPr>
              <w:t xml:space="preserve">as a smaller carbon number. 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(2) and (3) are isomers, but (2) is a branched structure a</w:t>
            </w:r>
            <w:r w:rsidR="000B0DDE">
              <w:rPr>
                <w:rFonts w:ascii="Arial" w:hAnsi="Arial" w:cs="Arial"/>
                <w:b/>
                <w:sz w:val="22"/>
                <w:szCs w:val="22"/>
              </w:rPr>
              <w:t xml:space="preserve">nd (3) is a straight chain. </w:t>
            </w:r>
          </w:p>
          <w:p w:rsidR="00552674" w:rsidRPr="00606CC5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(2) has a smaller surface area of contact between molecules than (3), hence has weaker id-id intermolecular forces of attraction. Therefore, lesser energy neede</w:t>
            </w:r>
            <w:r w:rsidR="000B0DDE">
              <w:rPr>
                <w:rFonts w:ascii="Arial" w:hAnsi="Arial" w:cs="Arial"/>
                <w:b/>
                <w:sz w:val="22"/>
                <w:szCs w:val="22"/>
              </w:rPr>
              <w:t xml:space="preserve">d to overcome weaker id-id. </w:t>
            </w:r>
          </w:p>
        </w:tc>
        <w:tc>
          <w:tcPr>
            <w:tcW w:w="645" w:type="dxa"/>
          </w:tcPr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Pr="0068340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</w:tbl>
    <w:p w:rsidR="00583990" w:rsidRDefault="00583990"/>
    <w:p w:rsidR="00583990" w:rsidRDefault="00583990"/>
    <w:tbl>
      <w:tblPr>
        <w:tblStyle w:val="TableGrid"/>
        <w:tblW w:w="9688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"/>
        <w:gridCol w:w="485"/>
        <w:gridCol w:w="595"/>
        <w:gridCol w:w="7603"/>
        <w:gridCol w:w="645"/>
      </w:tblGrid>
      <w:tr w:rsidR="00552674" w:rsidRPr="009978D8">
        <w:trPr>
          <w:trHeight w:val="360"/>
        </w:trPr>
        <w:tc>
          <w:tcPr>
            <w:tcW w:w="360" w:type="dxa"/>
          </w:tcPr>
          <w:p w:rsidR="00552674" w:rsidRPr="00E9503E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2</w:t>
            </w:r>
          </w:p>
        </w:tc>
        <w:tc>
          <w:tcPr>
            <w:tcW w:w="485" w:type="dxa"/>
          </w:tcPr>
          <w:p w:rsidR="00552674" w:rsidRPr="00E9503E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(a)</w:t>
            </w:r>
          </w:p>
        </w:tc>
        <w:tc>
          <w:tcPr>
            <w:tcW w:w="8843" w:type="dxa"/>
            <w:gridSpan w:val="3"/>
          </w:tcPr>
          <w:p w:rsidR="00552674" w:rsidRPr="009978D8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Sodium and phosphorus react with chlorine to form NaC</w:t>
            </w:r>
            <w:r w:rsidRPr="00222864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</w:rPr>
              <w:t xml:space="preserve"> and 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 respectively. </w:t>
            </w:r>
          </w:p>
        </w:tc>
      </w:tr>
      <w:tr w:rsidR="00552674" w:rsidRPr="00683404">
        <w:trPr>
          <w:trHeight w:val="702"/>
        </w:trPr>
        <w:tc>
          <w:tcPr>
            <w:tcW w:w="360" w:type="dxa"/>
          </w:tcPr>
          <w:p w:rsidR="00552674" w:rsidRPr="009978D8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9978D8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9978D8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9978D8">
              <w:rPr>
                <w:rFonts w:ascii="Arial" w:hAnsi="Arial" w:cs="Arial"/>
                <w:sz w:val="22"/>
                <w:szCs w:val="22"/>
              </w:rPr>
              <w:t>(i)</w:t>
            </w:r>
          </w:p>
        </w:tc>
        <w:tc>
          <w:tcPr>
            <w:tcW w:w="7603" w:type="dxa"/>
          </w:tcPr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 the chemical reaction, if any, of the two</w:t>
            </w:r>
            <w:r w:rsidR="005F27B8">
              <w:rPr>
                <w:rFonts w:ascii="Arial" w:hAnsi="Arial" w:cs="Arial"/>
                <w:sz w:val="22"/>
                <w:szCs w:val="22"/>
              </w:rPr>
              <w:t xml:space="preserve"> chlorides with water.  Suggest the colour of methyl orange when it is added separately to each of the solutions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P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sz w:val="22"/>
                <w:szCs w:val="22"/>
              </w:rPr>
              <w:t>NaC</w:t>
            </w:r>
            <w:r w:rsidRPr="00170741">
              <w:rPr>
                <w:b/>
                <w:i/>
                <w:sz w:val="22"/>
                <w:szCs w:val="22"/>
              </w:rPr>
              <w:t>l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 xml:space="preserve"> undergoes </w:t>
            </w:r>
            <w:r w:rsidRPr="005F27B8">
              <w:rPr>
                <w:rFonts w:ascii="Arial" w:hAnsi="Arial" w:cs="Arial"/>
                <w:b/>
                <w:sz w:val="22"/>
                <w:szCs w:val="22"/>
                <w:u w:val="single"/>
              </w:rPr>
              <w:t>hydration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 xml:space="preserve"> to form ions </w:t>
            </w:r>
            <w:r w:rsidR="005F27B8">
              <w:rPr>
                <w:rFonts w:ascii="Arial" w:hAnsi="Arial" w:cs="Arial"/>
                <w:b/>
                <w:sz w:val="22"/>
                <w:szCs w:val="22"/>
              </w:rPr>
              <w:t xml:space="preserve">through ion-dipole interaction. Methyl orange turns </w:t>
            </w:r>
            <w:r w:rsidR="005F27B8" w:rsidRPr="005F27B8">
              <w:rPr>
                <w:rFonts w:ascii="Arial" w:hAnsi="Arial" w:cs="Arial"/>
                <w:b/>
                <w:sz w:val="22"/>
                <w:szCs w:val="22"/>
                <w:u w:val="single"/>
              </w:rPr>
              <w:t>yellow</w:t>
            </w:r>
            <w:r w:rsidR="005F27B8">
              <w:rPr>
                <w:rFonts w:ascii="Arial" w:hAnsi="Arial" w:cs="Arial"/>
                <w:b/>
                <w:sz w:val="22"/>
                <w:szCs w:val="22"/>
              </w:rPr>
              <w:t xml:space="preserve"> when added to this solution.</w:t>
            </w:r>
          </w:p>
          <w:p w:rsidR="00552674" w:rsidRP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sz w:val="22"/>
                <w:szCs w:val="22"/>
              </w:rPr>
              <w:t>PC</w:t>
            </w:r>
            <w:r w:rsidRPr="00170741">
              <w:rPr>
                <w:b/>
                <w:i/>
                <w:sz w:val="22"/>
                <w:szCs w:val="22"/>
              </w:rPr>
              <w:t>l</w:t>
            </w:r>
            <w:r w:rsidRPr="0055267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 xml:space="preserve"> undergoes </w:t>
            </w:r>
            <w:r w:rsidRPr="005F27B8">
              <w:rPr>
                <w:rFonts w:ascii="Arial" w:hAnsi="Arial" w:cs="Arial"/>
                <w:b/>
                <w:sz w:val="22"/>
                <w:szCs w:val="22"/>
                <w:u w:val="single"/>
              </w:rPr>
              <w:t>hydrolysis</w:t>
            </w:r>
            <w:r w:rsidR="000B0DDE" w:rsidRPr="000B0DD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F27B8">
              <w:rPr>
                <w:rFonts w:ascii="Arial" w:hAnsi="Arial" w:cs="Arial"/>
                <w:b/>
                <w:sz w:val="22"/>
                <w:szCs w:val="22"/>
              </w:rPr>
              <w:t>to form acidic solution</w:t>
            </w:r>
            <w:r w:rsidR="005F27B8">
              <w:rPr>
                <w:rFonts w:ascii="Arial" w:hAnsi="Arial" w:cs="Arial"/>
                <w:b/>
                <w:sz w:val="22"/>
                <w:szCs w:val="22"/>
              </w:rPr>
              <w:t xml:space="preserve">. Methyl orange turns </w:t>
            </w:r>
            <w:r w:rsidR="005F27B8" w:rsidRPr="005F27B8">
              <w:rPr>
                <w:rFonts w:ascii="Arial" w:hAnsi="Arial" w:cs="Arial"/>
                <w:b/>
                <w:sz w:val="22"/>
                <w:szCs w:val="22"/>
                <w:u w:val="single"/>
              </w:rPr>
              <w:t>red</w:t>
            </w:r>
            <w:r w:rsidR="005F27B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645" w:type="dxa"/>
            <w:vAlign w:val="bottom"/>
          </w:tcPr>
          <w:p w:rsidR="00552674" w:rsidRPr="00683404" w:rsidRDefault="00552674" w:rsidP="00552674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[4]</w:t>
            </w:r>
          </w:p>
        </w:tc>
      </w:tr>
      <w:tr w:rsidR="00552674" w:rsidRPr="00683404">
        <w:trPr>
          <w:trHeight w:val="612"/>
        </w:trPr>
        <w:tc>
          <w:tcPr>
            <w:tcW w:w="360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603" w:type="dxa"/>
          </w:tcPr>
          <w:p w:rsid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Explain, with the aid of appropriate equations, the difference in the </w:t>
            </w:r>
            <w:r w:rsidR="00053273">
              <w:rPr>
                <w:rFonts w:ascii="Arial" w:hAnsi="Arial" w:cs="Arial"/>
                <w:sz w:val="22"/>
                <w:szCs w:val="22"/>
              </w:rPr>
              <w:t>colour of the indicator in these solutions.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264EE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</w:pPr>
            <w:r w:rsidRPr="007264EE"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  <w:t>NaC</w:t>
            </w:r>
            <w:r w:rsidRPr="007264EE">
              <w:rPr>
                <w:b/>
                <w:i/>
                <w:sz w:val="22"/>
                <w:szCs w:val="22"/>
                <w:u w:val="single"/>
                <w:lang w:val="pt-BR"/>
              </w:rPr>
              <w:t>l</w:t>
            </w:r>
            <w:r w:rsidRPr="007264EE"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  <w:t>(s) + aq → Na</w:t>
            </w:r>
            <w:r w:rsidRPr="007264EE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  <w:lang w:val="pt-BR"/>
              </w:rPr>
              <w:t>+</w:t>
            </w:r>
            <w:r w:rsidRPr="007264EE"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  <w:t>(aq) + C</w:t>
            </w:r>
            <w:r w:rsidRPr="007264EE">
              <w:rPr>
                <w:b/>
                <w:i/>
                <w:sz w:val="22"/>
                <w:szCs w:val="22"/>
                <w:u w:val="single"/>
                <w:lang w:val="pt-BR"/>
              </w:rPr>
              <w:t>l</w:t>
            </w:r>
            <w:r w:rsidRPr="007264EE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  <w:lang w:val="pt-BR"/>
              </w:rPr>
              <w:t>-</w:t>
            </w:r>
            <w:r w:rsidRPr="007264EE"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  <w:t>(aq)</w:t>
            </w:r>
          </w:p>
          <w:p w:rsidR="00552674" w:rsidRP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sz w:val="22"/>
                <w:szCs w:val="22"/>
              </w:rPr>
              <w:t>The hydrated Na</w:t>
            </w:r>
            <w:r w:rsidRPr="00552674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+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 xml:space="preserve"> has low charge density, it 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</w:rPr>
              <w:t>does not hydrolyse</w:t>
            </w:r>
            <w:r w:rsidR="00053273" w:rsidRPr="00053273">
              <w:rPr>
                <w:rFonts w:ascii="Arial" w:hAnsi="Arial" w:cs="Arial"/>
                <w:b/>
                <w:sz w:val="22"/>
                <w:szCs w:val="22"/>
                <w:u w:val="single"/>
              </w:rPr>
              <w:t>d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in water, thus pH remains at 7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  <w:p w:rsidR="00552674" w:rsidRP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053273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u w:val="single"/>
                <w:lang w:val="it-IT"/>
              </w:rPr>
            </w:pP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  <w:lang w:val="it-IT"/>
              </w:rPr>
              <w:t>PC</w:t>
            </w:r>
            <w:r w:rsidRPr="00053273">
              <w:rPr>
                <w:b/>
                <w:i/>
                <w:sz w:val="22"/>
                <w:szCs w:val="22"/>
                <w:u w:val="single"/>
                <w:lang w:val="it-IT"/>
              </w:rPr>
              <w:t>l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  <w:lang w:val="it-IT"/>
              </w:rPr>
              <w:t>3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  <w:lang w:val="it-IT"/>
              </w:rPr>
              <w:t>(s) + 3H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  <w:lang w:val="it-IT"/>
              </w:rPr>
              <w:t>2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  <w:lang w:val="it-IT"/>
              </w:rPr>
              <w:t>O → H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  <w:lang w:val="it-IT"/>
              </w:rPr>
              <w:t>3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  <w:lang w:val="it-IT"/>
              </w:rPr>
              <w:t>PO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  <w:lang w:val="it-IT"/>
              </w:rPr>
              <w:t>3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  <w:lang w:val="it-IT"/>
              </w:rPr>
              <w:t>(aq) + 3HC</w:t>
            </w:r>
            <w:r w:rsidRPr="00053273">
              <w:rPr>
                <w:b/>
                <w:i/>
                <w:sz w:val="22"/>
                <w:szCs w:val="22"/>
                <w:u w:val="single"/>
                <w:lang w:val="it-IT"/>
              </w:rPr>
              <w:t>l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  <w:lang w:val="it-IT"/>
              </w:rPr>
              <w:t>(aq)</w:t>
            </w:r>
          </w:p>
          <w:p w:rsidR="00552674" w:rsidRPr="00552674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sz w:val="22"/>
                <w:szCs w:val="22"/>
              </w:rPr>
              <w:t>PC</w:t>
            </w:r>
            <w:r w:rsidRPr="00170741">
              <w:rPr>
                <w:b/>
                <w:i/>
                <w:sz w:val="22"/>
                <w:szCs w:val="22"/>
              </w:rPr>
              <w:t>l</w:t>
            </w:r>
            <w:r w:rsidRPr="0055267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 xml:space="preserve"> undergoes hydrolysis to form </w:t>
            </w:r>
            <w:r w:rsidRPr="00053273">
              <w:rPr>
                <w:rFonts w:ascii="Arial" w:hAnsi="Arial" w:cs="Arial"/>
                <w:b/>
                <w:sz w:val="22"/>
                <w:szCs w:val="22"/>
                <w:u w:val="single"/>
              </w:rPr>
              <w:t>acidic solution</w:t>
            </w:r>
            <w:r w:rsidR="000B0DDE">
              <w:rPr>
                <w:rFonts w:ascii="Arial" w:hAnsi="Arial" w:cs="Arial"/>
                <w:b/>
                <w:sz w:val="22"/>
                <w:szCs w:val="22"/>
                <w:u w:val="single"/>
              </w:rPr>
              <w:t>.</w:t>
            </w:r>
          </w:p>
          <w:p w:rsidR="00552674" w:rsidRDefault="00552674" w:rsidP="00552674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4C22" w:rsidRPr="00DA4C22" w:rsidRDefault="00DA4C22" w:rsidP="00552674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552674" w:rsidRDefault="00552674" w:rsidP="00552674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552674" w:rsidRDefault="00552674" w:rsidP="00552674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552674" w:rsidRPr="00683404">
        <w:tc>
          <w:tcPr>
            <w:tcW w:w="360" w:type="dxa"/>
          </w:tcPr>
          <w:p w:rsidR="00552674" w:rsidRPr="00786EA7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(b)</w:t>
            </w:r>
          </w:p>
        </w:tc>
        <w:tc>
          <w:tcPr>
            <w:tcW w:w="8198" w:type="dxa"/>
            <w:gridSpan w:val="2"/>
          </w:tcPr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Phosphorous trichloride and chlorine react to form phosphorous pentachloride gas in the equation shown below: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Default="00552674" w:rsidP="005526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(g) + 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(g) </w:t>
            </w:r>
            <w:r>
              <w:rPr>
                <w:rFonts w:ascii="Arial" w:hAnsi="Arial" w:cs="Arial"/>
                <w:noProof/>
                <w:sz w:val="22"/>
                <w:szCs w:val="22"/>
              </w:rPr>
            </w:r>
            <w:r w:rsidRPr="00222864">
              <w:rPr>
                <w:rFonts w:ascii="Arial" w:hAnsi="Arial" w:cs="Arial"/>
                <w:sz w:val="22"/>
                <w:szCs w:val="22"/>
              </w:rPr>
              <w:pict>
                <v:group id="_x0000_s1026" style="width:24.85pt;height:6.95pt;mso-position-horizontal-relative:char;mso-position-vertical-relative:line" coordorigin="5413,5670" coordsize="947,369">
                  <v:group id="_x0000_s1027" style="position:absolute;left:5413;top:5670;width:938;height:141" coordorigin="5413,5670" coordsize="938,141">
                    <v:line id="_x0000_s1028" style="position:absolute" from="5413,5811" to="6351,5811"/>
                    <v:line id="_x0000_s1029" style="position:absolute;flip:x y" from="6171,5670" to="6351,5799"/>
                  </v:group>
                  <v:group id="_x0000_s1030" style="position:absolute;left:5422;top:5898;width:938;height:141;flip:x y" coordorigin="5413,5670" coordsize="938,141">
                    <v:line id="_x0000_s1031" style="position:absolute" from="5413,5811" to="6351,5811"/>
                    <v:line id="_x0000_s1032" style="position:absolute;flip:x y" from="6171,5670" to="6351,5799"/>
                  </v:group>
                  <w10:wrap type="none"/>
                  <w10:anchorlock/>
                </v:group>
              </w:pict>
            </w:r>
            <w:r>
              <w:rPr>
                <w:rFonts w:ascii="Arial" w:hAnsi="Arial" w:cs="Arial"/>
                <w:sz w:val="22"/>
                <w:szCs w:val="22"/>
              </w:rPr>
              <w:t xml:space="preserve"> 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(g)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Pr="0068340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552674" w:rsidRDefault="00552674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552674" w:rsidRPr="00683404" w:rsidRDefault="00552674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52674" w:rsidRPr="00683404">
        <w:tc>
          <w:tcPr>
            <w:tcW w:w="360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C408BC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(i)</w:t>
            </w:r>
          </w:p>
        </w:tc>
        <w:tc>
          <w:tcPr>
            <w:tcW w:w="7603" w:type="dxa"/>
          </w:tcPr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Write an expression for </w:t>
            </w:r>
            <w:r w:rsidRPr="00222864">
              <w:rPr>
                <w:rFonts w:ascii="Arial" w:hAnsi="Arial" w:cs="Arial"/>
                <w:i/>
                <w:sz w:val="22"/>
                <w:szCs w:val="22"/>
              </w:rPr>
              <w:t>K</w:t>
            </w:r>
            <w:r w:rsidRPr="00291CE5">
              <w:rPr>
                <w:rFonts w:ascii="Arial" w:hAnsi="Arial" w:cs="Arial"/>
                <w:sz w:val="22"/>
                <w:szCs w:val="22"/>
                <w:vertAlign w:val="subscript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for this reaction, giving its units.</w:t>
            </w:r>
          </w:p>
          <w:p w:rsidR="00552674" w:rsidRPr="00F90B43" w:rsidRDefault="00552674" w:rsidP="005526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position w:val="-30"/>
                <w:sz w:val="22"/>
                <w:szCs w:val="22"/>
              </w:rPr>
              <w:object w:dxaOrig="2659" w:dyaOrig="680">
                <v:shape id="_x0000_i1043" type="#_x0000_t75" style="width:132.75pt;height:33.75pt" o:ole="">
                  <v:imagedata r:id="rId23" o:title=""/>
                </v:shape>
                <o:OLEObject Type="Embed" ProgID="Equation.3" ShapeID="_x0000_i1043" DrawAspect="Content" ObjectID="_1743182288" r:id="rId24"/>
              </w:object>
            </w:r>
          </w:p>
        </w:tc>
        <w:tc>
          <w:tcPr>
            <w:tcW w:w="645" w:type="dxa"/>
            <w:vAlign w:val="bottom"/>
          </w:tcPr>
          <w:p w:rsidR="00552674" w:rsidRDefault="00552674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552674" w:rsidRPr="00683404" w:rsidRDefault="00552674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552674" w:rsidRPr="00683404">
        <w:tc>
          <w:tcPr>
            <w:tcW w:w="360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C408BC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603" w:type="dxa"/>
          </w:tcPr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 equilibrium mixture in a 2 dm</w:t>
            </w:r>
            <w:r w:rsidRPr="00222864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vessel is found to contain 0.0406 mol 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, 0.170 mol 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and 0.302 mol 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 xml:space="preserve"> at 450 K. Calculate the </w:t>
            </w:r>
            <w:r w:rsidRPr="00222864">
              <w:rPr>
                <w:rFonts w:ascii="Arial" w:hAnsi="Arial" w:cs="Arial"/>
                <w:i/>
                <w:sz w:val="22"/>
                <w:szCs w:val="22"/>
              </w:rPr>
              <w:t>K</w:t>
            </w:r>
            <w:r w:rsidRPr="00291CE5">
              <w:rPr>
                <w:rFonts w:ascii="Arial" w:hAnsi="Arial" w:cs="Arial"/>
                <w:sz w:val="22"/>
                <w:szCs w:val="22"/>
                <w:vertAlign w:val="subscript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at this temperature.</w:t>
            </w:r>
          </w:p>
          <w:p w:rsidR="00552674" w:rsidRDefault="005F7A7B" w:rsidP="005526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67C18">
              <w:rPr>
                <w:rFonts w:ascii="Arial" w:hAnsi="Arial" w:cs="Arial"/>
                <w:position w:val="-72"/>
                <w:sz w:val="22"/>
                <w:szCs w:val="22"/>
              </w:rPr>
              <w:object w:dxaOrig="2200" w:dyaOrig="1560">
                <v:shape id="_x0000_i1044" type="#_x0000_t75" style="width:110.25pt;height:78pt" o:ole="">
                  <v:imagedata r:id="rId25" o:title=""/>
                </v:shape>
                <o:OLEObject Type="Embed" ProgID="Equation.3" ShapeID="_x0000_i1044" DrawAspect="Content" ObjectID="_1743182289" r:id="rId26"/>
              </w:object>
            </w:r>
          </w:p>
          <w:p w:rsidR="00552674" w:rsidRPr="00F90B43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552674" w:rsidRPr="00683404" w:rsidRDefault="00552674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552674" w:rsidRPr="00683404">
        <w:tc>
          <w:tcPr>
            <w:tcW w:w="360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C408BC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(iii)</w:t>
            </w:r>
          </w:p>
        </w:tc>
        <w:tc>
          <w:tcPr>
            <w:tcW w:w="7603" w:type="dxa"/>
          </w:tcPr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Describe and explain what would happen to the </w:t>
            </w:r>
            <w:r w:rsidR="007264EE">
              <w:rPr>
                <w:rFonts w:ascii="Arial" w:hAnsi="Arial" w:cs="Arial"/>
                <w:b/>
                <w:sz w:val="22"/>
                <w:szCs w:val="22"/>
              </w:rPr>
              <w:t>concentration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of 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 xml:space="preserve"> if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22864">
              <w:rPr>
                <w:rFonts w:ascii="Arial" w:hAnsi="Arial" w:cs="Arial"/>
                <w:b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more chlorine is added to the reaction vessel</w:t>
            </w:r>
          </w:p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222864">
              <w:rPr>
                <w:rFonts w:ascii="Arial" w:hAnsi="Arial" w:cs="Arial"/>
                <w:b/>
                <w:sz w:val="22"/>
                <w:szCs w:val="22"/>
              </w:rPr>
              <w:t>II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the size of the reaction vessel is reduced to 1 dm</w:t>
            </w:r>
            <w:r w:rsidRPr="00222864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</w:p>
          <w:p w:rsidR="00552674" w:rsidRDefault="00552674" w:rsidP="00552674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552674" w:rsidRDefault="00552674" w:rsidP="00552674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E46658">
              <w:rPr>
                <w:rFonts w:ascii="Arial" w:hAnsi="Arial" w:cs="Arial"/>
                <w:b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>When more chlorine is added, the position of the equilibrium will shift to</w:t>
            </w:r>
            <w:r w:rsidR="007264EE">
              <w:rPr>
                <w:rFonts w:ascii="Arial" w:hAnsi="Arial" w:cs="Arial"/>
                <w:b/>
                <w:sz w:val="22"/>
                <w:szCs w:val="22"/>
              </w:rPr>
              <w:t xml:space="preserve"> the right, increasing the concentration</w:t>
            </w:r>
            <w:r w:rsidRPr="00552674">
              <w:rPr>
                <w:rFonts w:ascii="Arial" w:hAnsi="Arial" w:cs="Arial"/>
                <w:b/>
                <w:sz w:val="22"/>
                <w:szCs w:val="22"/>
              </w:rPr>
              <w:t xml:space="preserve"> of PCl</w:t>
            </w:r>
            <w:r w:rsidRPr="00552674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5</w:t>
            </w:r>
          </w:p>
          <w:p w:rsidR="00DA4C22" w:rsidRPr="000B0DDE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sz w:val="22"/>
                <w:szCs w:val="22"/>
              </w:rPr>
              <w:t xml:space="preserve">II   </w:t>
            </w:r>
            <w:r w:rsidR="00053273">
              <w:rPr>
                <w:rFonts w:ascii="Arial" w:hAnsi="Arial" w:cs="Arial"/>
                <w:b/>
                <w:sz w:val="22"/>
                <w:szCs w:val="22"/>
              </w:rPr>
              <w:t>When the pressure is increased, the position of equilibrium will shift to the right, increasing the concentration of PCl</w:t>
            </w:r>
            <w:r w:rsidR="00053273" w:rsidRPr="00053273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5</w:t>
            </w:r>
            <w:r w:rsidR="00053273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  <w:p w:rsidR="00053273" w:rsidRPr="00F90B43" w:rsidRDefault="00053273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645" w:type="dxa"/>
            <w:vAlign w:val="bottom"/>
          </w:tcPr>
          <w:p w:rsidR="00552674" w:rsidRDefault="00552674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552674" w:rsidRPr="00683404" w:rsidRDefault="00552674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552674" w:rsidRPr="00683404">
        <w:tc>
          <w:tcPr>
            <w:tcW w:w="360" w:type="dxa"/>
          </w:tcPr>
          <w:p w:rsidR="00552674" w:rsidRPr="009978D8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9978D8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9978D8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9978D8">
              <w:rPr>
                <w:rFonts w:ascii="Arial" w:hAnsi="Arial" w:cs="Arial"/>
                <w:sz w:val="22"/>
                <w:szCs w:val="22"/>
              </w:rPr>
              <w:t>(i</w:t>
            </w:r>
            <w:r>
              <w:rPr>
                <w:rFonts w:ascii="Arial" w:hAnsi="Arial" w:cs="Arial"/>
                <w:sz w:val="22"/>
                <w:szCs w:val="22"/>
              </w:rPr>
              <w:t>v</w:t>
            </w:r>
            <w:r w:rsidRPr="009978D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7603" w:type="dxa"/>
          </w:tcPr>
          <w:p w:rsidR="00552674" w:rsidRPr="00B77FD8" w:rsidRDefault="00552674" w:rsidP="00552674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77FD8">
              <w:rPr>
                <w:rFonts w:ascii="Arial" w:hAnsi="Arial" w:cs="Arial"/>
                <w:sz w:val="22"/>
                <w:szCs w:val="22"/>
              </w:rPr>
              <w:t xml:space="preserve">Using the </w:t>
            </w:r>
            <w:r>
              <w:rPr>
                <w:rFonts w:ascii="Arial" w:hAnsi="Arial" w:cs="Arial"/>
                <w:sz w:val="22"/>
                <w:szCs w:val="22"/>
              </w:rPr>
              <w:t xml:space="preserve">Maxwell-Boltzmann </w:t>
            </w:r>
            <w:r w:rsidRPr="00B77FD8">
              <w:rPr>
                <w:rFonts w:ascii="Arial" w:hAnsi="Arial" w:cs="Arial"/>
                <w:sz w:val="22"/>
                <w:szCs w:val="22"/>
              </w:rPr>
              <w:t>Distribution curve, explain what would happen to the rate of the forward reaction if the reaction is carried out at 500 K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2674" w:rsidRDefault="00552674" w:rsidP="00552674">
            <w:pPr>
              <w:tabs>
                <w:tab w:val="left" w:pos="8460"/>
              </w:tabs>
              <w:spacing w:before="40" w:after="40"/>
              <w:ind w:right="2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10019">
              <w:rPr>
                <w:rFonts w:ascii="Arial" w:hAnsi="Arial" w:cs="Arial"/>
                <w:sz w:val="22"/>
                <w:szCs w:val="22"/>
              </w:rPr>
              <w:pict>
                <v:shape id="_x0000_i1045" type="#_x0000_t75" style="width:300.75pt;height:175.5pt">
                  <v:imagedata r:id="rId27" o:title="" croptop="14787f" cropbottom="2622f" cropright="3794f"/>
                </v:shape>
              </w:pict>
            </w:r>
            <w:r w:rsidRPr="0055267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:rsidR="00552674" w:rsidRDefault="00552674" w:rsidP="00552674">
            <w:pPr>
              <w:tabs>
                <w:tab w:val="left" w:pos="8460"/>
              </w:tabs>
              <w:spacing w:before="40" w:after="40"/>
              <w:ind w:right="2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DA4C22" w:rsidRPr="00DA4C22" w:rsidRDefault="00DA4C22" w:rsidP="00552674">
            <w:pPr>
              <w:tabs>
                <w:tab w:val="left" w:pos="8460"/>
              </w:tabs>
              <w:spacing w:before="40" w:after="40"/>
              <w:ind w:right="29"/>
              <w:jc w:val="both"/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</w:p>
          <w:p w:rsidR="00552674" w:rsidRPr="00552674" w:rsidRDefault="00552674" w:rsidP="00552674">
            <w:pPr>
              <w:tabs>
                <w:tab w:val="left" w:pos="8460"/>
              </w:tabs>
              <w:spacing w:before="40" w:after="40"/>
              <w:ind w:right="2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bCs/>
                <w:sz w:val="22"/>
                <w:szCs w:val="22"/>
              </w:rPr>
              <w:t>As temperature incre</w:t>
            </w:r>
            <w:r w:rsidR="00DA4C22">
              <w:rPr>
                <w:rFonts w:ascii="Arial" w:hAnsi="Arial" w:cs="Arial"/>
                <w:b/>
                <w:bCs/>
                <w:sz w:val="22"/>
                <w:szCs w:val="22"/>
              </w:rPr>
              <w:t>ase, the peak moves to the right</w:t>
            </w:r>
            <w:r w:rsidRPr="0055267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. There is an increase in the number of particles with kinetic energy </w:t>
            </w:r>
            <w:r w:rsidRPr="00552674">
              <w:rPr>
                <w:rFonts w:ascii="Arial" w:hAnsi="Arial" w:cs="Arial"/>
                <w:b/>
                <w:bCs/>
                <w:sz w:val="22"/>
                <w:szCs w:val="22"/>
              </w:rPr>
              <w:sym w:font="Symbol" w:char="F0B3"/>
            </w:r>
            <w:r w:rsidRPr="0055267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E</w:t>
            </w:r>
            <w:r w:rsidR="00DA4C22">
              <w:rPr>
                <w:rFonts w:ascii="Arial" w:hAnsi="Arial" w:cs="Arial"/>
                <w:b/>
                <w:bCs/>
                <w:sz w:val="22"/>
                <w:szCs w:val="22"/>
              </w:rPr>
              <w:t>(1)</w:t>
            </w:r>
            <w:r w:rsidRPr="00552674">
              <w:rPr>
                <w:rFonts w:ascii="Arial" w:hAnsi="Arial" w:cs="Arial"/>
                <w:b/>
                <w:bCs/>
                <w:sz w:val="22"/>
                <w:szCs w:val="22"/>
                <w:vertAlign w:val="subscript"/>
              </w:rPr>
              <w:t>a</w:t>
            </w:r>
            <w:r w:rsidRPr="00552674">
              <w:rPr>
                <w:rFonts w:ascii="Arial" w:hAnsi="Arial" w:cs="Arial"/>
                <w:b/>
                <w:bCs/>
                <w:sz w:val="22"/>
                <w:szCs w:val="22"/>
              </w:rPr>
              <w:t>. As a result, the frequency of effective collision increases</w:t>
            </w:r>
            <w:r w:rsidR="00DA4C22">
              <w:rPr>
                <w:rFonts w:ascii="Arial" w:hAnsi="Arial" w:cs="Arial"/>
                <w:b/>
                <w:bCs/>
                <w:sz w:val="22"/>
                <w:szCs w:val="22"/>
              </w:rPr>
              <w:t>(1)</w:t>
            </w:r>
            <w:r w:rsidRPr="00552674">
              <w:rPr>
                <w:rFonts w:ascii="Arial" w:hAnsi="Arial" w:cs="Arial"/>
                <w:b/>
                <w:bCs/>
                <w:sz w:val="22"/>
                <w:szCs w:val="22"/>
              </w:rPr>
              <w:t>, resulting in an increase in the rate of the forward reaction.</w:t>
            </w:r>
          </w:p>
          <w:p w:rsidR="00552674" w:rsidRPr="0068340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552674" w:rsidRPr="00683404" w:rsidRDefault="00552674" w:rsidP="00552674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552674" w:rsidRPr="00683404">
        <w:tc>
          <w:tcPr>
            <w:tcW w:w="360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683404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(c)</w:t>
            </w:r>
          </w:p>
        </w:tc>
        <w:tc>
          <w:tcPr>
            <w:tcW w:w="8198" w:type="dxa"/>
            <w:gridSpan w:val="2"/>
          </w:tcPr>
          <w:p w:rsidR="00552674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2-chlorobutane can react with hydroxide ions under two different sets of reaction conditions to give two different products.</w:t>
            </w:r>
          </w:p>
          <w:p w:rsidR="00552674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  <w:p w:rsidR="00552674" w:rsidRDefault="00552674" w:rsidP="00552674">
            <w:pPr>
              <w:jc w:val="center"/>
              <w:rPr>
                <w:rFonts w:ascii="Arial" w:hAnsi="Arial" w:cs="Arial"/>
              </w:rPr>
            </w:pPr>
            <w:r w:rsidRPr="002A37D6">
              <w:rPr>
                <w:rFonts w:ascii="Arial" w:hAnsi="Arial" w:cs="Arial"/>
              </w:rPr>
              <w:object w:dxaOrig="5459" w:dyaOrig="1087">
                <v:shape id="_x0000_i1046" type="#_x0000_t75" style="width:273pt;height:54pt" o:ole="">
                  <v:imagedata r:id="rId28" o:title=""/>
                </v:shape>
                <o:OLEObject Type="Embed" ProgID="ChemDraw.Document.6.0" ShapeID="_x0000_i1046" DrawAspect="Content" ObjectID="_1743182290" r:id="rId29"/>
              </w:object>
            </w:r>
          </w:p>
          <w:p w:rsidR="00552674" w:rsidRPr="00F90B43" w:rsidRDefault="00552674" w:rsidP="005526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552674" w:rsidRDefault="00552674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552674" w:rsidRPr="00683404" w:rsidRDefault="00552674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E702E" w:rsidRPr="00683404">
        <w:tc>
          <w:tcPr>
            <w:tcW w:w="360" w:type="dxa"/>
          </w:tcPr>
          <w:p w:rsidR="008E702E" w:rsidRPr="00683404" w:rsidRDefault="008E702E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8E702E" w:rsidRPr="00683404" w:rsidRDefault="008E702E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8E702E" w:rsidRPr="00C408BC" w:rsidRDefault="008E702E" w:rsidP="002A77FC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(i)</w:t>
            </w:r>
          </w:p>
        </w:tc>
        <w:tc>
          <w:tcPr>
            <w:tcW w:w="7603" w:type="dxa"/>
          </w:tcPr>
          <w:p w:rsidR="008E702E" w:rsidRDefault="008E702E" w:rsidP="002A77F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Describe the conditions necessary for each of the reactions </w:t>
            </w:r>
            <w:r w:rsidRPr="002A37D6">
              <w:rPr>
                <w:rFonts w:ascii="Arial" w:hAnsi="Arial" w:cs="Arial"/>
                <w:b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2A37D6">
              <w:rPr>
                <w:rFonts w:ascii="Arial" w:hAnsi="Arial" w:cs="Arial"/>
                <w:b/>
                <w:sz w:val="22"/>
                <w:szCs w:val="22"/>
              </w:rPr>
              <w:t>II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8E702E" w:rsidRDefault="008E702E" w:rsidP="002A77FC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8E702E" w:rsidRPr="00552674" w:rsidRDefault="008E702E" w:rsidP="002A77FC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sz w:val="22"/>
                <w:szCs w:val="22"/>
              </w:rPr>
              <w:t>I    Heat with alcoholic OH</w:t>
            </w:r>
            <w:r w:rsidRPr="00552674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-</w:t>
            </w:r>
          </w:p>
          <w:p w:rsidR="008E702E" w:rsidRPr="00552674" w:rsidRDefault="008E702E" w:rsidP="002A77FC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52674">
              <w:rPr>
                <w:rFonts w:ascii="Arial" w:hAnsi="Arial" w:cs="Arial"/>
                <w:b/>
                <w:sz w:val="22"/>
                <w:szCs w:val="22"/>
              </w:rPr>
              <w:t>II   Heat with aqueous OH</w:t>
            </w:r>
            <w:r w:rsidRPr="00552674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-</w:t>
            </w:r>
          </w:p>
          <w:p w:rsidR="008E702E" w:rsidRPr="00F90B43" w:rsidRDefault="008E702E" w:rsidP="002A77F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8E702E" w:rsidRDefault="008E702E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8E702E" w:rsidRPr="00683404">
        <w:tc>
          <w:tcPr>
            <w:tcW w:w="360" w:type="dxa"/>
          </w:tcPr>
          <w:p w:rsidR="008E702E" w:rsidRPr="00683404" w:rsidRDefault="008E702E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8E702E" w:rsidRPr="00683404" w:rsidRDefault="008E702E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8E702E" w:rsidRPr="00C408BC" w:rsidRDefault="008E702E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603" w:type="dxa"/>
          </w:tcPr>
          <w:p w:rsidR="008E702E" w:rsidRDefault="008E702E" w:rsidP="008E7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 the observations when 2-chlorobutane is heated with ethanolic AgNO</w:t>
            </w:r>
            <w:r w:rsidRPr="008E702E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(aq).</w:t>
            </w:r>
          </w:p>
          <w:p w:rsidR="008E702E" w:rsidRDefault="008E702E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E702E" w:rsidRPr="00F90B43" w:rsidRDefault="008E702E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E702E">
              <w:rPr>
                <w:rFonts w:ascii="Arial" w:hAnsi="Arial" w:cs="Arial"/>
                <w:b/>
                <w:sz w:val="22"/>
                <w:szCs w:val="22"/>
              </w:rPr>
              <w:t>White ppt observed</w:t>
            </w:r>
            <w:r w:rsidR="000B0DDE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645" w:type="dxa"/>
            <w:vAlign w:val="bottom"/>
          </w:tcPr>
          <w:p w:rsidR="008E702E" w:rsidRPr="00683404" w:rsidRDefault="008E702E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E702E" w:rsidRPr="00683404">
        <w:tc>
          <w:tcPr>
            <w:tcW w:w="360" w:type="dxa"/>
          </w:tcPr>
          <w:p w:rsidR="008E702E" w:rsidRPr="00683404" w:rsidRDefault="008E702E" w:rsidP="002A77F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8E702E" w:rsidRPr="00683404" w:rsidRDefault="008E702E" w:rsidP="002A77F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8E702E" w:rsidRPr="00C408BC" w:rsidRDefault="008E702E" w:rsidP="002A77FC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(iii)</w:t>
            </w:r>
          </w:p>
        </w:tc>
        <w:tc>
          <w:tcPr>
            <w:tcW w:w="7603" w:type="dxa"/>
          </w:tcPr>
          <w:p w:rsidR="00A67C18" w:rsidRDefault="00A67C18" w:rsidP="00A67C1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Using the Data Booklet, describe and explain, the observations when 2-iodobutane is used for the reaction in </w:t>
            </w:r>
            <w:r w:rsidRPr="008E702E">
              <w:rPr>
                <w:rFonts w:ascii="Arial" w:hAnsi="Arial" w:cs="Arial"/>
                <w:b/>
                <w:sz w:val="22"/>
                <w:szCs w:val="22"/>
              </w:rPr>
              <w:t>(ii)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8E702E" w:rsidRDefault="008E702E" w:rsidP="008E7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E702E" w:rsidRPr="00FB2A44" w:rsidRDefault="00FB2A44" w:rsidP="008E702E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FB2A44">
              <w:rPr>
                <w:rFonts w:ascii="Arial" w:hAnsi="Arial" w:cs="Arial"/>
                <w:b/>
                <w:sz w:val="22"/>
                <w:szCs w:val="22"/>
                <w:u w:val="single"/>
              </w:rPr>
              <w:t>Yellow ppt</w:t>
            </w:r>
            <w:r w:rsidRPr="00FB2A44">
              <w:rPr>
                <w:rFonts w:ascii="Arial" w:hAnsi="Arial" w:cs="Arial"/>
                <w:b/>
                <w:sz w:val="22"/>
                <w:szCs w:val="22"/>
              </w:rPr>
              <w:t xml:space="preserve"> is observed within a </w:t>
            </w:r>
            <w:r w:rsidRPr="00FB2A44">
              <w:rPr>
                <w:rFonts w:ascii="Arial" w:hAnsi="Arial" w:cs="Arial"/>
                <w:b/>
                <w:sz w:val="22"/>
                <w:szCs w:val="22"/>
                <w:u w:val="single"/>
              </w:rPr>
              <w:t>shorter time</w:t>
            </w:r>
            <w:r w:rsidRPr="00FB2A44">
              <w:rPr>
                <w:rFonts w:ascii="Arial" w:hAnsi="Arial" w:cs="Arial"/>
                <w:b/>
                <w:sz w:val="22"/>
                <w:szCs w:val="22"/>
              </w:rPr>
              <w:t xml:space="preserve">.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The substitution requires the breaking of the C-X bond. </w:t>
            </w:r>
            <w:r w:rsidRPr="00FB2A44">
              <w:rPr>
                <w:rFonts w:ascii="Arial" w:hAnsi="Arial" w:cs="Arial"/>
                <w:b/>
                <w:sz w:val="22"/>
                <w:szCs w:val="22"/>
                <w:u w:val="single"/>
              </w:rPr>
              <w:t>C-I having a lower bond energy than C-C</w:t>
            </w:r>
            <w:r w:rsidRPr="00FB2A44">
              <w:rPr>
                <w:b/>
                <w:i/>
                <w:sz w:val="22"/>
                <w:szCs w:val="22"/>
                <w:u w:val="single"/>
              </w:rPr>
              <w:t>l</w:t>
            </w:r>
            <w:r>
              <w:rPr>
                <w:rFonts w:ascii="Arial" w:hAnsi="Arial" w:cs="Arial"/>
                <w:b/>
                <w:sz w:val="22"/>
                <w:szCs w:val="22"/>
              </w:rPr>
              <w:t>, will result in a faster precipitation.</w:t>
            </w:r>
          </w:p>
          <w:p w:rsidR="008E702E" w:rsidRPr="00F90B43" w:rsidRDefault="008E702E" w:rsidP="008E7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8E702E" w:rsidRPr="00683404" w:rsidRDefault="008E702E" w:rsidP="002A77FC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E702E" w:rsidRPr="00683404">
        <w:tc>
          <w:tcPr>
            <w:tcW w:w="360" w:type="dxa"/>
          </w:tcPr>
          <w:p w:rsidR="008E702E" w:rsidRPr="00683404" w:rsidRDefault="008E702E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8E702E" w:rsidRPr="00683404" w:rsidRDefault="008E702E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98" w:type="dxa"/>
            <w:gridSpan w:val="2"/>
          </w:tcPr>
          <w:p w:rsidR="008E702E" w:rsidRPr="00F90B43" w:rsidRDefault="008E702E" w:rsidP="008E7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8E702E" w:rsidRPr="00683404" w:rsidRDefault="008E702E" w:rsidP="0055267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8E702E" w:rsidRPr="006834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8E702E" w:rsidRPr="00683404" w:rsidRDefault="008E702E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E702E" w:rsidRDefault="008E702E" w:rsidP="005526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8E702E" w:rsidRPr="00683404" w:rsidRDefault="008E702E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52674" w:rsidRPr="007659E9">
        <w:trPr>
          <w:trHeight w:val="882"/>
        </w:trPr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3" w:type="dxa"/>
            <w:gridSpan w:val="3"/>
          </w:tcPr>
          <w:p w:rsidR="00552674" w:rsidRPr="007659E9" w:rsidRDefault="00552674" w:rsidP="0055267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Blood plasma is a biological fluid that plays an important role in maintaining pH in the body. </w:t>
            </w:r>
          </w:p>
          <w:p w:rsidR="00552674" w:rsidRPr="007659E9" w:rsidRDefault="00552674" w:rsidP="0055267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In the blood plasma, the equilibrium between carbonic acid, 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>(aq), and hydrogencarbonate ion, HCO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sz w:val="22"/>
                <w:szCs w:val="22"/>
              </w:rPr>
              <w:t>(aq), buffers pH changes.</w:t>
            </w:r>
          </w:p>
          <w:p w:rsidR="00552674" w:rsidRPr="007659E9" w:rsidRDefault="00552674" w:rsidP="0055267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 xml:space="preserve">(aq)  </w:t>
            </w:r>
            <w:r w:rsidRPr="007659E9">
              <w:rPr>
                <w:rFonts w:ascii="Arial" w:hAnsi="Arial" w:cs="Arial"/>
                <w:noProof/>
                <w:sz w:val="22"/>
                <w:szCs w:val="22"/>
              </w:rPr>
            </w:r>
            <w:r w:rsidRPr="007659E9">
              <w:rPr>
                <w:rFonts w:ascii="Arial" w:hAnsi="Arial" w:cs="Arial"/>
                <w:sz w:val="22"/>
                <w:szCs w:val="22"/>
              </w:rPr>
              <w:pict>
                <v:group id="_x0000_s1061" style="width:24.85pt;height:6.95pt;mso-position-horizontal-relative:char;mso-position-vertical-relative:line" coordorigin="5413,5670" coordsize="947,369">
                  <v:group id="_x0000_s1062" style="position:absolute;left:5413;top:5670;width:938;height:141" coordorigin="5413,5670" coordsize="938,141">
                    <v:line id="_x0000_s1063" style="position:absolute" from="5413,5811" to="6351,5811"/>
                    <v:line id="_x0000_s1064" style="position:absolute;flip:x y" from="6171,5670" to="6351,5799"/>
                  </v:group>
                  <v:group id="_x0000_s1065" style="position:absolute;left:5422;top:5898;width:938;height:141;flip:x y" coordorigin="5413,5670" coordsize="938,141">
                    <v:line id="_x0000_s1066" style="position:absolute" from="5413,5811" to="6351,5811"/>
                    <v:line id="_x0000_s1067" style="position:absolute;flip:x y" from="6171,5670" to="6351,5799"/>
                  </v:group>
                  <w10:wrap type="none"/>
                  <w10:anchorlock/>
                </v:group>
              </w:pict>
            </w: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 xml:space="preserve"> H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>(aq)  +  HCO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>(aq)</w:t>
            </w:r>
          </w:p>
          <w:p w:rsidR="00552674" w:rsidRPr="007659E9" w:rsidRDefault="00552674" w:rsidP="0055267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552674" w:rsidRPr="007659E9" w:rsidRDefault="00552674" w:rsidP="0055267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7659E9">
              <w:rPr>
                <w:rFonts w:ascii="Arial" w:hAnsi="Arial" w:cs="Arial"/>
                <w:i/>
                <w:iCs/>
                <w:sz w:val="22"/>
                <w:szCs w:val="22"/>
              </w:rPr>
              <w:t>K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a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for this equilibrium is 7.90 </w:t>
            </w:r>
            <w:r w:rsidRPr="007659E9">
              <w:rPr>
                <w:rFonts w:ascii="Arial" w:hAnsi="Arial" w:cs="Arial"/>
                <w:sz w:val="22"/>
                <w:szCs w:val="22"/>
              </w:rPr>
              <w:sym w:font="Symbol" w:char="F0B4"/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10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t>7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mol dm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552674" w:rsidRPr="007659E9" w:rsidRDefault="00552674" w:rsidP="0055267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At body temperature, the pH of the arterial blood plasma is 7.40. </w:t>
            </w:r>
            <w:r w:rsidRPr="007659E9">
              <w:rPr>
                <w:rFonts w:ascii="Arial" w:hAnsi="Arial" w:cs="Arial"/>
                <w:sz w:val="22"/>
                <w:szCs w:val="22"/>
              </w:rPr>
              <w:br/>
              <w:t xml:space="preserve">If the pH falls below this normal value, a condition termed </w:t>
            </w:r>
            <w:r w:rsidRPr="007659E9">
              <w:rPr>
                <w:rFonts w:ascii="Arial" w:hAnsi="Arial" w:cs="Arial"/>
                <w:i/>
                <w:iCs/>
                <w:sz w:val="22"/>
                <w:szCs w:val="22"/>
              </w:rPr>
              <w:t>acidosis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is produced. If the pH rises above this normal value, the condition is termed </w:t>
            </w:r>
            <w:r w:rsidRPr="007659E9">
              <w:rPr>
                <w:rFonts w:ascii="Arial" w:hAnsi="Arial" w:cs="Arial"/>
                <w:i/>
                <w:iCs/>
                <w:sz w:val="22"/>
                <w:szCs w:val="22"/>
              </w:rPr>
              <w:t>alkalosis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2674" w:rsidRPr="007659E9" w:rsidRDefault="00552674" w:rsidP="0055267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The concentration of 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>(aq) is controlled by respiration through the lungs. 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>(aq) is in equilibrium with dissolved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2674" w:rsidRPr="007659E9" w:rsidRDefault="00552674" w:rsidP="0055267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(aq)  </w:t>
            </w:r>
            <w:r w:rsidRPr="007659E9">
              <w:rPr>
                <w:rFonts w:ascii="Arial" w:hAnsi="Arial" w:cs="Arial"/>
                <w:noProof/>
                <w:sz w:val="22"/>
                <w:szCs w:val="22"/>
              </w:rPr>
            </w:r>
            <w:r w:rsidRPr="007659E9">
              <w:rPr>
                <w:rFonts w:ascii="Arial" w:hAnsi="Arial" w:cs="Arial"/>
                <w:sz w:val="22"/>
                <w:szCs w:val="22"/>
              </w:rPr>
              <w:pict>
                <v:group id="_x0000_s1054" style="width:24.85pt;height:6.95pt;mso-position-horizontal-relative:char;mso-position-vertical-relative:line" coordorigin="5413,5670" coordsize="947,369">
                  <v:group id="_x0000_s1055" style="position:absolute;left:5413;top:5670;width:938;height:141" coordorigin="5413,5670" coordsize="938,141">
                    <v:line id="_x0000_s1056" style="position:absolute" from="5413,5811" to="6351,5811"/>
                    <v:line id="_x0000_s1057" style="position:absolute;flip:x y" from="6171,5670" to="6351,5799"/>
                  </v:group>
                  <v:group id="_x0000_s1058" style="position:absolute;left:5422;top:5898;width:938;height:141;flip:x y" coordorigin="5413,5670" coordsize="938,141">
                    <v:line id="_x0000_s1059" style="position:absolute" from="5413,5811" to="6351,5811"/>
                    <v:line id="_x0000_s1060" style="position:absolute;flip:x y" from="6171,5670" to="6351,5799"/>
                  </v:group>
                  <w10:wrap type="none"/>
                  <w10:anchorlock/>
                </v:group>
              </w:pic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(aq)  +  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O(</w:t>
            </w:r>
            <w:r w:rsidRPr="007659E9">
              <w:rPr>
                <w:i/>
                <w:iCs/>
                <w:sz w:val="22"/>
                <w:szCs w:val="22"/>
              </w:rPr>
              <w:t>l</w:t>
            </w:r>
            <w:r w:rsidRPr="007659E9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552674" w:rsidRPr="007659E9" w:rsidRDefault="00552674" w:rsidP="0055267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In the lungs, excess dissolved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(aq) is exhaled as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(g).</w:t>
            </w:r>
          </w:p>
          <w:p w:rsidR="00552674" w:rsidRPr="007659E9" w:rsidRDefault="00552674" w:rsidP="0055267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(aq) </w:t>
            </w:r>
            <w:r w:rsidRPr="007659E9">
              <w:rPr>
                <w:rFonts w:ascii="Arial" w:hAnsi="Arial" w:cs="Arial"/>
                <w:noProof/>
                <w:sz w:val="22"/>
                <w:szCs w:val="22"/>
              </w:rPr>
            </w:r>
            <w:r w:rsidRPr="007659E9">
              <w:rPr>
                <w:rFonts w:ascii="Arial" w:hAnsi="Arial" w:cs="Arial"/>
                <w:sz w:val="22"/>
                <w:szCs w:val="22"/>
              </w:rPr>
              <w:pict>
                <v:group id="_x0000_s1047" style="width:24.85pt;height:6.95pt;mso-position-horizontal-relative:char;mso-position-vertical-relative:line" coordorigin="5413,5670" coordsize="947,369">
                  <v:group id="_x0000_s1048" style="position:absolute;left:5413;top:5670;width:938;height:141" coordorigin="5413,5670" coordsize="938,141">
                    <v:line id="_x0000_s1049" style="position:absolute" from="5413,5811" to="6351,5811"/>
                    <v:line id="_x0000_s1050" style="position:absolute;flip:x y" from="6171,5670" to="6351,5799"/>
                  </v:group>
                  <v:group id="_x0000_s1051" style="position:absolute;left:5422;top:5898;width:938;height:141;flip:x y" coordorigin="5413,5670" coordsize="938,141">
                    <v:line id="_x0000_s1052" style="position:absolute" from="5413,5811" to="6351,5811"/>
                    <v:line id="_x0000_s1053" style="position:absolute;flip:x y" from="6171,5670" to="6351,5799"/>
                  </v:group>
                  <w10:wrap type="none"/>
                  <w10:anchorlock/>
                </v:group>
              </w:pic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(g)</w:t>
            </w:r>
          </w:p>
          <w:p w:rsidR="00552674" w:rsidRPr="007659E9" w:rsidRDefault="00552674" w:rsidP="0055267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During heavy exercise, </w:t>
            </w:r>
            <w:r w:rsidRPr="007659E9">
              <w:rPr>
                <w:rFonts w:ascii="Arial" w:hAnsi="Arial" w:cs="Arial"/>
                <w:i/>
                <w:sz w:val="22"/>
                <w:szCs w:val="22"/>
              </w:rPr>
              <w:t>lactic acid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is released into the blood and is buffered by the blood plasma. </w:t>
            </w:r>
          </w:p>
          <w:p w:rsidR="00552674" w:rsidRPr="007659E9" w:rsidRDefault="00552674" w:rsidP="00552674">
            <w:pPr>
              <w:spacing w:after="120"/>
              <w:jc w:val="center"/>
              <w:rPr>
                <w:sz w:val="22"/>
                <w:szCs w:val="22"/>
              </w:rPr>
            </w:pPr>
            <w:r w:rsidRPr="007659E9">
              <w:rPr>
                <w:sz w:val="22"/>
                <w:szCs w:val="22"/>
              </w:rPr>
              <w:object w:dxaOrig="1871" w:dyaOrig="1279">
                <v:shape id="_x0000_i1047" type="#_x0000_t75" style="width:108pt;height:73.5pt" o:ole="">
                  <v:imagedata r:id="rId30" o:title=""/>
                </v:shape>
                <o:OLEObject Type="Embed" ProgID="ChemDraw.Document.6.0" ShapeID="_x0000_i1047" DrawAspect="Content" ObjectID="_1743182291" r:id="rId31"/>
              </w:object>
            </w:r>
          </w:p>
          <w:p w:rsidR="00552674" w:rsidRPr="007659E9" w:rsidRDefault="00552674" w:rsidP="00552674">
            <w:pPr>
              <w:spacing w:after="12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7659E9">
              <w:rPr>
                <w:rFonts w:ascii="Arial" w:hAnsi="Arial" w:cs="Arial"/>
                <w:i/>
                <w:sz w:val="22"/>
                <w:szCs w:val="22"/>
              </w:rPr>
              <w:t>Lactic acid</w:t>
            </w:r>
          </w:p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This eventually leads to an increase in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(aq) concentration and stimulates increased breathing.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(a)</w:t>
            </w:r>
          </w:p>
        </w:tc>
        <w:tc>
          <w:tcPr>
            <w:tcW w:w="59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(i)</w:t>
            </w:r>
          </w:p>
        </w:tc>
        <w:tc>
          <w:tcPr>
            <w:tcW w:w="7603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Explain what is meant by a </w:t>
            </w:r>
            <w:r w:rsidRPr="007659E9">
              <w:rPr>
                <w:rFonts w:ascii="Arial" w:hAnsi="Arial" w:cs="Arial"/>
                <w:i/>
                <w:iCs/>
                <w:sz w:val="22"/>
                <w:szCs w:val="22"/>
              </w:rPr>
              <w:t>buffer solution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>Buffer solution is solution which maintains a fairly constant pH when a small amou</w:t>
            </w:r>
            <w:r w:rsidR="000B0DD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nt of acid or base is added. 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4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603" w:type="dxa"/>
          </w:tcPr>
          <w:p w:rsidR="00552674" w:rsidRPr="007659E9" w:rsidRDefault="00552674" w:rsidP="00552674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Write an equation to show how blood plasma can buffer the pH change when lactic acid is released into the blood.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+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(aq)  +  HCO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3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sym w:font="Symbol" w:char="F02D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(aq) 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sym w:font="Symbol" w:char="F0AE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 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CO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3</w:t>
            </w:r>
            <w:r w:rsidR="000B0DDE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(aq) </w:t>
            </w:r>
          </w:p>
          <w:p w:rsidR="00552674" w:rsidRPr="007659E9" w:rsidRDefault="00552674" w:rsidP="00552674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64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7659E9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(iii)</w:t>
            </w:r>
          </w:p>
        </w:tc>
        <w:tc>
          <w:tcPr>
            <w:tcW w:w="7603" w:type="dxa"/>
          </w:tcPr>
          <w:p w:rsidR="00552674" w:rsidRPr="007659E9" w:rsidRDefault="00552674" w:rsidP="00552674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Write an expression for the acid dissociation constant, </w:t>
            </w:r>
            <w:r w:rsidRPr="007659E9">
              <w:rPr>
                <w:rFonts w:ascii="Arial" w:hAnsi="Arial" w:cs="Arial"/>
                <w:i/>
                <w:iCs/>
                <w:sz w:val="22"/>
                <w:szCs w:val="22"/>
              </w:rPr>
              <w:t>K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a</w:t>
            </w:r>
            <w:r w:rsidRPr="007659E9">
              <w:rPr>
                <w:rFonts w:ascii="Arial" w:hAnsi="Arial" w:cs="Arial"/>
                <w:sz w:val="22"/>
                <w:szCs w:val="22"/>
              </w:rPr>
              <w:t>, of 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>(aq) and use it to determine the [HCO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sz w:val="22"/>
                <w:szCs w:val="22"/>
              </w:rPr>
              <w:t>(aq)]/[H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(aq)] ratio in the blood plasma. </w:t>
            </w: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Comment on this ratio.</w:t>
            </w: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position w:val="-30"/>
                <w:sz w:val="22"/>
                <w:szCs w:val="22"/>
              </w:rPr>
              <w:object w:dxaOrig="1920" w:dyaOrig="740">
                <v:shape id="_x0000_i1048" type="#_x0000_t75" style="width:96pt;height:36.75pt" o:ole="">
                  <v:imagedata r:id="rId32" o:title=""/>
                </v:shape>
                <o:OLEObject Type="Embed" ProgID="Equation.3" ShapeID="_x0000_i1048" DrawAspect="Content" ObjectID="_1743182292" r:id="rId33"/>
              </w:objec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pH = 7.4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sym w:font="Symbol" w:char="F0DE"/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 [H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+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] = 10 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sym w:font="Symbol" w:char="F02D"/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7.4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 mol dm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sym w:font="Symbol" w:char="F02D"/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3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ab/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ab/>
              <w:t xml:space="preserve">     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= 3.98 x 10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sym w:font="Symbol" w:char="F02D"/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8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mol dm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sym w:font="Symbol" w:char="F02D"/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3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position w:val="-30"/>
                <w:sz w:val="22"/>
                <w:szCs w:val="22"/>
              </w:rPr>
              <w:object w:dxaOrig="3080" w:dyaOrig="740">
                <v:shape id="_x0000_i1049" type="#_x0000_t75" style="width:153.75pt;height:36.75pt" o:ole="">
                  <v:imagedata r:id="rId34" o:title=""/>
                </v:shape>
                <o:OLEObject Type="Embed" ProgID="Equation.3" ShapeID="_x0000_i1049" DrawAspect="Content" ObjectID="_1743182293" r:id="rId35"/>
              </w:object>
            </w:r>
          </w:p>
          <w:p w:rsidR="00552674" w:rsidRPr="007659E9" w:rsidRDefault="00552674" w:rsidP="00552674">
            <w:pPr>
              <w:ind w:left="-21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552674" w:rsidP="00552674">
            <w:pPr>
              <w:ind w:left="-21"/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position w:val="-30"/>
                <w:sz w:val="22"/>
                <w:szCs w:val="22"/>
              </w:rPr>
              <w:object w:dxaOrig="3060" w:dyaOrig="740">
                <v:shape id="_x0000_i1050" type="#_x0000_t75" style="width:153pt;height:36.75pt" o:ole="">
                  <v:imagedata r:id="rId36" o:title=""/>
                </v:shape>
                <o:OLEObject Type="Embed" ProgID="Equation.3" ShapeID="_x0000_i1050" DrawAspect="Content" ObjectID="_1743182294" r:id="rId37"/>
              </w:object>
            </w:r>
            <w:r w:rsidR="000B0DD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The ratio is high as 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>HCO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is needed to remove lactic acid in the blood during heavy exercises.  </w:t>
            </w: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7659E9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(iv)</w:t>
            </w:r>
          </w:p>
        </w:tc>
        <w:tc>
          <w:tcPr>
            <w:tcW w:w="7603" w:type="dxa"/>
          </w:tcPr>
          <w:p w:rsidR="00552674" w:rsidRPr="007659E9" w:rsidRDefault="00E2032F" w:rsidP="00552674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Using the information given, explain how the production of lactic acid leads to the increase in rate of breathing.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When lactic acid is removed,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CO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3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(aq)  </w:t>
            </w:r>
            <w:r w:rsidRPr="007659E9">
              <w:rPr>
                <w:rFonts w:ascii="Arial" w:hAnsi="Arial" w:cs="Arial"/>
                <w:b/>
                <w:noProof/>
                <w:sz w:val="22"/>
                <w:szCs w:val="22"/>
              </w:rPr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pict>
                <v:group id="_x0000_s1040" style="width:24.85pt;height:6.95pt;mso-position-horizontal-relative:char;mso-position-vertical-relative:line" coordorigin="5413,5670" coordsize="947,369">
                  <v:group id="_x0000_s1041" style="position:absolute;left:5413;top:5670;width:938;height:141" coordorigin="5413,5670" coordsize="938,141">
                    <v:line id="_x0000_s1042" style="position:absolute" from="5413,5811" to="6351,5811"/>
                    <v:line id="_x0000_s1043" style="position:absolute;flip:x y" from="6171,5670" to="6351,5799"/>
                  </v:group>
                  <v:group id="_x0000_s1044" style="position:absolute;left:5422;top:5898;width:938;height:141;flip:x y" coordorigin="5413,5670" coordsize="938,141">
                    <v:line id="_x0000_s1045" style="position:absolute" from="5413,5811" to="6351,5811"/>
                    <v:line id="_x0000_s1046" style="position:absolute;flip:x y" from="6171,5670" to="6351,5799"/>
                  </v:group>
                  <w10:wrap type="none"/>
                  <w10:anchorlock/>
                </v:group>
              </w:pic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 CO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(aq)  +  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O(</w:t>
            </w:r>
            <w:r w:rsidRPr="007659E9">
              <w:rPr>
                <w:b/>
                <w:i/>
                <w:sz w:val="22"/>
                <w:szCs w:val="22"/>
                <w:lang w:val="pt-BR"/>
              </w:rPr>
              <w:t>l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) ----- (1)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>When [H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>] increases, the equilibrium position in (1) shifts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>right. Thus, more CO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>(aq) is for</w:t>
            </w:r>
            <w:r w:rsidR="000B0DD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med.   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(aq)  </w:t>
            </w:r>
            <w:r w:rsidRPr="007659E9">
              <w:rPr>
                <w:rFonts w:ascii="Arial" w:hAnsi="Arial" w:cs="Arial"/>
                <w:b/>
                <w:noProof/>
                <w:sz w:val="22"/>
                <w:szCs w:val="22"/>
              </w:rPr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pict>
                <v:group id="_x0000_s1033" style="width:24.85pt;height:6.95pt;mso-position-horizontal-relative:char;mso-position-vertical-relative:line" coordorigin="5413,5670" coordsize="947,369">
                  <v:group id="_x0000_s1034" style="position:absolute;left:5413;top:5670;width:938;height:141" coordorigin="5413,5670" coordsize="938,141">
                    <v:line id="_x0000_s1035" style="position:absolute" from="5413,5811" to="6351,5811"/>
                    <v:line id="_x0000_s1036" style="position:absolute;flip:x y" from="6171,5670" to="6351,5799"/>
                  </v:group>
                  <v:group id="_x0000_s1037" style="position:absolute;left:5422;top:5898;width:938;height:141;flip:x y" coordorigin="5413,5670" coordsize="938,141">
                    <v:line id="_x0000_s1038" style="position:absolute" from="5413,5811" to="6351,5811"/>
                    <v:line id="_x0000_s1039" style="position:absolute;flip:x y" from="6171,5670" to="6351,5799"/>
                  </v:group>
                  <w10:wrap type="none"/>
                  <w10:anchorlock/>
                </v:group>
              </w:pic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  CO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>(g) ----- (2)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When [CO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(aq)] increases, the 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>equilibrium position in (2) shifts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>right, forming more CO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(g) and thus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>the ra</w:t>
            </w:r>
            <w:r w:rsidR="000B0DDE">
              <w:rPr>
                <w:rFonts w:ascii="Arial" w:hAnsi="Arial" w:cs="Arial"/>
                <w:b/>
                <w:sz w:val="22"/>
                <w:szCs w:val="22"/>
              </w:rPr>
              <w:t xml:space="preserve">te of breathing increases.  </w:t>
            </w:r>
          </w:p>
          <w:p w:rsidR="00552674" w:rsidRPr="007659E9" w:rsidRDefault="00552674" w:rsidP="00552674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                       </w:t>
            </w:r>
          </w:p>
        </w:tc>
        <w:tc>
          <w:tcPr>
            <w:tcW w:w="64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(b)</w:t>
            </w:r>
          </w:p>
        </w:tc>
        <w:tc>
          <w:tcPr>
            <w:tcW w:w="8198" w:type="dxa"/>
            <w:gridSpan w:val="2"/>
          </w:tcPr>
          <w:p w:rsidR="007659E9" w:rsidRDefault="00552674" w:rsidP="007659E9">
            <w:pPr>
              <w:spacing w:before="100" w:beforeAutospacing="1" w:after="100" w:afterAutospacing="1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  <w:lang w:val="en"/>
              </w:rPr>
              <w:t xml:space="preserve">Lactic acid is converted to </w:t>
            </w:r>
            <w:r w:rsidRPr="007659E9">
              <w:rPr>
                <w:rFonts w:ascii="Arial" w:hAnsi="Arial" w:cs="Arial"/>
                <w:i/>
                <w:sz w:val="22"/>
                <w:szCs w:val="22"/>
                <w:lang w:val="en"/>
              </w:rPr>
              <w:t>glucose</w:t>
            </w:r>
            <w:r w:rsidRPr="007659E9">
              <w:rPr>
                <w:rFonts w:ascii="Arial" w:hAnsi="Arial" w:cs="Arial"/>
                <w:sz w:val="22"/>
                <w:szCs w:val="22"/>
                <w:lang w:val="en"/>
              </w:rPr>
              <w:t xml:space="preserve"> via gluconeogenesis in the liver.</w:t>
            </w:r>
            <w:r w:rsidR="007659E9" w:rsidRPr="007659E9">
              <w:rPr>
                <w:sz w:val="22"/>
                <w:szCs w:val="22"/>
              </w:rPr>
              <w:t xml:space="preserve"> </w:t>
            </w:r>
            <w:r w:rsidR="007659E9" w:rsidRPr="007659E9">
              <w:rPr>
                <w:sz w:val="22"/>
                <w:szCs w:val="22"/>
              </w:rPr>
              <w:object w:dxaOrig="3989" w:dyaOrig="1755">
                <v:shape id="_x0000_i1051" type="#_x0000_t75" style="width:199.5pt;height:87.75pt" o:ole="">
                  <v:imagedata r:id="rId38" o:title=""/>
                </v:shape>
                <o:OLEObject Type="Embed" ProgID="ChemDraw.Document.6.0" ShapeID="_x0000_i1051" DrawAspect="Content" ObjectID="_1743182295" r:id="rId39"/>
              </w:object>
            </w:r>
            <w:r w:rsidR="007659E9" w:rsidRPr="007659E9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</w:p>
          <w:p w:rsidR="00552674" w:rsidRDefault="007659E9" w:rsidP="007659E9">
            <w:pPr>
              <w:spacing w:before="100" w:beforeAutospacing="1" w:after="100" w:afterAutospacing="1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7659E9">
              <w:rPr>
                <w:rFonts w:ascii="Arial" w:hAnsi="Arial" w:cs="Arial"/>
                <w:i/>
                <w:sz w:val="22"/>
                <w:szCs w:val="22"/>
              </w:rPr>
              <w:t>Glucose</w:t>
            </w:r>
          </w:p>
          <w:p w:rsidR="007659E9" w:rsidRPr="007659E9" w:rsidRDefault="007659E9" w:rsidP="007659E9">
            <w:pPr>
              <w:spacing w:before="100" w:beforeAutospacing="1" w:after="100" w:afterAutospacing="1"/>
              <w:jc w:val="center"/>
              <w:rPr>
                <w:rFonts w:ascii="Arial" w:hAnsi="Arial" w:cs="Arial"/>
                <w:i/>
                <w:sz w:val="22"/>
                <w:szCs w:val="22"/>
                <w:lang w:val="en"/>
              </w:rPr>
            </w:pPr>
          </w:p>
        </w:tc>
        <w:tc>
          <w:tcPr>
            <w:tcW w:w="645" w:type="dxa"/>
          </w:tcPr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7659E9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(i)</w:t>
            </w:r>
          </w:p>
        </w:tc>
        <w:tc>
          <w:tcPr>
            <w:tcW w:w="7603" w:type="dxa"/>
          </w:tcPr>
          <w:p w:rsidR="00552674" w:rsidRPr="007659E9" w:rsidRDefault="00552674" w:rsidP="00552674">
            <w:p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7659E9">
              <w:rPr>
                <w:rFonts w:ascii="Arial" w:hAnsi="Arial" w:cs="Arial"/>
                <w:sz w:val="22"/>
                <w:szCs w:val="22"/>
                <w:lang w:val="en"/>
              </w:rPr>
              <w:t>Name the functional group(s) present in glucose.</w:t>
            </w:r>
          </w:p>
          <w:p w:rsidR="00552674" w:rsidRPr="007659E9" w:rsidRDefault="00552674" w:rsidP="00552674">
            <w:pPr>
              <w:spacing w:before="100" w:beforeAutospacing="1" w:after="100" w:afterAutospacing="1"/>
              <w:rPr>
                <w:rFonts w:ascii="Arial" w:hAnsi="Arial" w:cs="Arial"/>
                <w:b/>
                <w:sz w:val="22"/>
                <w:szCs w:val="22"/>
                <w:lang w:val="en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en"/>
              </w:rPr>
              <w:t>Aldehyde, primary alc</w:t>
            </w:r>
            <w:r w:rsidR="000B0DDE">
              <w:rPr>
                <w:rFonts w:ascii="Arial" w:hAnsi="Arial" w:cs="Arial"/>
                <w:b/>
                <w:sz w:val="22"/>
                <w:szCs w:val="22"/>
                <w:lang w:val="en"/>
              </w:rPr>
              <w:t xml:space="preserve">ohol and secondary alcohol.  </w:t>
            </w:r>
          </w:p>
          <w:p w:rsidR="00552674" w:rsidRPr="007659E9" w:rsidRDefault="00552674" w:rsidP="00552674">
            <w:p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  <w:lang w:val="en"/>
              </w:rPr>
            </w:pPr>
          </w:p>
        </w:tc>
        <w:tc>
          <w:tcPr>
            <w:tcW w:w="645" w:type="dxa"/>
          </w:tcPr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7659E9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603" w:type="dxa"/>
          </w:tcPr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Describe a simple chemical test that you could use to distinguish the following lactic acid and glucose. You are to include reagents and conditions, observations and balanced equation(s) in each case.     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r/c: Na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CO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3</w:t>
            </w:r>
            <w:r w:rsidR="000B0DDE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(aq)   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Observation: 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Lactic acid- colourless odourless gas gives white ppt in limewater.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Glucose. No gas evolved. No white ppt fo</w:t>
            </w:r>
            <w:r w:rsidR="000B0DDE">
              <w:rPr>
                <w:rFonts w:ascii="Arial" w:hAnsi="Arial" w:cs="Arial"/>
                <w:b/>
                <w:sz w:val="22"/>
                <w:szCs w:val="22"/>
              </w:rPr>
              <w:t xml:space="preserve">rmed in limewater.          </w:t>
            </w: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rPr>
                <w:sz w:val="22"/>
                <w:szCs w:val="22"/>
              </w:rPr>
            </w:pPr>
            <w:r w:rsidRPr="007659E9">
              <w:rPr>
                <w:sz w:val="22"/>
                <w:szCs w:val="22"/>
              </w:rPr>
              <w:object w:dxaOrig="8777" w:dyaOrig="1310">
                <v:shape id="_x0000_i1052" type="#_x0000_t75" style="width:369pt;height:54.75pt" o:ole="">
                  <v:imagedata r:id="rId40" o:title=""/>
                </v:shape>
                <o:OLEObject Type="Embed" ProgID="ChemDraw.Document.6.0" ShapeID="_x0000_i1052" DrawAspect="Content" ObjectID="_1743182296" r:id="rId41"/>
              </w:object>
            </w:r>
          </w:p>
          <w:p w:rsidR="00552674" w:rsidRPr="007659E9" w:rsidRDefault="00552674" w:rsidP="00552674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552674" w:rsidP="00552674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OR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0B0DDE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r/c: 2,4 DNPH  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Observation: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Lactic acid: No orange ppt formed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Glucose: </w:t>
            </w:r>
            <w:smartTag w:uri="urn:schemas-microsoft-com:office:smarttags" w:element="place">
              <w:r w:rsidRPr="007659E9">
                <w:rPr>
                  <w:rFonts w:ascii="Arial" w:hAnsi="Arial" w:cs="Arial"/>
                  <w:b/>
                  <w:sz w:val="22"/>
                  <w:szCs w:val="22"/>
                </w:rPr>
                <w:t>Orange</w:t>
              </w:r>
            </w:smartTag>
            <w:r w:rsidR="000B0DDE">
              <w:rPr>
                <w:rFonts w:ascii="Arial" w:hAnsi="Arial" w:cs="Arial"/>
                <w:b/>
                <w:sz w:val="22"/>
                <w:szCs w:val="22"/>
              </w:rPr>
              <w:t xml:space="preserve"> ppt formed              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552674" w:rsidP="00552674">
            <w:pPr>
              <w:rPr>
                <w:sz w:val="22"/>
                <w:szCs w:val="22"/>
              </w:rPr>
            </w:pPr>
            <w:r w:rsidRPr="007659E9">
              <w:rPr>
                <w:sz w:val="22"/>
                <w:szCs w:val="22"/>
              </w:rPr>
              <w:object w:dxaOrig="13421" w:dyaOrig="2277">
                <v:shape id="_x0000_i1053" type="#_x0000_t75" style="width:369pt;height:62.25pt" o:ole="">
                  <v:imagedata r:id="rId42" o:title=""/>
                </v:shape>
                <o:OLEObject Type="Embed" ProgID="ChemDraw.Document.6.0" ShapeID="_x0000_i1053" DrawAspect="Content" ObjectID="_1743182297" r:id="rId43"/>
              </w:object>
            </w:r>
          </w:p>
          <w:p w:rsidR="00552674" w:rsidRPr="007659E9" w:rsidRDefault="00552674" w:rsidP="00552674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552674" w:rsidP="00552674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5" w:type="dxa"/>
          </w:tcPr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(c)</w:t>
            </w:r>
          </w:p>
        </w:tc>
        <w:tc>
          <w:tcPr>
            <w:tcW w:w="8843" w:type="dxa"/>
            <w:gridSpan w:val="3"/>
          </w:tcPr>
          <w:p w:rsidR="00552674" w:rsidRPr="007659E9" w:rsidRDefault="00552674" w:rsidP="00552674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Sodium, aluminium and phosphorous form the oxides, Na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O, Al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and P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7659E9">
              <w:rPr>
                <w:rFonts w:ascii="Arial" w:hAnsi="Arial" w:cs="Arial"/>
                <w:sz w:val="22"/>
                <w:szCs w:val="22"/>
              </w:rPr>
              <w:t>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10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2674" w:rsidRPr="007659E9" w:rsidRDefault="00552674" w:rsidP="00552674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Na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O is a basic oxide which dissolves in water readily to form a </w:t>
            </w:r>
            <w:r w:rsidRPr="007659E9">
              <w:rPr>
                <w:rFonts w:ascii="Arial" w:hAnsi="Arial" w:cs="Arial"/>
                <w:i/>
                <w:sz w:val="22"/>
                <w:szCs w:val="22"/>
              </w:rPr>
              <w:t xml:space="preserve">strong </w:t>
            </w:r>
            <w:r w:rsidR="00583990">
              <w:rPr>
                <w:rFonts w:ascii="Arial" w:hAnsi="Arial" w:cs="Arial"/>
                <w:i/>
                <w:sz w:val="22"/>
                <w:szCs w:val="22"/>
              </w:rPr>
              <w:t>alkali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7659E9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(i)</w:t>
            </w:r>
          </w:p>
        </w:tc>
        <w:tc>
          <w:tcPr>
            <w:tcW w:w="7603" w:type="dxa"/>
          </w:tcPr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Define </w:t>
            </w:r>
            <w:r w:rsidRPr="007659E9">
              <w:rPr>
                <w:rFonts w:ascii="Arial" w:hAnsi="Arial" w:cs="Arial"/>
                <w:i/>
                <w:sz w:val="22"/>
                <w:szCs w:val="22"/>
              </w:rPr>
              <w:t xml:space="preserve">strong </w:t>
            </w:r>
            <w:r w:rsidR="00583990">
              <w:rPr>
                <w:rFonts w:ascii="Arial" w:hAnsi="Arial" w:cs="Arial"/>
                <w:i/>
                <w:sz w:val="22"/>
                <w:szCs w:val="22"/>
              </w:rPr>
              <w:t>akali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Strong base completely dissociates in water to form </w:t>
            </w:r>
            <w:smartTag w:uri="urn:schemas-microsoft-com:office:smarttags" w:element="place">
              <w:smartTag w:uri="urn:schemas-microsoft-com:office:smarttags" w:element="State">
                <w:r w:rsidRPr="007659E9">
                  <w:rPr>
                    <w:rFonts w:ascii="Arial" w:hAnsi="Arial" w:cs="Arial"/>
                    <w:b/>
                    <w:sz w:val="22"/>
                    <w:szCs w:val="22"/>
                  </w:rPr>
                  <w:t>OH</w:t>
                </w:r>
                <w:r w:rsidRPr="007659E9">
                  <w:rPr>
                    <w:rFonts w:ascii="Arial" w:hAnsi="Arial" w:cs="Arial"/>
                    <w:b/>
                    <w:sz w:val="22"/>
                    <w:szCs w:val="22"/>
                    <w:vertAlign w:val="superscript"/>
                  </w:rPr>
                  <w:t>-</w:t>
                </w:r>
              </w:smartTag>
            </w:smartTag>
            <w:r w:rsidR="000B0DDE">
              <w:rPr>
                <w:rFonts w:ascii="Arial" w:hAnsi="Arial" w:cs="Arial"/>
                <w:b/>
                <w:sz w:val="22"/>
                <w:szCs w:val="22"/>
              </w:rPr>
              <w:t xml:space="preserve">. </w:t>
            </w:r>
          </w:p>
        </w:tc>
        <w:tc>
          <w:tcPr>
            <w:tcW w:w="645" w:type="dxa"/>
          </w:tcPr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7659E9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603" w:type="dxa"/>
          </w:tcPr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0.93 g of Na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O is completely dissolved in 300 cm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of water at 298 K. Calculate the pH of the solution.</w:t>
            </w: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Na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O(s)  +  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O(</w:t>
            </w:r>
            <w:r w:rsidRPr="007659E9">
              <w:rPr>
                <w:b/>
                <w:i/>
                <w:sz w:val="22"/>
                <w:szCs w:val="22"/>
                <w:lang w:val="pt-BR"/>
              </w:rPr>
              <w:t>l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) 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sym w:font="Symbol" w:char="00AE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 2Na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+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(aq)  +  2OH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sym w:font="Symbol" w:char="002D"/>
            </w:r>
            <w:r w:rsidR="000B0DDE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(aq)   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[</w:t>
            </w:r>
            <w:smartTag w:uri="urn:schemas-microsoft-com:office:smarttags" w:element="place">
              <w:smartTag w:uri="urn:schemas-microsoft-com:office:smarttags" w:element="State">
                <w:r w:rsidRPr="007659E9">
                  <w:rPr>
                    <w:rFonts w:ascii="Arial" w:hAnsi="Arial" w:cs="Arial"/>
                    <w:b/>
                    <w:sz w:val="22"/>
                    <w:szCs w:val="22"/>
                  </w:rPr>
                  <w:t>OH</w:t>
                </w:r>
                <w:r w:rsidRPr="007659E9">
                  <w:rPr>
                    <w:rFonts w:ascii="Arial" w:hAnsi="Arial" w:cs="Arial"/>
                    <w:b/>
                    <w:sz w:val="22"/>
                    <w:szCs w:val="22"/>
                    <w:vertAlign w:val="superscript"/>
                  </w:rPr>
                  <w:t>-</w:t>
                </w:r>
              </w:smartTag>
            </w:smartTag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] = </w:t>
            </w:r>
            <w:r w:rsidR="009B0A63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>(0.93 ÷ 62.0) ÷ 0.3 = 0.</w:t>
            </w:r>
            <w:r w:rsidR="00864234">
              <w:rPr>
                <w:rFonts w:ascii="Arial" w:hAnsi="Arial" w:cs="Arial"/>
                <w:b/>
                <w:sz w:val="22"/>
                <w:szCs w:val="22"/>
              </w:rPr>
              <w:t>100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 mol dm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-3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    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434063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pH = 14 – (-lg 0.100</w:t>
            </w:r>
            <w:r w:rsidR="00552674" w:rsidRPr="007659E9">
              <w:rPr>
                <w:rFonts w:ascii="Arial" w:hAnsi="Arial" w:cs="Arial"/>
                <w:b/>
                <w:sz w:val="22"/>
                <w:szCs w:val="22"/>
              </w:rPr>
              <w:t xml:space="preserve">) = </w:t>
            </w:r>
            <w:r>
              <w:rPr>
                <w:rFonts w:ascii="Arial" w:hAnsi="Arial" w:cs="Arial"/>
                <w:b/>
                <w:sz w:val="22"/>
                <w:szCs w:val="22"/>
              </w:rPr>
              <w:t>13.0</w:t>
            </w:r>
            <w:r w:rsidR="000B0DDE">
              <w:rPr>
                <w:rFonts w:ascii="Arial" w:hAnsi="Arial" w:cs="Arial"/>
                <w:b/>
                <w:sz w:val="22"/>
                <w:szCs w:val="22"/>
              </w:rPr>
              <w:t xml:space="preserve">   </w:t>
            </w: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7659E9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(i)</w:t>
            </w:r>
          </w:p>
        </w:tc>
        <w:tc>
          <w:tcPr>
            <w:tcW w:w="7603" w:type="dxa"/>
          </w:tcPr>
          <w:p w:rsidR="00552674" w:rsidRPr="007659E9" w:rsidRDefault="007659E9" w:rsidP="005526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Classify </w:t>
            </w:r>
            <w:r w:rsidR="00552674" w:rsidRPr="007659E9">
              <w:rPr>
                <w:rFonts w:ascii="Arial" w:hAnsi="Arial" w:cs="Arial"/>
                <w:sz w:val="22"/>
                <w:szCs w:val="22"/>
              </w:rPr>
              <w:t>A</w:t>
            </w:r>
            <w:r w:rsidR="00552674" w:rsidRPr="00170741">
              <w:rPr>
                <w:i/>
                <w:sz w:val="22"/>
                <w:szCs w:val="22"/>
              </w:rPr>
              <w:t>l</w:t>
            </w:r>
            <w:r w:rsidR="00552674"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552674" w:rsidRPr="007659E9">
              <w:rPr>
                <w:rFonts w:ascii="Arial" w:hAnsi="Arial" w:cs="Arial"/>
                <w:sz w:val="22"/>
                <w:szCs w:val="22"/>
              </w:rPr>
              <w:t>O</w:t>
            </w:r>
            <w:r w:rsidR="00552674"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552674" w:rsidRPr="007659E9">
              <w:rPr>
                <w:rFonts w:ascii="Arial" w:hAnsi="Arial" w:cs="Arial"/>
                <w:sz w:val="22"/>
                <w:szCs w:val="22"/>
              </w:rPr>
              <w:t xml:space="preserve"> and P</w:t>
            </w:r>
            <w:r w:rsidR="00552674"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="00552674" w:rsidRPr="007659E9">
              <w:rPr>
                <w:rFonts w:ascii="Arial" w:hAnsi="Arial" w:cs="Arial"/>
                <w:sz w:val="22"/>
                <w:szCs w:val="22"/>
              </w:rPr>
              <w:t>O</w:t>
            </w:r>
            <w:r w:rsidR="00552674"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10 </w:t>
            </w:r>
            <w:r w:rsidR="00552674" w:rsidRPr="007659E9">
              <w:rPr>
                <w:rFonts w:ascii="Arial" w:hAnsi="Arial" w:cs="Arial"/>
                <w:sz w:val="22"/>
                <w:szCs w:val="22"/>
              </w:rPr>
              <w:t>as acidic, basic or amphoterc oxide.</w:t>
            </w: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170741">
              <w:rPr>
                <w:b/>
                <w:i/>
                <w:sz w:val="22"/>
                <w:szCs w:val="22"/>
              </w:rPr>
              <w:t>l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 xml:space="preserve"> – amphoteric oxide</w:t>
            </w:r>
          </w:p>
          <w:p w:rsidR="00552674" w:rsidRDefault="00552674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</w:rPr>
              <w:t>P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4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 xml:space="preserve">10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>– acidic oxi</w:t>
            </w:r>
            <w:r w:rsidR="000B0DDE">
              <w:rPr>
                <w:rFonts w:ascii="Arial" w:hAnsi="Arial" w:cs="Arial"/>
                <w:b/>
                <w:sz w:val="22"/>
                <w:szCs w:val="22"/>
              </w:rPr>
              <w:t xml:space="preserve">de                          </w:t>
            </w:r>
          </w:p>
          <w:p w:rsidR="000B0DDE" w:rsidRPr="007659E9" w:rsidRDefault="000B0DDE" w:rsidP="00552674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52674" w:rsidRPr="007659E9" w:rsidRDefault="00552674" w:rsidP="0055267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7659E9" w:rsidRDefault="00552674" w:rsidP="00552674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603" w:type="dxa"/>
          </w:tcPr>
          <w:p w:rsidR="00552674" w:rsidRPr="007659E9" w:rsidRDefault="00552674" w:rsidP="00882A8B">
            <w:pPr>
              <w:jc w:val="both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Illustrate your answers in </w:t>
            </w:r>
            <w:r w:rsidR="00FF5A3D" w:rsidRPr="007659E9">
              <w:rPr>
                <w:rFonts w:ascii="Arial" w:hAnsi="Arial" w:cs="Arial"/>
                <w:b/>
                <w:sz w:val="22"/>
                <w:szCs w:val="22"/>
              </w:rPr>
              <w:t>c(i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>)</w:t>
            </w:r>
            <w:r w:rsidRPr="007659E9">
              <w:rPr>
                <w:rFonts w:ascii="Arial" w:hAnsi="Arial" w:cs="Arial"/>
                <w:sz w:val="22"/>
                <w:szCs w:val="22"/>
              </w:rPr>
              <w:t>,</w:t>
            </w:r>
            <w:r w:rsidRPr="007659E9">
              <w:rPr>
                <w:rFonts w:ascii="Arial" w:hAnsi="Arial" w:cs="Arial"/>
                <w:b/>
                <w:i/>
                <w:sz w:val="22"/>
                <w:szCs w:val="22"/>
              </w:rPr>
              <w:t xml:space="preserve">  </w:t>
            </w:r>
            <w:r w:rsidRPr="007659E9">
              <w:rPr>
                <w:rFonts w:ascii="Arial" w:hAnsi="Arial" w:cs="Arial"/>
                <w:sz w:val="22"/>
                <w:szCs w:val="22"/>
              </w:rPr>
              <w:t>by writing relevant balanced chemical equations with state symbols</w:t>
            </w:r>
            <w:r w:rsidR="00F14519">
              <w:rPr>
                <w:rFonts w:ascii="Arial" w:hAnsi="Arial" w:cs="Arial"/>
                <w:sz w:val="22"/>
                <w:szCs w:val="22"/>
              </w:rPr>
              <w:t xml:space="preserve"> when the respective oxide reacts with water</w:t>
            </w:r>
            <w:r w:rsidR="006F64B5">
              <w:rPr>
                <w:rFonts w:ascii="Arial" w:hAnsi="Arial" w:cs="Arial"/>
                <w:sz w:val="22"/>
                <w:szCs w:val="22"/>
              </w:rPr>
              <w:t>, acid and alkali when applicable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  <w:r w:rsidRPr="007659E9">
              <w:rPr>
                <w:rFonts w:ascii="Arial" w:hAnsi="Arial" w:cs="Arial"/>
                <w:b/>
                <w:i/>
                <w:sz w:val="22"/>
                <w:szCs w:val="22"/>
              </w:rPr>
              <w:t xml:space="preserve"> </w:t>
            </w:r>
          </w:p>
          <w:p w:rsidR="00552674" w:rsidRPr="007659E9" w:rsidRDefault="00552674" w:rsidP="00552674">
            <w:pPr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A</w:t>
            </w:r>
            <w:r w:rsidRPr="007659E9">
              <w:rPr>
                <w:b/>
                <w:i/>
                <w:sz w:val="22"/>
                <w:szCs w:val="22"/>
                <w:lang w:val="pt-BR"/>
              </w:rPr>
              <w:t>l</w:t>
            </w:r>
            <w:r w:rsidRPr="007659E9">
              <w:rPr>
                <w:rFonts w:ascii="Arial (W1)" w:hAnsi="Arial (W1)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3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(s)  +  6H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+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(aq) 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sym w:font="Symbol" w:char="F0AE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 2A</w:t>
            </w:r>
            <w:r w:rsidRPr="007659E9">
              <w:rPr>
                <w:b/>
                <w:i/>
                <w:sz w:val="22"/>
                <w:szCs w:val="22"/>
                <w:lang w:val="pt-BR"/>
              </w:rPr>
              <w:t>l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3+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(aq)  +  3H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O(</w:t>
            </w:r>
            <w:r w:rsidRPr="007659E9">
              <w:rPr>
                <w:b/>
                <w:i/>
                <w:sz w:val="22"/>
                <w:szCs w:val="22"/>
                <w:lang w:val="pt-BR"/>
              </w:rPr>
              <w:t>l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)  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A</w:t>
            </w:r>
            <w:r w:rsidRPr="007659E9">
              <w:rPr>
                <w:b/>
                <w:i/>
                <w:sz w:val="22"/>
                <w:szCs w:val="22"/>
                <w:lang w:val="pt-BR"/>
              </w:rPr>
              <w:t>l</w:t>
            </w:r>
            <w:r w:rsidRPr="007659E9">
              <w:rPr>
                <w:rFonts w:ascii="Arial (W1)" w:hAnsi="Arial (W1)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3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(s)  +  2OH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(aq)  +  3H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O(</w:t>
            </w:r>
            <w:r w:rsidRPr="007659E9">
              <w:rPr>
                <w:b/>
                <w:i/>
                <w:sz w:val="22"/>
                <w:szCs w:val="22"/>
                <w:lang w:val="pt-BR"/>
              </w:rPr>
              <w:t>l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) 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sym w:font="Symbol" w:char="F0AE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 2[A</w:t>
            </w:r>
            <w:r w:rsidRPr="007659E9">
              <w:rPr>
                <w:b/>
                <w:i/>
                <w:sz w:val="22"/>
                <w:szCs w:val="22"/>
                <w:lang w:val="pt-BR"/>
              </w:rPr>
              <w:t>l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(OH)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4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]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(aq)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P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4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10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(s)  +  6H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O(</w:t>
            </w:r>
            <w:r w:rsidRPr="007659E9">
              <w:rPr>
                <w:b/>
                <w:i/>
                <w:sz w:val="22"/>
                <w:szCs w:val="22"/>
                <w:lang w:val="pt-BR"/>
              </w:rPr>
              <w:t>l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) 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sym w:font="Symbol" w:char="F0AE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 4H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3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PO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4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(aq) 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P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4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10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(s)  +  12OH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(aq) 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sym w:font="Symbol" w:char="F0AE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 4PO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4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3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(aq)  +  6H</w:t>
            </w:r>
            <w:r w:rsidRPr="007659E9">
              <w:rPr>
                <w:rFonts w:ascii="Arial" w:hAnsi="Arial" w:cs="Arial"/>
                <w:b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O(</w:t>
            </w:r>
            <w:r w:rsidRPr="007659E9">
              <w:rPr>
                <w:b/>
                <w:i/>
                <w:sz w:val="22"/>
                <w:szCs w:val="22"/>
                <w:lang w:val="pt-BR"/>
              </w:rPr>
              <w:t>l</w:t>
            </w: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>)</w:t>
            </w: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 </w:t>
            </w:r>
          </w:p>
          <w:p w:rsidR="00552674" w:rsidRPr="007659E9" w:rsidRDefault="00552674" w:rsidP="000B0DD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2674" w:rsidRPr="007659E9" w:rsidRDefault="00552674" w:rsidP="005526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</w:tr>
      <w:tr w:rsidR="00552674" w:rsidRPr="007659E9">
        <w:tc>
          <w:tcPr>
            <w:tcW w:w="360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</w:tcPr>
          <w:p w:rsidR="00552674" w:rsidRPr="007659E9" w:rsidRDefault="00552674" w:rsidP="0055267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48" w:type="dxa"/>
            <w:gridSpan w:val="2"/>
          </w:tcPr>
          <w:p w:rsidR="00552674" w:rsidRPr="007659E9" w:rsidRDefault="00552674" w:rsidP="00552674">
            <w:pPr>
              <w:spacing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552674" w:rsidRDefault="00552674"/>
    <w:sectPr w:rsidR="00552674" w:rsidSect="00583990">
      <w:headerReference w:type="even" r:id="rId44"/>
      <w:headerReference w:type="default" r:id="rId45"/>
      <w:footerReference w:type="even" r:id="rId46"/>
      <w:footerReference w:type="default" r:id="rId47"/>
      <w:pgSz w:w="12240" w:h="15840" w:code="1"/>
      <w:pgMar w:top="1440" w:right="1800" w:bottom="126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662A" w:rsidRDefault="00E7662A">
      <w:r>
        <w:separator/>
      </w:r>
    </w:p>
  </w:endnote>
  <w:endnote w:type="continuationSeparator" w:id="0">
    <w:p w:rsidR="00E7662A" w:rsidRDefault="00E76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7A7B" w:rsidRDefault="005F7A7B" w:rsidP="00583990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ACJC 2010                                                       8872/02/Aug/10</w:t>
    </w:r>
    <w:r w:rsidRPr="00180D39">
      <w:rPr>
        <w:rFonts w:ascii="Arial" w:hAnsi="Arial" w:cs="Arial"/>
        <w:sz w:val="18"/>
        <w:szCs w:val="18"/>
      </w:rPr>
      <w:t xml:space="preserve">           </w:t>
    </w:r>
    <w:r>
      <w:rPr>
        <w:rFonts w:ascii="Arial" w:hAnsi="Arial" w:cs="Arial"/>
        <w:sz w:val="18"/>
        <w:szCs w:val="18"/>
      </w:rPr>
      <w:t xml:space="preserve">                                             </w:t>
    </w:r>
    <w:r w:rsidRPr="00972B20">
      <w:rPr>
        <w:rFonts w:ascii="Arial" w:hAnsi="Arial" w:cs="Arial"/>
        <w:b/>
        <w:sz w:val="18"/>
        <w:szCs w:val="18"/>
      </w:rPr>
      <w:t>[Turn over</w:t>
    </w:r>
  </w:p>
  <w:p w:rsidR="005F7A7B" w:rsidRDefault="005F7A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7A7B" w:rsidRPr="00583990" w:rsidRDefault="005F7A7B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ACJC 2010                                                       8872/02/Aug/10</w:t>
    </w:r>
    <w:r w:rsidRPr="00180D39">
      <w:rPr>
        <w:rFonts w:ascii="Arial" w:hAnsi="Arial" w:cs="Arial"/>
        <w:sz w:val="18"/>
        <w:szCs w:val="18"/>
      </w:rPr>
      <w:t xml:space="preserve">           </w:t>
    </w:r>
    <w:r>
      <w:rPr>
        <w:rFonts w:ascii="Arial" w:hAnsi="Arial" w:cs="Arial"/>
        <w:sz w:val="18"/>
        <w:szCs w:val="18"/>
      </w:rPr>
      <w:t xml:space="preserve">                       Preliminary Examination</w:t>
    </w:r>
    <w:r w:rsidRPr="00180D39">
      <w:rPr>
        <w:rFonts w:ascii="Arial" w:hAnsi="Arial" w:cs="Arial"/>
        <w:sz w:val="18"/>
        <w:szCs w:val="18"/>
      </w:rPr>
      <w:t xml:space="preserve">                                                                                           </w:t>
    </w:r>
    <w:r>
      <w:rPr>
        <w:rFonts w:ascii="Arial" w:hAnsi="Arial" w:cs="Arial"/>
        <w:sz w:val="18"/>
        <w:szCs w:val="18"/>
      </w:rPr>
      <w:t xml:space="preserve">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662A" w:rsidRDefault="00E7662A">
      <w:r>
        <w:separator/>
      </w:r>
    </w:p>
  </w:footnote>
  <w:footnote w:type="continuationSeparator" w:id="0">
    <w:p w:rsidR="00E7662A" w:rsidRDefault="00E76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7A7B" w:rsidRPr="005908EF" w:rsidRDefault="005F7A7B" w:rsidP="00583990">
    <w:pPr>
      <w:pStyle w:val="Header"/>
      <w:framePr w:wrap="around" w:vAnchor="text" w:hAnchor="margin" w:xAlign="center" w:y="1"/>
      <w:rPr>
        <w:rStyle w:val="PageNumber"/>
        <w:rFonts w:ascii="Arial" w:hAnsi="Arial" w:cs="Arial"/>
        <w:b/>
        <w:sz w:val="22"/>
        <w:szCs w:val="22"/>
      </w:rPr>
    </w:pPr>
    <w:r w:rsidRPr="005908EF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5908EF">
      <w:rPr>
        <w:rStyle w:val="PageNumber"/>
        <w:rFonts w:ascii="Arial" w:hAnsi="Arial" w:cs="Arial"/>
        <w:b/>
        <w:sz w:val="22"/>
        <w:szCs w:val="22"/>
      </w:rPr>
      <w:instrText xml:space="preserve">PAGE  </w:instrText>
    </w:r>
    <w:r w:rsidRPr="005908EF">
      <w:rPr>
        <w:rStyle w:val="PageNumber"/>
        <w:rFonts w:ascii="Arial" w:hAnsi="Arial" w:cs="Arial"/>
        <w:b/>
        <w:sz w:val="22"/>
        <w:szCs w:val="22"/>
      </w:rPr>
      <w:fldChar w:fldCharType="separate"/>
    </w:r>
    <w:r w:rsidR="000B0DDE">
      <w:rPr>
        <w:rStyle w:val="PageNumber"/>
        <w:rFonts w:ascii="Arial" w:hAnsi="Arial" w:cs="Arial"/>
        <w:b/>
        <w:noProof/>
        <w:sz w:val="22"/>
        <w:szCs w:val="22"/>
      </w:rPr>
      <w:t>8</w:t>
    </w:r>
    <w:r w:rsidRPr="005908EF">
      <w:rPr>
        <w:rStyle w:val="PageNumber"/>
        <w:rFonts w:ascii="Arial" w:hAnsi="Arial" w:cs="Arial"/>
        <w:b/>
        <w:sz w:val="22"/>
        <w:szCs w:val="22"/>
      </w:rPr>
      <w:fldChar w:fldCharType="end"/>
    </w:r>
  </w:p>
  <w:p w:rsidR="005F7A7B" w:rsidRDefault="005F7A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7A7B" w:rsidRPr="00972B20" w:rsidRDefault="005F7A7B" w:rsidP="00583990">
    <w:pPr>
      <w:pStyle w:val="Header"/>
      <w:framePr w:wrap="around" w:vAnchor="text" w:hAnchor="margin" w:xAlign="center" w:y="1"/>
      <w:rPr>
        <w:rStyle w:val="PageNumber"/>
        <w:rFonts w:ascii="Arial" w:hAnsi="Arial" w:cs="Arial"/>
        <w:b/>
        <w:sz w:val="22"/>
        <w:szCs w:val="22"/>
      </w:rPr>
    </w:pPr>
    <w:r w:rsidRPr="00972B20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972B20">
      <w:rPr>
        <w:rStyle w:val="PageNumber"/>
        <w:rFonts w:ascii="Arial" w:hAnsi="Arial" w:cs="Arial"/>
        <w:b/>
        <w:sz w:val="22"/>
        <w:szCs w:val="22"/>
      </w:rPr>
      <w:instrText xml:space="preserve">PAGE  </w:instrText>
    </w:r>
    <w:r w:rsidRPr="00972B20">
      <w:rPr>
        <w:rStyle w:val="PageNumber"/>
        <w:rFonts w:ascii="Arial" w:hAnsi="Arial" w:cs="Arial"/>
        <w:b/>
        <w:sz w:val="22"/>
        <w:szCs w:val="22"/>
      </w:rPr>
      <w:fldChar w:fldCharType="separate"/>
    </w:r>
    <w:r w:rsidR="000B0DDE">
      <w:rPr>
        <w:rStyle w:val="PageNumber"/>
        <w:rFonts w:ascii="Arial" w:hAnsi="Arial" w:cs="Arial"/>
        <w:b/>
        <w:noProof/>
        <w:sz w:val="22"/>
        <w:szCs w:val="22"/>
      </w:rPr>
      <w:t>7</w:t>
    </w:r>
    <w:r w:rsidRPr="00972B20">
      <w:rPr>
        <w:rStyle w:val="PageNumber"/>
        <w:rFonts w:ascii="Arial" w:hAnsi="Arial" w:cs="Arial"/>
        <w:b/>
        <w:sz w:val="22"/>
        <w:szCs w:val="22"/>
      </w:rPr>
      <w:fldChar w:fldCharType="end"/>
    </w:r>
  </w:p>
  <w:p w:rsidR="005F7A7B" w:rsidRDefault="005F7A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674"/>
    <w:rsid w:val="00053273"/>
    <w:rsid w:val="000B0DDE"/>
    <w:rsid w:val="000F7E7D"/>
    <w:rsid w:val="00170741"/>
    <w:rsid w:val="00185B51"/>
    <w:rsid w:val="002143DC"/>
    <w:rsid w:val="00245F1C"/>
    <w:rsid w:val="002A77FC"/>
    <w:rsid w:val="003E5D39"/>
    <w:rsid w:val="00434063"/>
    <w:rsid w:val="004831CC"/>
    <w:rsid w:val="00552674"/>
    <w:rsid w:val="00583990"/>
    <w:rsid w:val="005B5EE4"/>
    <w:rsid w:val="005F27B8"/>
    <w:rsid w:val="005F7A7B"/>
    <w:rsid w:val="006A5CA8"/>
    <w:rsid w:val="006F64B5"/>
    <w:rsid w:val="007264EE"/>
    <w:rsid w:val="007659E9"/>
    <w:rsid w:val="007D5603"/>
    <w:rsid w:val="008410ED"/>
    <w:rsid w:val="00864234"/>
    <w:rsid w:val="008725BB"/>
    <w:rsid w:val="00882A8B"/>
    <w:rsid w:val="008E702E"/>
    <w:rsid w:val="009B0A63"/>
    <w:rsid w:val="00A11E3E"/>
    <w:rsid w:val="00A21A28"/>
    <w:rsid w:val="00A37CF6"/>
    <w:rsid w:val="00A6011C"/>
    <w:rsid w:val="00A67C18"/>
    <w:rsid w:val="00A861FE"/>
    <w:rsid w:val="00BD4232"/>
    <w:rsid w:val="00C3793D"/>
    <w:rsid w:val="00D4610B"/>
    <w:rsid w:val="00D50DA1"/>
    <w:rsid w:val="00D714D8"/>
    <w:rsid w:val="00DA4C22"/>
    <w:rsid w:val="00E2032F"/>
    <w:rsid w:val="00E7662A"/>
    <w:rsid w:val="00EE6848"/>
    <w:rsid w:val="00F14519"/>
    <w:rsid w:val="00F84A83"/>
    <w:rsid w:val="00FB2A44"/>
    <w:rsid w:val="00FD43E5"/>
    <w:rsid w:val="00FF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BE8F8C-A386-4562-905E-7A9F49C9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2674"/>
    <w:rPr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526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839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399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3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7.bin"/><Relationship Id="rId18" Type="http://schemas.openxmlformats.org/officeDocument/2006/relationships/oleObject" Target="embeddings/oleObject10.bin"/><Relationship Id="rId26" Type="http://schemas.openxmlformats.org/officeDocument/2006/relationships/oleObject" Target="embeddings/oleObject14.bin"/><Relationship Id="rId39" Type="http://schemas.openxmlformats.org/officeDocument/2006/relationships/oleObject" Target="embeddings/oleObject20.bin"/><Relationship Id="rId21" Type="http://schemas.openxmlformats.org/officeDocument/2006/relationships/image" Target="media/image5.emf"/><Relationship Id="rId34" Type="http://schemas.openxmlformats.org/officeDocument/2006/relationships/image" Target="media/image12.wmf"/><Relationship Id="rId42" Type="http://schemas.openxmlformats.org/officeDocument/2006/relationships/image" Target="media/image16.emf"/><Relationship Id="rId47" Type="http://schemas.openxmlformats.org/officeDocument/2006/relationships/footer" Target="footer2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oleObject" Target="embeddings/oleObject9.bin"/><Relationship Id="rId29" Type="http://schemas.openxmlformats.org/officeDocument/2006/relationships/oleObject" Target="embeddings/oleObject15.bin"/><Relationship Id="rId11" Type="http://schemas.openxmlformats.org/officeDocument/2006/relationships/oleObject" Target="embeddings/oleObject5.bin"/><Relationship Id="rId24" Type="http://schemas.openxmlformats.org/officeDocument/2006/relationships/oleObject" Target="embeddings/oleObject13.bin"/><Relationship Id="rId32" Type="http://schemas.openxmlformats.org/officeDocument/2006/relationships/image" Target="media/image11.wmf"/><Relationship Id="rId37" Type="http://schemas.openxmlformats.org/officeDocument/2006/relationships/oleObject" Target="embeddings/oleObject19.bin"/><Relationship Id="rId40" Type="http://schemas.openxmlformats.org/officeDocument/2006/relationships/image" Target="media/image15.emf"/><Relationship Id="rId45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2.emf"/><Relationship Id="rId23" Type="http://schemas.openxmlformats.org/officeDocument/2006/relationships/image" Target="media/image6.wmf"/><Relationship Id="rId28" Type="http://schemas.openxmlformats.org/officeDocument/2006/relationships/image" Target="media/image9.emf"/><Relationship Id="rId36" Type="http://schemas.openxmlformats.org/officeDocument/2006/relationships/image" Target="media/image13.wmf"/><Relationship Id="rId49" Type="http://schemas.openxmlformats.org/officeDocument/2006/relationships/theme" Target="theme/theme1.xml"/><Relationship Id="rId10" Type="http://schemas.openxmlformats.org/officeDocument/2006/relationships/oleObject" Target="embeddings/oleObject4.bin"/><Relationship Id="rId19" Type="http://schemas.openxmlformats.org/officeDocument/2006/relationships/image" Target="media/image4.emf"/><Relationship Id="rId31" Type="http://schemas.openxmlformats.org/officeDocument/2006/relationships/oleObject" Target="embeddings/oleObject16.bin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8.bin"/><Relationship Id="rId22" Type="http://schemas.openxmlformats.org/officeDocument/2006/relationships/oleObject" Target="embeddings/oleObject12.bin"/><Relationship Id="rId27" Type="http://schemas.openxmlformats.org/officeDocument/2006/relationships/image" Target="media/image8.png"/><Relationship Id="rId30" Type="http://schemas.openxmlformats.org/officeDocument/2006/relationships/image" Target="media/image10.emf"/><Relationship Id="rId35" Type="http://schemas.openxmlformats.org/officeDocument/2006/relationships/oleObject" Target="embeddings/oleObject18.bin"/><Relationship Id="rId43" Type="http://schemas.openxmlformats.org/officeDocument/2006/relationships/oleObject" Target="embeddings/oleObject22.bin"/><Relationship Id="rId48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6.bin"/><Relationship Id="rId17" Type="http://schemas.openxmlformats.org/officeDocument/2006/relationships/image" Target="media/image3.emf"/><Relationship Id="rId25" Type="http://schemas.openxmlformats.org/officeDocument/2006/relationships/image" Target="media/image7.wmf"/><Relationship Id="rId33" Type="http://schemas.openxmlformats.org/officeDocument/2006/relationships/oleObject" Target="embeddings/oleObject17.bin"/><Relationship Id="rId38" Type="http://schemas.openxmlformats.org/officeDocument/2006/relationships/image" Target="media/image14.emf"/><Relationship Id="rId46" Type="http://schemas.openxmlformats.org/officeDocument/2006/relationships/footer" Target="footer1.xml"/><Relationship Id="rId20" Type="http://schemas.openxmlformats.org/officeDocument/2006/relationships/oleObject" Target="embeddings/oleObject11.bin"/><Relationship Id="rId41" Type="http://schemas.openxmlformats.org/officeDocument/2006/relationships/oleObject" Target="embeddings/oleObject21.bin"/><Relationship Id="rId1" Type="http://schemas.openxmlformats.org/officeDocument/2006/relationships/styles" Target="styles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B</vt:lpstr>
    </vt:vector>
  </TitlesOfParts>
  <Company>MOE SINGAPORE</Company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B</dc:title>
  <dc:subject/>
  <dc:creator>ACJC</dc:creator>
  <cp:keywords/>
  <dc:description/>
  <cp:lastModifiedBy>Nicholas Oh Jia Jun</cp:lastModifiedBy>
  <cp:revision>2</cp:revision>
  <dcterms:created xsi:type="dcterms:W3CDTF">2023-04-16T12:32:00Z</dcterms:created>
  <dcterms:modified xsi:type="dcterms:W3CDTF">2023-04-16T12:32:00Z</dcterms:modified>
</cp:coreProperties>
</file>