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p14">
  <w:background w:color="FFFFFF" w:themeColor="background1"/>
  <w:body>
    <w:p w:rsidR="003B7E67" w:rsidP="00D602F6" w:rsidRDefault="003B7E67" w14:paraId="1DC91EA6" w14:textId="6F00E6A9">
      <w:pPr>
        <w:pStyle w:val="ImagePlaceholder"/>
      </w:pPr>
    </w:p>
    <w:tbl>
      <w:tblPr>
        <w:tblW w:w="5102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077"/>
        <w:gridCol w:w="1272"/>
        <w:gridCol w:w="2202"/>
      </w:tblGrid>
      <w:tr w:rsidRPr="00DE75C1" w:rsidR="002145C7" w:rsidTr="16806C0C" w14:paraId="7D0BDE38" w14:textId="77777777">
        <w:trPr>
          <w:trHeight w:val="196"/>
        </w:trPr>
        <w:tc>
          <w:tcPr>
            <w:tcW w:w="3181" w:type="pct"/>
            <w:vMerge w:val="restart"/>
            <w:tcMar/>
          </w:tcPr>
          <w:p w:rsidRPr="002145C7" w:rsidR="002145C7" w:rsidP="002145C7" w:rsidRDefault="002145C7" w14:paraId="1E19E218" w14:textId="732DC57E">
            <w:pPr>
              <w:pStyle w:val="paragraph"/>
              <w:spacing w:before="0" w:beforeAutospacing="0" w:after="0" w:afterAutospacing="0"/>
              <w:textAlignment w:val="baseline"/>
              <w:divId w:val="2111582463"/>
              <w:rPr>
                <w:rFonts w:ascii="Segoe UI" w:hAnsi="Segoe UI" w:cs="Segoe UI"/>
                <w:b/>
                <w:bCs/>
                <w:caps/>
                <w:sz w:val="18"/>
                <w:szCs w:val="18"/>
              </w:rPr>
            </w:pPr>
            <w:r w:rsidRPr="002145C7">
              <w:rPr>
                <w:rStyle w:val="normaltextrun"/>
                <w:rFonts w:ascii="Century Gothic" w:hAnsi="Century Gothic" w:cs="Segoe UI" w:eastAsiaTheme="minorHAnsi"/>
                <w:b/>
                <w:bCs/>
                <w:caps/>
                <w:sz w:val="72"/>
                <w:szCs w:val="72"/>
                <w:lang w:val="en-US"/>
              </w:rPr>
              <w:t>FORECAST DATA COLLECTION</w:t>
            </w:r>
            <w:r w:rsidRPr="002145C7">
              <w:rPr>
                <w:rStyle w:val="eop"/>
                <w:rFonts w:ascii="Century Gothic" w:hAnsi="Century Gothic" w:cs="Segoe UI"/>
                <w:b/>
                <w:bCs/>
                <w:caps/>
                <w:sz w:val="72"/>
                <w:szCs w:val="72"/>
              </w:rPr>
              <w:t> </w:t>
            </w:r>
          </w:p>
          <w:p w:rsidRPr="002145C7" w:rsidR="002145C7" w:rsidP="002145C7" w:rsidRDefault="002145C7" w14:paraId="4F74A0D5" w14:textId="707A8129">
            <w:pPr>
              <w:pStyle w:val="MeetingInfo"/>
              <w:rPr>
                <w:color w:val="auto"/>
              </w:rPr>
            </w:pPr>
            <w:r w:rsidRPr="16806C0C" w:rsidR="1ACC1E14">
              <w:rPr>
                <w:rStyle w:val="eop"/>
                <w:rFonts w:cs="Segoe UI"/>
                <w:color w:val="auto"/>
              </w:rPr>
              <w:t> </w:t>
            </w:r>
            <w:r w:rsidRPr="16806C0C" w:rsidR="67CEEEDC">
              <w:rPr>
                <w:noProof w:val="0"/>
                <w:lang w:val="en-US"/>
              </w:rPr>
              <w:t xml:space="preserve"> Scanning Mushroom Beds</w:t>
            </w:r>
          </w:p>
        </w:tc>
        <w:tc>
          <w:tcPr>
            <w:tcW w:w="666" w:type="pct"/>
            <w:tcMar/>
          </w:tcPr>
          <w:p w:rsidRPr="002145C7" w:rsidR="002145C7" w:rsidP="16806C0C" w:rsidRDefault="002145C7" w14:paraId="62C78C9B" w14:textId="64F17F96">
            <w:pPr>
              <w:pStyle w:val="Heading2"/>
              <w:rPr>
                <w:rStyle w:val="eop"/>
                <w:rFonts w:ascii="Segoe UI" w:hAnsi="Segoe UI" w:cs="Segoe UI"/>
                <w:b w:val="0"/>
                <w:bCs w:val="0"/>
                <w:color w:val="auto"/>
              </w:rPr>
            </w:pPr>
          </w:p>
        </w:tc>
        <w:tc>
          <w:tcPr>
            <w:tcW w:w="1153" w:type="pct"/>
            <w:tcMar/>
          </w:tcPr>
          <w:p w:rsidRPr="002145C7" w:rsidR="002145C7" w:rsidP="16806C0C" w:rsidRDefault="002145C7" w14:paraId="484AEA50" w14:textId="7D32C67B">
            <w:pPr>
              <w:rPr>
                <w:rStyle w:val="eop"/>
                <w:rFonts w:cs="Segoe UI"/>
                <w:color w:val="auto"/>
              </w:rPr>
            </w:pPr>
          </w:p>
        </w:tc>
      </w:tr>
      <w:tr w:rsidRPr="00C2798A" w:rsidR="002145C7" w:rsidTr="16806C0C" w14:paraId="79A34FB8" w14:textId="77777777">
        <w:trPr>
          <w:trHeight w:val="392"/>
        </w:trPr>
        <w:tc>
          <w:tcPr>
            <w:tcW w:w="3181" w:type="pct"/>
            <w:vMerge/>
            <w:tcMar/>
            <w:vAlign w:val="center"/>
          </w:tcPr>
          <w:p w:rsidRPr="002145C7" w:rsidR="002145C7" w:rsidP="002145C7" w:rsidRDefault="002145C7" w14:paraId="501D398B" w14:textId="26093534">
            <w:pPr>
              <w:pStyle w:val="MeetingInfo"/>
              <w:rPr>
                <w:color w:val="auto"/>
              </w:rPr>
            </w:pPr>
          </w:p>
        </w:tc>
        <w:tc>
          <w:tcPr>
            <w:tcW w:w="666" w:type="pct"/>
            <w:tcMar/>
          </w:tcPr>
          <w:p w:rsidRPr="002145C7" w:rsidR="002145C7" w:rsidP="002145C7" w:rsidRDefault="002145C7" w14:paraId="15FBF1E5" w14:textId="25127709">
            <w:pPr>
              <w:pStyle w:val="Heading2"/>
              <w:rPr>
                <w:color w:val="auto"/>
              </w:rPr>
            </w:pPr>
            <w:r w:rsidRPr="002145C7">
              <w:rPr>
                <w:rStyle w:val="eop"/>
                <w:rFonts w:ascii="Segoe UI" w:hAnsi="Segoe UI" w:cs="Segoe UI"/>
                <w:b w:val="0"/>
                <w:bCs/>
                <w:color w:val="auto"/>
              </w:rPr>
              <w:t> </w:t>
            </w:r>
          </w:p>
        </w:tc>
        <w:tc>
          <w:tcPr>
            <w:tcW w:w="1153" w:type="pct"/>
            <w:tcMar/>
          </w:tcPr>
          <w:p w:rsidRPr="002145C7" w:rsidR="002145C7" w:rsidP="002145C7" w:rsidRDefault="002145C7" w14:paraId="0C3573AC" w14:textId="506D6857">
            <w:pPr>
              <w:rPr>
                <w:color w:val="auto"/>
              </w:rPr>
            </w:pPr>
            <w:r w:rsidRPr="002145C7">
              <w:rPr>
                <w:rStyle w:val="eop"/>
                <w:rFonts w:cs="Segoe UI"/>
                <w:color w:val="auto"/>
              </w:rPr>
              <w:t> </w:t>
            </w:r>
          </w:p>
        </w:tc>
      </w:tr>
      <w:tr w:rsidRPr="00C2798A" w:rsidR="002145C7" w:rsidTr="16806C0C" w14:paraId="3255887B" w14:textId="77777777">
        <w:trPr>
          <w:trHeight w:val="535"/>
        </w:trPr>
        <w:tc>
          <w:tcPr>
            <w:tcW w:w="3181" w:type="pct"/>
            <w:vMerge/>
            <w:tcMar/>
            <w:vAlign w:val="center"/>
          </w:tcPr>
          <w:p w:rsidRPr="002145C7" w:rsidR="002145C7" w:rsidP="002145C7" w:rsidRDefault="002145C7" w14:paraId="1B8BBE8E" w14:textId="77777777">
            <w:pPr>
              <w:pStyle w:val="MeetingInfo"/>
              <w:rPr>
                <w:color w:val="auto"/>
              </w:rPr>
            </w:pPr>
          </w:p>
        </w:tc>
        <w:tc>
          <w:tcPr>
            <w:tcW w:w="666" w:type="pct"/>
            <w:tcMar/>
          </w:tcPr>
          <w:p w:rsidRPr="002145C7" w:rsidR="002145C7" w:rsidP="002145C7" w:rsidRDefault="002145C7" w14:paraId="5B1A1597" w14:textId="1048A3CE">
            <w:pPr>
              <w:pStyle w:val="Heading2"/>
              <w:rPr>
                <w:color w:val="auto"/>
              </w:rPr>
            </w:pPr>
            <w:r w:rsidRPr="002145C7">
              <w:rPr>
                <w:rStyle w:val="eop"/>
                <w:rFonts w:ascii="Segoe UI" w:hAnsi="Segoe UI" w:cs="Segoe UI"/>
                <w:b w:val="0"/>
                <w:bCs/>
                <w:color w:val="auto"/>
              </w:rPr>
              <w:t> </w:t>
            </w:r>
          </w:p>
        </w:tc>
        <w:tc>
          <w:tcPr>
            <w:tcW w:w="1153" w:type="pct"/>
            <w:tcMar/>
          </w:tcPr>
          <w:p w:rsidRPr="002145C7" w:rsidR="002145C7" w:rsidP="002145C7" w:rsidRDefault="002145C7" w14:paraId="12BB310D" w14:textId="4DC0D347">
            <w:pPr>
              <w:rPr>
                <w:color w:val="auto"/>
              </w:rPr>
            </w:pPr>
            <w:r w:rsidRPr="002145C7">
              <w:rPr>
                <w:rStyle w:val="eop"/>
                <w:rFonts w:cs="Segoe UI"/>
                <w:color w:val="auto"/>
              </w:rPr>
              <w:t> </w:t>
            </w:r>
          </w:p>
        </w:tc>
      </w:tr>
    </w:tbl>
    <w:p w:rsidR="0023063B" w:rsidP="0023063B" w:rsidRDefault="00FC4084" w14:paraId="27FF5EDC" w14:textId="51BB6D48">
      <w:pPr>
        <w:pStyle w:val="MeetingIn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E5C3A73" wp14:editId="4C48CE42">
                <wp:simplePos x="0" y="0"/>
                <wp:positionH relativeFrom="column">
                  <wp:posOffset>-1737360</wp:posOffset>
                </wp:positionH>
                <wp:positionV relativeFrom="paragraph">
                  <wp:posOffset>30076</wp:posOffset>
                </wp:positionV>
                <wp:extent cx="4648200" cy="0"/>
                <wp:effectExtent l="0" t="0" r="0" b="0"/>
                <wp:wrapNone/>
                <wp:docPr id="4" name="Straight Connector 4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alt="Decorative" o:spid="_x0000_s1026" strokecolor="#7d9532 [2409]" strokeweight="1.5pt" from="-136.8pt,2.35pt" to="229.2pt,2.35pt" w14:anchorId="6BAED0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">
                <v:stroke joinstyle="miter"/>
              </v:line>
            </w:pict>
          </mc:Fallback>
        </mc:AlternateContent>
      </w:r>
    </w:p>
    <w:p w:rsidR="002145C7" w:rsidP="002145C7" w:rsidRDefault="00B5763E" w14:paraId="3AEBAAAD" w14:textId="1034BFA4">
      <w:pPr>
        <w:pStyle w:val="Title"/>
      </w:pPr>
      <w:r>
        <w:t>People involved:</w:t>
      </w:r>
    </w:p>
    <w:p w:rsidR="00B5763E" w:rsidP="002145C7" w:rsidRDefault="002145C7" w14:paraId="25222F2D" w14:textId="77777777">
      <w:pPr>
        <w:pStyle w:val="Title"/>
        <w:rPr>
          <w:rFonts w:ascii="Calibri" w:hAnsi="Calibri" w:cs="Calibri"/>
          <w:sz w:val="24"/>
          <w:szCs w:val="24"/>
        </w:rPr>
      </w:pPr>
      <w:r w:rsidRPr="002145C7">
        <w:rPr>
          <w:rFonts w:ascii="Calibri" w:hAnsi="Calibri" w:cs="Calibri"/>
          <w:sz w:val="24"/>
          <w:szCs w:val="24"/>
        </w:rPr>
        <w:t>AG team</w:t>
      </w:r>
      <w:r>
        <w:rPr>
          <w:rFonts w:ascii="Calibri" w:hAnsi="Calibri" w:cs="Calibri"/>
          <w:sz w:val="24"/>
          <w:szCs w:val="24"/>
        </w:rPr>
        <w:t xml:space="preserve">: </w:t>
      </w:r>
      <w:r w:rsidR="00B5763E">
        <w:rPr>
          <w:rFonts w:ascii="Calibri" w:hAnsi="Calibri" w:cs="Calibri"/>
          <w:sz w:val="24"/>
          <w:szCs w:val="24"/>
        </w:rPr>
        <w:t>Faraz , Ayan</w:t>
      </w:r>
    </w:p>
    <w:p w:rsidRPr="00B5763E" w:rsidR="002145C7" w:rsidP="00B5763E" w:rsidRDefault="002145C7" w14:paraId="79D4FEF8" w14:textId="2B789BD4">
      <w:pPr>
        <w:pStyle w:val="Title"/>
        <w:rPr>
          <w:rFonts w:ascii="Calibri" w:hAnsi="Calibri" w:cs="Calibri"/>
          <w:sz w:val="24"/>
          <w:szCs w:val="24"/>
        </w:rPr>
      </w:pPr>
      <w:r w:rsidRPr="002145C7">
        <w:rPr>
          <w:rFonts w:ascii="Calibri" w:hAnsi="Calibri" w:cs="Calibri"/>
          <w:sz w:val="24"/>
          <w:szCs w:val="24"/>
        </w:rPr>
        <w:t>UoL team</w:t>
      </w:r>
      <w:r>
        <w:rPr>
          <w:rFonts w:ascii="Calibri" w:hAnsi="Calibri" w:cs="Calibri"/>
          <w:sz w:val="24"/>
          <w:szCs w:val="24"/>
        </w:rPr>
        <w:t>:</w:t>
      </w:r>
      <w:r w:rsidR="00B5763E">
        <w:rPr>
          <w:rFonts w:ascii="Calibri" w:hAnsi="Calibri" w:cs="Calibri"/>
          <w:sz w:val="24"/>
          <w:szCs w:val="24"/>
        </w:rPr>
        <w:t xml:space="preserve"> Ajay, Jason</w:t>
      </w:r>
    </w:p>
    <w:p w:rsidRPr="002145C7" w:rsidR="002145C7" w:rsidP="002145C7" w:rsidRDefault="002145C7" w14:paraId="71E14435" w14:textId="77777777">
      <w:pPr>
        <w:pStyle w:val="ListNumber"/>
        <w:rPr>
          <w:lang w:val="en-GB" w:eastAsia="en-GB"/>
        </w:rPr>
      </w:pPr>
      <w:r w:rsidRPr="16806C0C" w:rsidR="1ACC1E14">
        <w:rPr>
          <w:lang w:eastAsia="en-GB"/>
        </w:rPr>
        <w:t xml:space="preserve">The experiment name </w:t>
      </w:r>
      <w:r w:rsidRPr="16806C0C" w:rsidR="1ACC1E14">
        <w:rPr>
          <w:lang w:val="en-GB" w:eastAsia="en-GB"/>
        </w:rPr>
        <w:t> </w:t>
      </w:r>
    </w:p>
    <w:p w:rsidR="3C599DBC" w:rsidP="16806C0C" w:rsidRDefault="3C599DBC" w14:paraId="131D37B0" w14:textId="6C0F6307">
      <w:pPr>
        <w:pStyle w:val="Normal"/>
        <w:rPr>
          <w:rFonts w:ascii="Segoe UI" w:hAnsi="Segoe UI" w:eastAsia="Times New Roman" w:cs="Segoe UI" w:asciiTheme="minorAscii" w:hAnsiTheme="minorAscii" w:cstheme="minorAscii"/>
          <w:color w:val="auto"/>
          <w:lang w:val="en-GB" w:eastAsia="en-GB"/>
        </w:rPr>
      </w:pPr>
      <w:r w:rsidRPr="16806C0C" w:rsidR="3C599DBC">
        <w:rPr>
          <w:rFonts w:ascii="Segoe UI" w:hAnsi="Segoe UI" w:eastAsia="Times New Roman" w:cs="Segoe UI" w:asciiTheme="minorAscii" w:hAnsiTheme="minorAscii" w:cstheme="minorAscii"/>
          <w:color w:val="auto"/>
          <w:lang w:val="en-GB" w:eastAsia="en-GB"/>
        </w:rPr>
        <w:t>Scanning Mushroom Bed experiment 1</w:t>
      </w:r>
    </w:p>
    <w:p w:rsidR="00CB1F3C" w:rsidP="002145C7" w:rsidRDefault="002145C7" w14:paraId="15543A75" w14:textId="77777777">
      <w:pPr>
        <w:pStyle w:val="ListNumber"/>
        <w:rPr>
          <w:lang w:val="en-GB" w:eastAsia="en-GB"/>
        </w:rPr>
      </w:pPr>
      <w:r w:rsidRPr="16806C0C" w:rsidR="1ACC1E14">
        <w:rPr>
          <w:lang w:eastAsia="en-GB"/>
        </w:rPr>
        <w:t>Experiment rationales</w:t>
      </w:r>
      <w:r w:rsidRPr="16806C0C" w:rsidR="1ACC1E14">
        <w:rPr>
          <w:lang w:val="en-GB" w:eastAsia="en-GB"/>
        </w:rPr>
        <w:t> </w:t>
      </w:r>
    </w:p>
    <w:p w:rsidR="2F04542A" w:rsidP="16806C0C" w:rsidRDefault="2F04542A" w14:paraId="761A6DFB" w14:textId="616BAC58">
      <w:pPr>
        <w:pStyle w:val="ListParagraph"/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  <w:t>Collecting data from mushroom beds before and while mushrooms be picked; the</w:t>
      </w:r>
    </w:p>
    <w:p w:rsidR="2F04542A" w:rsidP="16806C0C" w:rsidRDefault="2F04542A" w14:paraId="6764B5F4" w14:textId="1D26CB0D">
      <w:pPr>
        <w:pStyle w:val="ListParagraph"/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  <w:t>mushroom beds should be on the first and second flushes. The collected data will be</w:t>
      </w:r>
    </w:p>
    <w:p w:rsidR="2F04542A" w:rsidP="16806C0C" w:rsidRDefault="2F04542A" w14:paraId="11CAC972" w14:textId="7C107BB0">
      <w:pPr>
        <w:pStyle w:val="ListParagraph"/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  <w:t>used to estimate the mushroom growing rate (MGR); the targeted mushroom size is</w:t>
      </w:r>
    </w:p>
    <w:p w:rsidR="2F04542A" w:rsidP="16806C0C" w:rsidRDefault="2F04542A" w14:paraId="1C9CE0DD" w14:textId="263B5D3F">
      <w:pPr>
        <w:pStyle w:val="ListParagraph"/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  <w:t>between 15 mm and 80 mm. The collected data will include RGP images and depth</w:t>
      </w:r>
    </w:p>
    <w:p w:rsidR="2F04542A" w:rsidP="16806C0C" w:rsidRDefault="2F04542A" w14:paraId="2B8895F4" w14:textId="1B87DCBA">
      <w:pPr>
        <w:pStyle w:val="ListParagraph"/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  <w:t>information from the whole bed; in addition to environment information which will be</w:t>
      </w:r>
    </w:p>
    <w:p w:rsidR="2F04542A" w:rsidP="16806C0C" w:rsidRDefault="2F04542A" w14:paraId="27F8707C" w14:textId="5F3271C1">
      <w:pPr>
        <w:pStyle w:val="ListParagraph"/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  <w:t>captured using a set of sensors. The mushroom bed forecasting will be recorded and the amount of picked mushroom per day or between scanning will be also recorded.</w:t>
      </w:r>
    </w:p>
    <w:p w:rsidR="16806C0C" w:rsidP="16806C0C" w:rsidRDefault="16806C0C" w14:paraId="76184A31" w14:textId="1A2192B7">
      <w:pPr>
        <w:pStyle w:val="ListParagraph"/>
        <w:rPr>
          <w:rFonts w:ascii="Segoe UI" w:hAnsi="Segoe UI" w:eastAsia="Times New Roman" w:cs="Segoe UI" w:asciiTheme="minorAscii" w:hAnsiTheme="minorAscii" w:cstheme="minorAscii"/>
          <w:color w:val="546421" w:themeColor="accent6" w:themeTint="FF" w:themeShade="80"/>
          <w:lang w:val="en-GB" w:eastAsia="en-GB"/>
        </w:rPr>
      </w:pPr>
    </w:p>
    <w:p w:rsidR="2F04542A" w:rsidP="16806C0C" w:rsidRDefault="2F04542A" w14:paraId="23F8DA68" w14:textId="2B9267B2">
      <w:pPr>
        <w:pStyle w:val="ListParagraph"/>
        <w:jc w:val="center"/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191B0E"/>
          <w:lang w:val="en-GB" w:eastAsia="en-GB"/>
        </w:rPr>
        <w:t>Plan in snapshot:</w:t>
      </w:r>
    </w:p>
    <w:p w:rsidR="2F04542A" w:rsidP="16806C0C" w:rsidRDefault="2F04542A" w14:paraId="6816C8FF" w14:textId="4F14C154">
      <w:pPr>
        <w:pStyle w:val="ListParagraph"/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191B0E"/>
          <w:lang w:val="en-GB" w:eastAsia="en-GB"/>
        </w:rPr>
        <w:t>In each time-step scan all available mushrooms will be compared in terms of growth in</w:t>
      </w:r>
    </w:p>
    <w:p w:rsidR="2F04542A" w:rsidP="16806C0C" w:rsidRDefault="2F04542A" w14:paraId="2F8D3498" w14:textId="2F489EBB">
      <w:pPr>
        <w:pStyle w:val="ListParagraph"/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191B0E"/>
          <w:lang w:val="en-GB" w:eastAsia="en-GB"/>
        </w:rPr>
        <w:t xml:space="preserve">4 hours to find </w:t>
      </w:r>
      <w:r w:rsidRPr="16806C0C" w:rsidR="2F04542A">
        <w:rPr>
          <w:rFonts w:ascii="Segoe UI" w:hAnsi="Segoe UI" w:eastAsia="Times New Roman" w:cs="Segoe UI" w:asciiTheme="minorAscii" w:hAnsiTheme="minorAscii" w:cstheme="minorAscii"/>
          <w:color w:val="191B0E"/>
          <w:lang w:val="en-GB" w:eastAsia="en-GB"/>
        </w:rPr>
        <w:t>out growth</w:t>
      </w:r>
      <w:r w:rsidRPr="16806C0C" w:rsidR="2F04542A">
        <w:rPr>
          <w:rFonts w:ascii="Segoe UI" w:hAnsi="Segoe UI" w:eastAsia="Times New Roman" w:cs="Segoe UI" w:asciiTheme="minorAscii" w:hAnsiTheme="minorAscii" w:cstheme="minorAscii"/>
          <w:color w:val="191B0E"/>
          <w:lang w:val="en-GB" w:eastAsia="en-GB"/>
        </w:rPr>
        <w:t xml:space="preserve"> rate. Growth rate will be calculated for individual sizes. Based on that, forecast data would be constructed, and depending on that data, the model</w:t>
      </w:r>
    </w:p>
    <w:p w:rsidR="2F04542A" w:rsidP="16806C0C" w:rsidRDefault="2F04542A" w14:paraId="7D021D4E" w14:textId="78703008">
      <w:pPr>
        <w:pStyle w:val="ListParagraph"/>
      </w:pPr>
      <w:r w:rsidRPr="16806C0C" w:rsidR="2F04542A">
        <w:rPr>
          <w:rFonts w:ascii="Segoe UI" w:hAnsi="Segoe UI" w:eastAsia="Times New Roman" w:cs="Segoe UI" w:asciiTheme="minorAscii" w:hAnsiTheme="minorAscii" w:cstheme="minorAscii"/>
          <w:color w:val="191B0E"/>
          <w:lang w:val="en-GB" w:eastAsia="en-GB"/>
        </w:rPr>
        <w:t>would be architected.</w:t>
      </w:r>
    </w:p>
    <w:p w:rsidR="007A1E44" w:rsidP="007A1E44" w:rsidRDefault="002145C7" w14:paraId="3768C17B" w14:textId="506CAB35">
      <w:pPr>
        <w:pStyle w:val="ListNumber"/>
        <w:rPr>
          <w:lang w:val="en-GB" w:eastAsia="en-GB"/>
        </w:rPr>
      </w:pPr>
      <w:r w:rsidRPr="16806C0C" w:rsidR="1ACC1E14">
        <w:rPr>
          <w:lang w:eastAsia="en-GB"/>
        </w:rPr>
        <w:t>Methodology involved in the test</w:t>
      </w:r>
      <w:r w:rsidRPr="16806C0C" w:rsidR="1ACC1E14">
        <w:rPr>
          <w:lang w:val="en-GB" w:eastAsia="en-GB"/>
        </w:rPr>
        <w:t> </w:t>
      </w:r>
    </w:p>
    <w:p w:rsidRPr="00D31753" w:rsidR="00B5763E" w:rsidP="16806C0C" w:rsidRDefault="00B5763E" w14:paraId="46D62020" w14:textId="3A1DCA14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16806C0C" w:rsidR="7238656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Method</w:t>
      </w:r>
    </w:p>
    <w:p w:rsidRPr="00D31753" w:rsidR="00B5763E" w:rsidP="16806C0C" w:rsidRDefault="00B5763E" w14:paraId="5F08E9CF" w14:textId="0064C443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a.  Select two tunnels for scanning: one in first flush and second in second</w:t>
      </w:r>
    </w:p>
    <w:p w:rsidRPr="00D31753" w:rsidR="00B5763E" w:rsidP="16806C0C" w:rsidRDefault="00B5763E" w14:paraId="30A576F1" w14:textId="28DC2C48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flush.</w:t>
      </w:r>
    </w:p>
    <w:p w:rsidRPr="00D31753" w:rsidR="00B5763E" w:rsidP="16806C0C" w:rsidRDefault="00B5763E" w14:paraId="1D8497A3" w14:textId="22BA7BAA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b.  Prepare harvester for data scanning in the first tunnel before 8am</w:t>
      </w:r>
    </w:p>
    <w:p w:rsidRPr="00D31753" w:rsidR="00B5763E" w:rsidP="16806C0C" w:rsidRDefault="00B5763E" w14:paraId="745A8499" w14:textId="54CE940D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c.  Collecting mushroom size data (time series data) from the first flush and 2</w:t>
      </w:r>
    </w:p>
    <w:p w:rsidRPr="00D31753" w:rsidR="00B5763E" w:rsidP="16806C0C" w:rsidRDefault="00B5763E" w14:paraId="38BAD7EF" w14:textId="5829A9F7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flush.</w:t>
      </w:r>
    </w:p>
    <w:p w:rsidRPr="00D31753" w:rsidR="00B5763E" w:rsidP="16806C0C" w:rsidRDefault="00B5763E" w14:paraId="070330AA" w14:textId="1D7C3B23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d.  Preparing a harvester for scanning required 20 minutes.</w:t>
      </w:r>
    </w:p>
    <w:p w:rsidRPr="00D31753" w:rsidR="00B5763E" w:rsidP="16806C0C" w:rsidRDefault="00B5763E" w14:paraId="31CD2BE7" w14:textId="1EEDB452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e.  The scanning of a bed will required 15 minutes;</w:t>
      </w:r>
    </w:p>
    <w:p w:rsidRPr="00D31753" w:rsidR="00B5763E" w:rsidP="16806C0C" w:rsidRDefault="00B5763E" w14:paraId="0E4DA7C0" w14:textId="6375C2FA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f.  Moving a harvester from one tunnel to another tunnel required vary time</w:t>
      </w:r>
    </w:p>
    <w:p w:rsidRPr="00D31753" w:rsidR="00B5763E" w:rsidP="16806C0C" w:rsidRDefault="00B5763E" w14:paraId="6847A1A1" w14:textId="5A19AA4D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based on the distance between tunnels but on average it will be 20</w:t>
      </w:r>
    </w:p>
    <w:p w:rsidRPr="00D31753" w:rsidR="00B5763E" w:rsidP="16806C0C" w:rsidRDefault="00B5763E" w14:paraId="4D785EC6" w14:textId="2C88899F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minutes.</w:t>
      </w:r>
    </w:p>
    <w:p w:rsidRPr="00D31753" w:rsidR="00B5763E" w:rsidP="16806C0C" w:rsidRDefault="00B5763E" w14:paraId="7AD5DCC8" w14:textId="182B7E85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g.  Data collected will start day before picking and continue until the end of</w:t>
      </w:r>
    </w:p>
    <w:p w:rsidRPr="00D31753" w:rsidR="00B5763E" w:rsidP="16806C0C" w:rsidRDefault="00B5763E" w14:paraId="03032088" w14:textId="69A825A9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flush period.</w:t>
      </w:r>
    </w:p>
    <w:p w:rsidRPr="00D31753" w:rsidR="00B5763E" w:rsidP="16806C0C" w:rsidRDefault="00B5763E" w14:paraId="2F82E23F" w14:textId="1CFF0CED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h.  Data collected per day will be scheduled as following:</w:t>
      </w:r>
    </w:p>
    <w:p w:rsidRPr="00D31753" w:rsidR="00B5763E" w:rsidP="16806C0C" w:rsidRDefault="00B5763E" w14:paraId="3E409D43" w14:textId="0B85F4F0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i.  Flush 1: scan at 8 am, 12 pm and 3 pm</w:t>
      </w:r>
    </w:p>
    <w:p w:rsidRPr="00D31753" w:rsidR="00B5763E" w:rsidP="16806C0C" w:rsidRDefault="00B5763E" w14:paraId="3AE4A12F" w14:textId="55CEAC9D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ii. Flush 2: scan at 9 am, 10 am and 5 pm</w:t>
      </w:r>
    </w:p>
    <w:p w:rsidRPr="00D31753" w:rsidR="00B5763E" w:rsidP="16806C0C" w:rsidRDefault="00B5763E" w14:paraId="1DC9253A" w14:textId="67C29759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i. Collect environment information using a set of seniors which are:</w:t>
      </w:r>
    </w:p>
    <w:p w:rsidRPr="00D31753" w:rsidR="00B5763E" w:rsidP="16806C0C" w:rsidRDefault="00B5763E" w14:paraId="7DB71716" w14:textId="1E78FF1A">
      <w:pPr>
        <w:spacing w:before="0" w:beforeAutospacing="off" w:after="0" w:afterAutospacing="off"/>
        <w:ind w:left="720" w:right="0" w:firstLine="72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i.  Temperature</w:t>
      </w:r>
    </w:p>
    <w:p w:rsidRPr="00D31753" w:rsidR="00B5763E" w:rsidP="16806C0C" w:rsidRDefault="00B5763E" w14:paraId="76106BD0" w14:textId="4B06AF56">
      <w:pPr>
        <w:spacing w:before="0" w:beforeAutospacing="off" w:after="0" w:afterAutospacing="off"/>
        <w:ind w:left="720" w:right="0" w:firstLine="72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ii. Humidity</w:t>
      </w:r>
    </w:p>
    <w:p w:rsidRPr="00D31753" w:rsidR="00B5763E" w:rsidP="16806C0C" w:rsidRDefault="00B5763E" w14:paraId="3027DFAE" w14:textId="129DC02B">
      <w:pPr>
        <w:spacing w:before="0" w:beforeAutospacing="off" w:after="0" w:afterAutospacing="off"/>
        <w:ind w:left="720" w:right="0" w:firstLine="72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iii. CO2</w:t>
      </w:r>
    </w:p>
    <w:p w:rsidRPr="00D31753" w:rsidR="00B5763E" w:rsidP="16806C0C" w:rsidRDefault="00B5763E" w14:paraId="13C7AFF5" w14:textId="15AC62C0">
      <w:pPr>
        <w:spacing w:before="0" w:beforeAutospacing="off" w:after="0" w:afterAutospacing="off"/>
        <w:ind w:left="720" w:right="0" w:firstLine="72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iv. Compost temperature and moisture </w:t>
      </w:r>
    </w:p>
    <w:p w:rsidRPr="00D31753" w:rsidR="00B5763E" w:rsidP="16806C0C" w:rsidRDefault="00B5763E" w14:paraId="07AC19E8" w14:textId="3A3E4568">
      <w:pPr>
        <w:spacing w:before="0" w:beforeAutospacing="off" w:after="0" w:afterAutospacing="off"/>
        <w:ind w:left="720" w:right="0" w:firstLine="72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v. Air flow near on bed</w:t>
      </w:r>
    </w:p>
    <w:p w:rsidRPr="00D31753" w:rsidR="00B5763E" w:rsidP="16806C0C" w:rsidRDefault="00B5763E" w14:paraId="626148E5" w14:textId="3071C9D0">
      <w:pPr>
        <w:spacing w:before="0" w:beforeAutospacing="off" w:after="0" w:afterAutospacing="off"/>
        <w:ind w:left="720" w:right="0" w:firstLine="72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Pr="00D31753" w:rsidR="00B5763E" w:rsidP="16806C0C" w:rsidRDefault="00B5763E" w14:paraId="0B7CB154" w14:textId="2F8AD761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j. The mushroom bed furcating will be recorded before the start of scanning</w:t>
      </w:r>
    </w:p>
    <w:p w:rsidRPr="00D31753" w:rsidR="00B5763E" w:rsidP="16806C0C" w:rsidRDefault="00B5763E" w14:paraId="455428D0" w14:textId="69AB0DE4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and picking.</w:t>
      </w:r>
    </w:p>
    <w:p w:rsidRPr="00D31753" w:rsidR="00B5763E" w:rsidP="16806C0C" w:rsidRDefault="00B5763E" w14:paraId="17C7419F" w14:textId="2B5A051A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k. The weight of picked mushrooms between the scanning will be recorded.</w:t>
      </w:r>
    </w:p>
    <w:p w:rsidRPr="00D31753" w:rsidR="00B5763E" w:rsidP="16806C0C" w:rsidRDefault="00B5763E" w14:paraId="4C5513FD" w14:textId="6FAECDA3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l. The total weight of picked mushrooms according to various grade will be</w:t>
      </w:r>
    </w:p>
    <w:p w:rsidRPr="00D31753" w:rsidR="00B5763E" w:rsidP="16806C0C" w:rsidRDefault="00B5763E" w14:paraId="6D55A763" w14:textId="0184B974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recorded.</w:t>
      </w:r>
    </w:p>
    <w:p w:rsidRPr="00D31753" w:rsidR="00B5763E" w:rsidP="16806C0C" w:rsidRDefault="00B5763E" w14:paraId="16DB394D" w14:textId="4C06E6E7">
      <w:pPr>
        <w:spacing w:before="0" w:beforeAutospacing="off" w:after="0" w:afterAutospacing="off"/>
        <w:ind w:left="720" w:right="0"/>
      </w:pPr>
      <w:r w:rsidRPr="16806C0C" w:rsidR="2284F7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m. The picker performances/costs will be recorded.</w:t>
      </w:r>
    </w:p>
    <w:p w:rsidRPr="00D31753" w:rsidR="00B5763E" w:rsidP="16806C0C" w:rsidRDefault="00B5763E" w14:paraId="0847DC83" w14:textId="4162F46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Pr="00D31753" w:rsidR="00B5763E" w:rsidP="16806C0C" w:rsidRDefault="00B5763E" w14:paraId="73F0E884" w14:textId="03101C57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color w:val="000000" w:themeColor="text1" w:themeTint="FF" w:themeShade="FF"/>
          <w:lang w:val="en-GB" w:eastAsia="en-GB"/>
        </w:rPr>
      </w:pPr>
      <w:r w:rsidRPr="16806C0C" w:rsidR="262D5302">
        <w:rPr>
          <w:b w:val="1"/>
          <w:bCs w:val="1"/>
          <w:lang w:val="en-GB" w:eastAsia="en-GB"/>
        </w:rPr>
        <w:t>Hardware</w:t>
      </w:r>
      <w:r w:rsidRPr="16806C0C" w:rsidR="262D5302">
        <w:rPr>
          <w:lang w:val="en-GB" w:eastAsia="en-GB"/>
        </w:rPr>
        <w:t xml:space="preserve"> </w:t>
      </w:r>
      <w:r w:rsidRPr="16806C0C" w:rsidR="262D5302">
        <w:rPr>
          <w:b w:val="1"/>
          <w:bCs w:val="1"/>
          <w:lang w:val="en-GB" w:eastAsia="en-GB"/>
        </w:rPr>
        <w:t>involved</w:t>
      </w:r>
      <w:r w:rsidRPr="16806C0C" w:rsidR="262D5302">
        <w:rPr>
          <w:lang w:val="en-GB" w:eastAsia="en-GB"/>
        </w:rPr>
        <w:t>:</w:t>
      </w:r>
    </w:p>
    <w:p w:rsidR="090E948C" w:rsidP="16806C0C" w:rsidRDefault="090E948C" w14:paraId="2A04194F" w14:textId="2E41FEDE">
      <w:pPr>
        <w:pStyle w:val="Normal"/>
        <w:ind w:left="720" w:firstLine="0"/>
        <w:rPr>
          <w:color w:val="000000" w:themeColor="text1" w:themeTint="FF" w:themeShade="FF"/>
          <w:lang w:val="en-GB" w:eastAsia="en-GB"/>
        </w:rPr>
      </w:pPr>
      <w:r w:rsidRPr="16806C0C" w:rsidR="090E948C">
        <w:rPr>
          <w:lang w:val="en-GB" w:eastAsia="en-GB"/>
        </w:rPr>
        <w:t>MK1 will be used for scanning the bed. Prior to the first day of data collection or</w:t>
      </w:r>
    </w:p>
    <w:p w:rsidR="090E948C" w:rsidP="16806C0C" w:rsidRDefault="090E948C" w14:paraId="3F02703E" w14:textId="1399B66A">
      <w:pPr>
        <w:pStyle w:val="Normal"/>
        <w:ind w:left="0" w:firstLine="720"/>
      </w:pPr>
      <w:r w:rsidRPr="16806C0C" w:rsidR="090E948C">
        <w:rPr>
          <w:lang w:val="en-GB" w:eastAsia="en-GB"/>
        </w:rPr>
        <w:t>scanning, MK1 will be prepared to perform necessary operations like scanning</w:t>
      </w:r>
    </w:p>
    <w:p w:rsidR="090E948C" w:rsidP="16806C0C" w:rsidRDefault="090E948C" w14:paraId="6EB075D1" w14:textId="27C4949C">
      <w:pPr>
        <w:pStyle w:val="Normal"/>
        <w:ind w:left="0" w:firstLine="720"/>
      </w:pPr>
      <w:r w:rsidRPr="16806C0C" w:rsidR="090E948C">
        <w:rPr>
          <w:lang w:val="en-GB" w:eastAsia="en-GB"/>
        </w:rPr>
        <w:t>while mobbing across the bed or the shelf.</w:t>
      </w:r>
    </w:p>
    <w:p w:rsidRPr="00FD65B8" w:rsidR="00FD65B8" w:rsidP="00FD65B8" w:rsidRDefault="00FD65B8" w14:paraId="73AFCFBF" w14:textId="77777777">
      <w:pPr>
        <w:ind w:left="720"/>
        <w:rPr>
          <w:lang w:val="en-GB" w:eastAsia="en-GB"/>
        </w:rPr>
      </w:pPr>
    </w:p>
    <w:p w:rsidR="009550C5" w:rsidP="00FD65B8" w:rsidRDefault="009550C5" w14:paraId="461055C7" w14:textId="7A8695C5">
      <w:pPr>
        <w:pStyle w:val="ListParagraph"/>
        <w:numPr>
          <w:ilvl w:val="0"/>
          <w:numId w:val="37"/>
        </w:numPr>
        <w:rPr>
          <w:lang w:val="en-GB" w:eastAsia="en-GB"/>
        </w:rPr>
      </w:pPr>
      <w:r w:rsidRPr="16806C0C" w:rsidR="26647F21">
        <w:rPr>
          <w:b w:val="1"/>
          <w:bCs w:val="1"/>
          <w:lang w:val="en-GB" w:eastAsia="en-GB"/>
        </w:rPr>
        <w:t>Storing LMF forecast data and scan data day by day along side pre and post picking data</w:t>
      </w:r>
      <w:r w:rsidRPr="16806C0C" w:rsidR="26647F21">
        <w:rPr>
          <w:lang w:val="en-GB" w:eastAsia="en-GB"/>
        </w:rPr>
        <w:t>:</w:t>
      </w:r>
    </w:p>
    <w:p w:rsidR="00FD65B8" w:rsidP="00FD65B8" w:rsidRDefault="00FD65B8" w14:paraId="0376EBC9" w14:textId="77777777">
      <w:pPr>
        <w:ind w:left="720"/>
        <w:rPr>
          <w:lang w:val="en-GB" w:eastAsia="en-GB"/>
        </w:rPr>
      </w:pPr>
      <w:r>
        <w:rPr>
          <w:lang w:val="en-GB" w:eastAsia="en-GB"/>
        </w:rPr>
        <w:t xml:space="preserve">Each day, at specific intervals (if possible) scan data would be taken from a shelf or a bed and growth of individual mushrooms will be targeted to be evaluated. </w:t>
      </w:r>
      <w:r>
        <w:rPr>
          <w:lang w:val="en-GB" w:eastAsia="en-GB"/>
        </w:rPr>
        <w:lastRenderedPageBreak/>
        <w:t xml:space="preserve">This growth rate of various mushrooms would be used as input to the forecast model. Below is a sample how scan needs to be done over time. For </w:t>
      </w:r>
      <w:r w:rsidRPr="009550C5">
        <w:rPr>
          <w:lang w:val="en-GB" w:eastAsia="en-GB"/>
        </w:rPr>
        <w:t xml:space="preserve">forecast scan we need 3 scans starting from 8 am to 5 pm.  One at 8 am following at 12 pm and the last one being at 4 pm. </w:t>
      </w:r>
    </w:p>
    <w:p w:rsidRPr="007A1E44" w:rsidR="00FD65B8" w:rsidP="16806C0C" w:rsidRDefault="00FD65B8" w14:paraId="7385F7A8" w14:textId="670D3CAA">
      <w:pPr>
        <w:ind w:left="720"/>
        <w:textAlignment w:val="baseline"/>
        <w:rPr>
          <w:lang w:val="en-GB" w:eastAsia="en-GB"/>
        </w:rPr>
      </w:pPr>
      <w:r w:rsidRPr="16806C0C" w:rsidR="6F609776">
        <w:rPr>
          <w:lang w:val="en-GB" w:eastAsia="en-GB"/>
        </w:rPr>
        <w:t xml:space="preserve">There will be pre and post picking scan for picking data collection either. This </w:t>
      </w:r>
      <w:r w:rsidRPr="16806C0C" w:rsidR="6F609776">
        <w:rPr>
          <w:lang w:val="en-GB" w:eastAsia="en-GB"/>
        </w:rPr>
        <w:t>scan timing</w:t>
      </w:r>
      <w:r w:rsidRPr="16806C0C" w:rsidR="544D4054">
        <w:rPr>
          <w:lang w:val="en-GB" w:eastAsia="en-GB"/>
        </w:rPr>
        <w:t xml:space="preserve"> will be adjusted on daily basis depending on picking sessions. </w:t>
      </w:r>
    </w:p>
    <w:p w:rsidRPr="007A1E44" w:rsidR="00FD65B8" w:rsidP="16806C0C" w:rsidRDefault="00FD65B8" w14:paraId="04163A80" w14:textId="5F666D6B">
      <w:pPr>
        <w:pStyle w:val="Normal"/>
        <w:ind w:left="720"/>
        <w:textAlignment w:val="baseline"/>
        <w:rPr>
          <w:lang w:val="en-GB" w:eastAsia="en-GB"/>
        </w:rPr>
      </w:pPr>
    </w:p>
    <w:p w:rsidRPr="007A1E44" w:rsidR="00FD65B8" w:rsidP="16806C0C" w:rsidRDefault="00FD65B8" w14:paraId="71AF11AB" w14:textId="0C26B2FB">
      <w:pPr>
        <w:pStyle w:val="Normal"/>
        <w:ind w:left="720"/>
        <w:textAlignment w:val="baseline"/>
        <w:rPr>
          <w:lang w:val="en-GB" w:eastAsia="en-GB"/>
        </w:rPr>
      </w:pPr>
    </w:p>
    <w:p w:rsidRPr="007A1E44" w:rsidR="00FD65B8" w:rsidP="16806C0C" w:rsidRDefault="00FD65B8" w14:paraId="4EC21501" w14:textId="3056C726">
      <w:pPr>
        <w:pStyle w:val="Normal"/>
        <w:ind w:left="720"/>
        <w:textAlignment w:val="baseline"/>
        <w:rPr>
          <w:lang w:val="en-GB" w:eastAsia="en-GB"/>
        </w:rPr>
      </w:pPr>
    </w:p>
    <w:p w:rsidRPr="007A1E44" w:rsidR="00FD65B8" w:rsidP="16806C0C" w:rsidRDefault="00FD65B8" w14:paraId="5EE72431" w14:textId="1159FA97">
      <w:pPr>
        <w:pStyle w:val="Normal"/>
        <w:ind w:left="720"/>
        <w:textAlignment w:val="baseline"/>
        <w:rPr>
          <w:lang w:val="en-GB" w:eastAsia="en-GB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28"/>
        <w:gridCol w:w="2715"/>
        <w:gridCol w:w="2478"/>
        <w:gridCol w:w="2211"/>
      </w:tblGrid>
      <w:tr w:rsidR="16806C0C" w:rsidTr="16806C0C" w14:paraId="47A19A80">
        <w:trPr>
          <w:trHeight w:val="300"/>
        </w:trPr>
        <w:tc>
          <w:tcPr>
            <w:tcW w:w="1728" w:type="dxa"/>
            <w:tcMar/>
          </w:tcPr>
          <w:p w:rsidR="16806C0C" w:rsidP="16806C0C" w:rsidRDefault="16806C0C" w14:paraId="4547AF14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000000" w:themeColor="text1" w:themeTint="FF" w:themeShade="FF"/>
                <w:sz w:val="21"/>
                <w:szCs w:val="21"/>
                <w:lang w:val="en-GB" w:eastAsia="en-GB"/>
              </w:rPr>
              <w:t>Scan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2715" w:type="dxa"/>
            <w:tcMar/>
          </w:tcPr>
          <w:p w:rsidR="16806C0C" w:rsidP="16806C0C" w:rsidRDefault="16806C0C" w14:paraId="6BD786A7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000000" w:themeColor="text1" w:themeTint="FF" w:themeShade="FF"/>
                <w:sz w:val="21"/>
                <w:szCs w:val="21"/>
                <w:lang w:val="en-GB" w:eastAsia="en-GB"/>
              </w:rPr>
              <w:t>Time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2478" w:type="dxa"/>
            <w:tcMar/>
          </w:tcPr>
          <w:p w:rsidR="16806C0C" w:rsidP="16806C0C" w:rsidRDefault="16806C0C" w14:paraId="603F26BF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FFFFFF" w:themeColor="background1" w:themeTint="FF" w:themeShade="FF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000000" w:themeColor="text1" w:themeTint="FF" w:themeShade="FF"/>
                <w:sz w:val="21"/>
                <w:szCs w:val="21"/>
                <w:lang w:val="en-GB" w:eastAsia="en-GB"/>
              </w:rPr>
              <w:t>Total scans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2211" w:type="dxa"/>
            <w:tcMar/>
          </w:tcPr>
          <w:p w:rsidR="564B5E8D" w:rsidP="16806C0C" w:rsidRDefault="564B5E8D" w14:paraId="5CCB93E8" w14:textId="3FACEC40">
            <w:pPr>
              <w:pStyle w:val="Normal"/>
              <w:rPr>
                <w:b w:val="1"/>
                <w:bCs w:val="1"/>
                <w:color w:val="auto"/>
                <w:lang w:eastAsia="en-GB"/>
              </w:rPr>
            </w:pPr>
            <w:r w:rsidRPr="16806C0C" w:rsidR="564B5E8D">
              <w:rPr>
                <w:b w:val="1"/>
                <w:bCs w:val="1"/>
                <w:color w:val="auto"/>
                <w:lang w:eastAsia="en-GB"/>
              </w:rPr>
              <w:t>Per day scans</w:t>
            </w:r>
          </w:p>
        </w:tc>
      </w:tr>
      <w:tr w:rsidR="16806C0C" w:rsidTr="16806C0C" w14:paraId="0A0D8829">
        <w:trPr>
          <w:trHeight w:val="300"/>
        </w:trPr>
        <w:tc>
          <w:tcPr>
            <w:tcW w:w="1728" w:type="dxa"/>
            <w:tcMar/>
          </w:tcPr>
          <w:p w:rsidR="16806C0C" w:rsidP="16806C0C" w:rsidRDefault="16806C0C" w14:paraId="1853D85D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val="en-GB" w:eastAsia="en-GB"/>
              </w:rPr>
              <w:t>Forecast scan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2715" w:type="dxa"/>
            <w:tcMar/>
          </w:tcPr>
          <w:p w:rsidR="16806C0C" w:rsidP="16806C0C" w:rsidRDefault="16806C0C" w14:paraId="5370DFCD" w14:textId="2B78864B">
            <w:pPr>
              <w:pStyle w:val="Normal"/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eastAsia="en-GB"/>
              </w:rPr>
              <w:t xml:space="preserve">Flush 1: 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val="en-GB" w:eastAsia="en-GB"/>
              </w:rPr>
              <w:t>8am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eastAsia="en-GB"/>
              </w:rPr>
              <w:t>​,12pm,3pm</w:t>
            </w:r>
          </w:p>
          <w:p w:rsidR="16806C0C" w:rsidP="16806C0C" w:rsidRDefault="16806C0C" w14:paraId="2C3B2E23" w14:textId="22EFE7FD">
            <w:pPr>
              <w:pStyle w:val="Normal"/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eastAsia="en-GB"/>
              </w:rPr>
              <w:t>Flush 2: 9am,10pm,5pm</w:t>
            </w:r>
          </w:p>
          <w:p w:rsidR="16806C0C" w:rsidP="16806C0C" w:rsidRDefault="16806C0C" w14:paraId="3D65A128" w14:textId="2BE14978">
            <w:pPr>
              <w:pStyle w:val="Normal"/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eastAsia="en-GB"/>
              </w:rPr>
            </w:pPr>
          </w:p>
        </w:tc>
        <w:tc>
          <w:tcPr>
            <w:tcW w:w="2478" w:type="dxa"/>
            <w:tcMar/>
          </w:tcPr>
          <w:p w:rsidR="16806C0C" w:rsidP="16806C0C" w:rsidRDefault="16806C0C" w14:paraId="5FB773DE" w14:textId="146237B4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val="en-GB"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color w:val="000000" w:themeColor="text1" w:themeTint="FF" w:themeShade="FF"/>
                <w:sz w:val="21"/>
                <w:szCs w:val="21"/>
                <w:lang w:val="en-GB" w:eastAsia="en-GB"/>
              </w:rPr>
              <w:t>3 per flush</w:t>
            </w:r>
          </w:p>
        </w:tc>
        <w:tc>
          <w:tcPr>
            <w:tcW w:w="2211" w:type="dxa"/>
            <w:tcMar/>
          </w:tcPr>
          <w:p w:rsidR="7E2B8F93" w:rsidP="16806C0C" w:rsidRDefault="7E2B8F93" w14:paraId="66DAB247" w14:textId="15154C8E">
            <w:pPr>
              <w:pStyle w:val="Normal"/>
              <w:rPr>
                <w:color w:val="auto"/>
                <w:lang w:eastAsia="en-GB"/>
              </w:rPr>
            </w:pPr>
            <w:r w:rsidRPr="16806C0C" w:rsidR="7E2B8F93">
              <w:rPr>
                <w:color w:val="auto"/>
                <w:lang w:eastAsia="en-GB"/>
              </w:rPr>
              <w:t>6</w:t>
            </w:r>
          </w:p>
        </w:tc>
      </w:tr>
      <w:tr w:rsidR="16806C0C" w:rsidTr="16806C0C" w14:paraId="79C64468">
        <w:trPr>
          <w:trHeight w:val="300"/>
        </w:trPr>
        <w:tc>
          <w:tcPr>
            <w:tcW w:w="1728" w:type="dxa"/>
            <w:tcMar/>
          </w:tcPr>
          <w:p w:rsidR="16806C0C" w:rsidP="16806C0C" w:rsidRDefault="16806C0C" w14:paraId="4D3C487B" w14:textId="4A9F5B51">
            <w:pPr>
              <w:spacing w:beforeAutospacing="on" w:afterAutospacing="on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GB"/>
              </w:rPr>
            </w:pPr>
            <w:r w:rsidRPr="16806C0C" w:rsidR="16806C0C"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  <w:t>P</w:t>
            </w:r>
            <w:r w:rsidRPr="16806C0C" w:rsidR="16806C0C"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  <w:t xml:space="preserve">re </w:t>
            </w:r>
            <w:r w:rsidRPr="16806C0C" w:rsidR="16806C0C"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  <w:t xml:space="preserve">post  </w:t>
            </w:r>
            <w:r w:rsidRPr="16806C0C" w:rsidR="16806C0C"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  <w:t>scan</w:t>
            </w:r>
            <w:r w:rsidRPr="16806C0C" w:rsidR="16806C0C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2715" w:type="dxa"/>
            <w:tcMar/>
          </w:tcPr>
          <w:p w:rsidR="16806C0C" w:rsidP="16806C0C" w:rsidRDefault="16806C0C" w14:paraId="08B3A40F" w14:textId="0D1E3380">
            <w:pPr>
              <w:spacing w:beforeAutospacing="on" w:afterAutospacing="on"/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</w:pPr>
            <w:r w:rsidRPr="16806C0C" w:rsidR="16806C0C"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  <w:t xml:space="preserve">8-11 </w:t>
            </w:r>
            <w:r w:rsidRPr="16806C0C" w:rsidR="16806C0C"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  <w:t>am ,</w:t>
            </w:r>
            <w:r w:rsidRPr="16806C0C" w:rsidR="16806C0C"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  <w:t xml:space="preserve"> 11-2pm, 2- 5pm</w:t>
            </w:r>
          </w:p>
        </w:tc>
        <w:tc>
          <w:tcPr>
            <w:tcW w:w="2478" w:type="dxa"/>
            <w:tcMar/>
          </w:tcPr>
          <w:p w:rsidR="33B768FE" w:rsidP="16806C0C" w:rsidRDefault="33B768FE" w14:paraId="77913598" w14:textId="5E31E85C">
            <w:pPr>
              <w:spacing w:beforeAutospacing="on" w:afterAutospacing="on"/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</w:pPr>
            <w:r w:rsidRPr="16806C0C" w:rsidR="33B768FE">
              <w:rPr>
                <w:rFonts w:ascii="Franklin Gothic Book" w:hAnsi="Franklin Gothic Book" w:eastAsia="Times New Roman" w:cs="Times New Roman"/>
                <w:color w:val="000000" w:themeColor="text1" w:themeTint="FF" w:themeShade="FF"/>
                <w:sz w:val="21"/>
                <w:szCs w:val="21"/>
                <w:lang w:val="en-GB" w:eastAsia="en-GB"/>
              </w:rPr>
              <w:t>3 pairs of pre and post</w:t>
            </w:r>
          </w:p>
        </w:tc>
        <w:tc>
          <w:tcPr>
            <w:tcW w:w="2211" w:type="dxa"/>
            <w:tcMar/>
          </w:tcPr>
          <w:p w:rsidR="33B768FE" w:rsidP="16806C0C" w:rsidRDefault="33B768FE" w14:paraId="6F5817F6" w14:textId="236EE4C9">
            <w:pPr>
              <w:pStyle w:val="Normal"/>
              <w:rPr>
                <w:color w:val="auto"/>
                <w:lang w:eastAsia="en-GB"/>
              </w:rPr>
            </w:pPr>
            <w:r w:rsidRPr="16806C0C" w:rsidR="33B768FE">
              <w:rPr>
                <w:color w:val="auto"/>
                <w:lang w:eastAsia="en-GB"/>
              </w:rPr>
              <w:t>6</w:t>
            </w:r>
          </w:p>
        </w:tc>
      </w:tr>
    </w:tbl>
    <w:p w:rsidRPr="007A1E44" w:rsidR="00FD65B8" w:rsidP="16806C0C" w:rsidRDefault="00FD65B8" w14:textId="77777777" w14:paraId="202C11F5">
      <w:pPr>
        <w:pStyle w:val="Normal"/>
        <w:textAlignment w:val="baseline"/>
      </w:pPr>
      <w:r w:rsidRPr="16806C0C" w:rsidR="6F609776">
        <w:rPr>
          <w:rFonts w:ascii="Segoe UI" w:hAnsi="Segoe UI" w:eastAsia="Times New Roman" w:cs="Segoe UI" w:asciiTheme="minorAscii" w:hAnsiTheme="minorAscii" w:cstheme="minorAscii"/>
          <w:color w:val="auto"/>
          <w:kern w:val="0"/>
          <w:lang w:eastAsia="en-GB"/>
        </w:rPr>
        <w:t>​</w:t>
      </w:r>
    </w:p>
    <w:p w:rsidRPr="007A1E44" w:rsidR="00FD65B8" w:rsidP="16806C0C" w:rsidRDefault="00FD65B8" w14:textId="77777777" w14:paraId="61B26833">
      <w:pPr>
        <w:textAlignment w:val="baseline"/>
        <w:rPr>
          <w:rFonts w:ascii="Segoe UI" w:hAnsi="Segoe UI" w:eastAsia="Times New Roman" w:cs="Segoe UI" w:asciiTheme="minorAscii" w:hAnsiTheme="minorAscii" w:cstheme="minorAscii"/>
          <w:color w:val="auto"/>
          <w:kern w:val="0"/>
          <w:lang w:eastAsia="en-GB"/>
        </w:rPr>
      </w:pPr>
      <w:r w:rsidRPr="16806C0C" w:rsidR="6F609776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3"/>
          <w:lang w:val="en-GB" w:eastAsia="en-GB"/>
        </w:rPr>
        <w:t>Setting up the Harvester and scanning the entire shelf would take approximately 30 minutes.</w:t>
      </w:r>
      <w:r w:rsidRPr="16806C0C" w:rsidR="6F609776">
        <w:rPr>
          <w:rFonts w:ascii="Segoe UI" w:hAnsi="Segoe UI" w:eastAsia="Times New Roman" w:cs="Segoe UI" w:asciiTheme="minorAscii" w:hAnsiTheme="minorAscii" w:cstheme="minorAscii"/>
          <w:color w:val="auto"/>
          <w:kern w:val="0"/>
          <w:lang w:eastAsia="en-GB"/>
        </w:rPr>
        <w:t>​</w:t>
      </w:r>
    </w:p>
    <w:p w:rsidR="00FD65B8" w:rsidP="00FD65B8" w:rsidRDefault="00FD65B8" w14:paraId="14544445" w14:textId="77777777">
      <w:pPr>
        <w:pStyle w:val="ListParagraph"/>
        <w:numPr>
          <w:ilvl w:val="0"/>
          <w:numId w:val="38"/>
        </w:numPr>
        <w:textAlignment w:val="baseline"/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</w:pPr>
      <w:r>
        <w:rPr>
          <w:rFonts w:eastAsia="Times New Roman" w:asciiTheme="minorHAnsi" w:hAnsiTheme="minorHAnsi" w:cstheme="minorHAnsi"/>
          <w:color w:val="191B0E"/>
          <w:kern w:val="0"/>
          <w:position w:val="3"/>
          <w:szCs w:val="24"/>
          <w:lang w:val="en-GB" w:eastAsia="en-GB"/>
        </w:rPr>
        <w:t xml:space="preserve">3 </w:t>
      </w:r>
      <w:r w:rsidRPr="00EE713D">
        <w:rPr>
          <w:rFonts w:eastAsia="Times New Roman" w:asciiTheme="minorHAnsi" w:hAnsiTheme="minorHAnsi" w:cstheme="minorHAnsi"/>
          <w:color w:val="191B0E"/>
          <w:kern w:val="0"/>
          <w:position w:val="3"/>
          <w:szCs w:val="24"/>
          <w:lang w:val="en-GB" w:eastAsia="en-GB"/>
        </w:rPr>
        <w:t>times regular/irregular forecast scan </w:t>
      </w:r>
      <w:r w:rsidRPr="00EE713D"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  <w:t>​</w:t>
      </w:r>
    </w:p>
    <w:p w:rsidR="00FD65B8" w:rsidP="00FD65B8" w:rsidRDefault="00FD65B8" w14:paraId="7FCBD970" w14:textId="77777777">
      <w:pPr>
        <w:pStyle w:val="ListParagraph"/>
        <w:numPr>
          <w:ilvl w:val="0"/>
          <w:numId w:val="38"/>
        </w:numPr>
        <w:textAlignment w:val="baseline"/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</w:pPr>
      <w:r w:rsidRPr="00EE713D">
        <w:rPr>
          <w:rFonts w:eastAsia="Times New Roman" w:asciiTheme="minorHAnsi" w:hAnsiTheme="minorHAnsi" w:cstheme="minorHAnsi"/>
          <w:color w:val="191B0E"/>
          <w:kern w:val="0"/>
          <w:position w:val="3"/>
          <w:szCs w:val="24"/>
          <w:lang w:val="en-GB" w:eastAsia="en-GB"/>
        </w:rPr>
        <w:t>Options for modelling:  Based on the frequency and time intervals of data collection. (To be decided along with the Farm)</w:t>
      </w:r>
      <w:r w:rsidRPr="00EE713D"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  <w:t>​</w:t>
      </w:r>
    </w:p>
    <w:p w:rsidR="00FD65B8" w:rsidP="00FD65B8" w:rsidRDefault="00FD65B8" w14:paraId="4A619DBD" w14:textId="77777777">
      <w:pPr>
        <w:pStyle w:val="ListParagraph"/>
        <w:numPr>
          <w:ilvl w:val="0"/>
          <w:numId w:val="21"/>
        </w:numPr>
        <w:textAlignment w:val="baseline"/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</w:pPr>
      <w:r w:rsidRPr="00EE713D">
        <w:rPr>
          <w:rFonts w:eastAsia="Times New Roman" w:asciiTheme="minorHAnsi" w:hAnsiTheme="minorHAnsi" w:cstheme="minorHAnsi"/>
          <w:color w:val="191B0E"/>
          <w:kern w:val="0"/>
          <w:position w:val="3"/>
          <w:szCs w:val="24"/>
          <w:lang w:val="en-GB" w:eastAsia="en-GB"/>
        </w:rPr>
        <w:t>Feed Regular time intervals data to the model.</w:t>
      </w:r>
      <w:r w:rsidRPr="00EE713D"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  <w:t>​</w:t>
      </w:r>
    </w:p>
    <w:p w:rsidR="00FD65B8" w:rsidP="00FD65B8" w:rsidRDefault="00FD65B8" w14:paraId="1DED45D6" w14:textId="77777777">
      <w:pPr>
        <w:pStyle w:val="ListParagraph"/>
        <w:numPr>
          <w:ilvl w:val="0"/>
          <w:numId w:val="21"/>
        </w:numPr>
        <w:textAlignment w:val="baseline"/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</w:pPr>
      <w:r w:rsidRPr="007A1E44">
        <w:rPr>
          <w:rFonts w:eastAsia="Times New Roman" w:asciiTheme="minorHAnsi" w:hAnsiTheme="minorHAnsi" w:cstheme="minorHAnsi"/>
          <w:color w:val="191B0E"/>
          <w:kern w:val="0"/>
          <w:position w:val="3"/>
          <w:szCs w:val="24"/>
          <w:lang w:val="en-GB" w:eastAsia="en-GB"/>
        </w:rPr>
        <w:t>Manipulate the irregular time interval data to make it regular and then feed it</w:t>
      </w:r>
      <w:r>
        <w:rPr>
          <w:rFonts w:eastAsia="Times New Roman" w:asciiTheme="minorHAnsi" w:hAnsiTheme="minorHAnsi" w:cstheme="minorHAnsi"/>
          <w:color w:val="191B0E"/>
          <w:kern w:val="0"/>
          <w:position w:val="3"/>
          <w:szCs w:val="24"/>
          <w:lang w:val="en-GB" w:eastAsia="en-GB"/>
        </w:rPr>
        <w:t xml:space="preserve"> </w:t>
      </w:r>
      <w:r w:rsidRPr="007A1E44">
        <w:rPr>
          <w:rFonts w:eastAsia="Times New Roman" w:asciiTheme="minorHAnsi" w:hAnsiTheme="minorHAnsi" w:cstheme="minorHAnsi"/>
          <w:color w:val="191B0E"/>
          <w:kern w:val="0"/>
          <w:position w:val="3"/>
          <w:szCs w:val="24"/>
          <w:lang w:val="en-GB" w:eastAsia="en-GB"/>
        </w:rPr>
        <w:t>to the model.</w:t>
      </w:r>
      <w:r w:rsidRPr="007A1E44"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  <w:t>​</w:t>
      </w:r>
    </w:p>
    <w:p w:rsidRPr="007A1E44" w:rsidR="00FD65B8" w:rsidP="16806C0C" w:rsidRDefault="00FD65B8" w14:paraId="329CE4FB" w14:textId="77777777">
      <w:pPr>
        <w:pStyle w:val="ListParagraph"/>
        <w:numPr>
          <w:ilvl w:val="0"/>
          <w:numId w:val="21"/>
        </w:numPr>
        <w:textAlignment w:val="baseline"/>
        <w:rPr>
          <w:rFonts w:ascii="Segoe UI" w:hAnsi="Segoe UI" w:eastAsia="Times New Roman" w:cs="Segoe UI" w:asciiTheme="minorAscii" w:hAnsiTheme="minorAscii" w:cstheme="minorAscii"/>
          <w:color w:val="auto"/>
          <w:kern w:val="0"/>
          <w:lang w:eastAsia="en-GB"/>
        </w:rPr>
      </w:pPr>
      <w:r w:rsidRPr="16806C0C" w:rsidR="6F609776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3"/>
          <w:lang w:val="en-GB" w:eastAsia="en-GB"/>
        </w:rPr>
        <w:t>Feed the irregular time interval data to the model. Need to find the suitable model that accepts irregular time interval</w:t>
      </w:r>
      <w:r w:rsidRPr="16806C0C" w:rsidR="6F609776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3"/>
          <w:lang w:val="en-GB" w:eastAsia="en-GB"/>
        </w:rPr>
        <w:t xml:space="preserve"> </w:t>
      </w:r>
      <w:r w:rsidRPr="16806C0C" w:rsidR="6F609776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3"/>
          <w:lang w:val="en-GB" w:eastAsia="en-GB"/>
        </w:rPr>
        <w:t>data.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05"/>
        <w:gridCol w:w="1320"/>
        <w:gridCol w:w="2040"/>
        <w:gridCol w:w="1785"/>
        <w:gridCol w:w="3015"/>
      </w:tblGrid>
      <w:tr w:rsidR="16806C0C" w:rsidTr="16806C0C" w14:paraId="71272079">
        <w:trPr>
          <w:trHeight w:val="300"/>
        </w:trPr>
        <w:tc>
          <w:tcPr>
            <w:tcW w:w="1305" w:type="dxa"/>
            <w:tcMar/>
          </w:tcPr>
          <w:p w:rsidR="16806C0C" w:rsidP="16806C0C" w:rsidRDefault="16806C0C" w14:paraId="1194E322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val="en-GB" w:eastAsia="en-GB"/>
              </w:rPr>
              <w:t>Day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1320" w:type="dxa"/>
            <w:tcMar/>
          </w:tcPr>
          <w:p w:rsidR="16806C0C" w:rsidP="16806C0C" w:rsidRDefault="16806C0C" w14:paraId="4FBBBB0F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val="en-GB" w:eastAsia="en-GB"/>
              </w:rPr>
              <w:t>Flush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2040" w:type="dxa"/>
            <w:tcMar/>
          </w:tcPr>
          <w:p w:rsidR="16806C0C" w:rsidP="16806C0C" w:rsidRDefault="16806C0C" w14:paraId="0FA1A382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val="en-GB" w:eastAsia="en-GB"/>
              </w:rPr>
              <w:t>Tunnel state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1785" w:type="dxa"/>
            <w:tcMar/>
          </w:tcPr>
          <w:p w:rsidR="16806C0C" w:rsidP="16806C0C" w:rsidRDefault="16806C0C" w14:paraId="07F3ECCE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val="en-GB" w:eastAsia="en-GB"/>
              </w:rPr>
              <w:t>Key task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  <w:t>​</w:t>
            </w:r>
          </w:p>
        </w:tc>
        <w:tc>
          <w:tcPr>
            <w:tcW w:w="3015" w:type="dxa"/>
            <w:tcMar/>
          </w:tcPr>
          <w:p w:rsidR="16806C0C" w:rsidP="16806C0C" w:rsidRDefault="16806C0C" w14:paraId="36C49BFE">
            <w:pPr>
              <w:spacing w:beforeAutospacing="on" w:afterAutospacing="on"/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</w:pP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val="en-GB" w:eastAsia="en-GB"/>
              </w:rPr>
              <w:t>Side task</w:t>
            </w:r>
            <w:r w:rsidRPr="16806C0C" w:rsidR="16806C0C">
              <w:rPr>
                <w:rFonts w:ascii="Segoe UI" w:hAnsi="Segoe UI" w:eastAsia="Times New Roman" w:cs="Segoe UI" w:asciiTheme="minorAscii" w:hAnsiTheme="minorAscii" w:cstheme="minorAscii"/>
                <w:b w:val="1"/>
                <w:bCs w:val="1"/>
                <w:color w:val="auto"/>
                <w:sz w:val="21"/>
                <w:szCs w:val="21"/>
                <w:lang w:eastAsia="en-GB"/>
              </w:rPr>
              <w:t>​</w:t>
            </w:r>
          </w:p>
        </w:tc>
      </w:tr>
      <w:tr w:rsidR="16806C0C" w:rsidTr="16806C0C" w14:paraId="7D23E377">
        <w:trPr>
          <w:trHeight w:val="300"/>
        </w:trPr>
        <w:tc>
          <w:tcPr>
            <w:tcW w:w="1305" w:type="dxa"/>
            <w:tcMar/>
          </w:tcPr>
          <w:p w:rsidR="16806C0C" w:rsidP="16806C0C" w:rsidRDefault="16806C0C" w14:paraId="33E71BF7" w14:textId="5C1D7A10">
            <w:pPr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Day 1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​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-2</w:t>
            </w:r>
          </w:p>
        </w:tc>
        <w:tc>
          <w:tcPr>
            <w:tcW w:w="1320" w:type="dxa"/>
            <w:tcMar/>
          </w:tcPr>
          <w:p w:rsidR="16806C0C" w:rsidP="16806C0C" w:rsidRDefault="16806C0C" w14:paraId="4F4CA173" w14:textId="64B127FD">
            <w:pPr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N/A</w:t>
            </w:r>
          </w:p>
        </w:tc>
        <w:tc>
          <w:tcPr>
            <w:tcW w:w="2040" w:type="dxa"/>
            <w:tcMar/>
          </w:tcPr>
          <w:p w:rsidR="16806C0C" w:rsidP="16806C0C" w:rsidRDefault="16806C0C" w14:paraId="328CF8E3" w14:textId="2A61FB97">
            <w:pPr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N/A</w:t>
            </w:r>
          </w:p>
        </w:tc>
        <w:tc>
          <w:tcPr>
            <w:tcW w:w="1785" w:type="dxa"/>
            <w:tcMar/>
          </w:tcPr>
          <w:p w:rsidR="16806C0C" w:rsidP="16806C0C" w:rsidRDefault="16806C0C" w14:paraId="35BEA2F5" w14:textId="1766D9CD">
            <w:pPr>
              <w:pStyle w:val="Normal"/>
              <w:spacing w:beforeAutospacing="on" w:afterAutospacing="on"/>
              <w:rPr>
                <w:rFonts w:ascii="Segoe UI (Body)" w:hAnsi="Segoe UI (Body)" w:eastAsia="Segoe UI (Body)" w:cs="Segoe UI (Body)"/>
                <w:noProof w:val="0"/>
                <w:sz w:val="24"/>
                <w:szCs w:val="24"/>
                <w:lang w:val="en-US"/>
              </w:rPr>
            </w:pP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Setting up MK1 for scanning</w:t>
            </w:r>
          </w:p>
        </w:tc>
        <w:tc>
          <w:tcPr>
            <w:tcW w:w="3015" w:type="dxa"/>
            <w:tcMar/>
          </w:tcPr>
          <w:p w:rsidR="16806C0C" w:rsidP="16806C0C" w:rsidRDefault="16806C0C" w14:paraId="73F04E95" w14:textId="79C3F084">
            <w:pPr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 xml:space="preserve">N/A </w:t>
            </w:r>
          </w:p>
          <w:p w:rsidR="5DB676AE" w:rsidP="16806C0C" w:rsidRDefault="5DB676AE" w14:paraId="180DC40C" w14:textId="07AEFC31">
            <w:pPr>
              <w:pStyle w:val="Normal"/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16806C0C" w:rsidR="5DB676AE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(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Setting up will be done at farm arranged space</w:t>
            </w:r>
            <w:r w:rsidRPr="16806C0C" w:rsidR="7004509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)</w:t>
            </w:r>
          </w:p>
        </w:tc>
      </w:tr>
      <w:tr w:rsidR="16806C0C" w:rsidTr="16806C0C" w14:paraId="2D8C0843">
        <w:trPr>
          <w:trHeight w:val="300"/>
        </w:trPr>
        <w:tc>
          <w:tcPr>
            <w:tcW w:w="1305" w:type="dxa"/>
            <w:tcMar/>
          </w:tcPr>
          <w:p w:rsidR="16806C0C" w:rsidP="16806C0C" w:rsidRDefault="16806C0C" w14:paraId="3B790864" w14:textId="5A213DD9">
            <w:pPr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 xml:space="preserve">Day 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20" w:type="dxa"/>
            <w:tcMar/>
          </w:tcPr>
          <w:p w:rsidR="16806C0C" w:rsidP="16806C0C" w:rsidRDefault="16806C0C" w14:paraId="5EE29E08" w14:textId="2B651DE0">
            <w:pPr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Flush 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2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/1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​</w:t>
            </w:r>
          </w:p>
        </w:tc>
        <w:tc>
          <w:tcPr>
            <w:tcW w:w="2040" w:type="dxa"/>
            <w:tcMar/>
          </w:tcPr>
          <w:p w:rsidR="16806C0C" w:rsidP="16806C0C" w:rsidRDefault="16806C0C" w14:paraId="08683AD9" w14:textId="3BB8C983">
            <w:pPr>
              <w:pStyle w:val="Normal"/>
              <w:spacing w:beforeAutospacing="on" w:afterAutospacing="on"/>
              <w:rPr>
                <w:rFonts w:ascii="Segoe UI (Body)" w:hAnsi="Segoe UI (Body)" w:eastAsia="Segoe UI (Body)" w:cs="Segoe UI (Body)"/>
                <w:noProof w:val="0"/>
                <w:sz w:val="24"/>
                <w:szCs w:val="24"/>
                <w:lang w:val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1 day prior to 1st day of harvest (No picking involved)</w:t>
            </w:r>
          </w:p>
        </w:tc>
        <w:tc>
          <w:tcPr>
            <w:tcW w:w="1785" w:type="dxa"/>
            <w:tcMar/>
          </w:tcPr>
          <w:p w:rsidR="16806C0C" w:rsidP="16806C0C" w:rsidRDefault="16806C0C" w14:paraId="6BFFCEC0" w14:textId="55542CC7">
            <w:pPr>
              <w:pStyle w:val="Normal"/>
              <w:spacing w:beforeAutospacing="on" w:afterAutospacing="on"/>
              <w:rPr>
                <w:rFonts w:ascii="Segoe UI (Body)" w:hAnsi="Segoe UI (Body)" w:eastAsia="Segoe UI (Body)" w:cs="Segoe UI (Body)"/>
                <w:noProof w:val="0"/>
                <w:sz w:val="24"/>
                <w:szCs w:val="24"/>
                <w:lang w:val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Preparing Harvester for scanning</w:t>
            </w:r>
          </w:p>
        </w:tc>
        <w:tc>
          <w:tcPr>
            <w:tcW w:w="3015" w:type="dxa"/>
            <w:tcMar/>
          </w:tcPr>
          <w:p w:rsidR="16806C0C" w:rsidP="16806C0C" w:rsidRDefault="16806C0C" w14:paraId="3E34FFAA" w14:textId="4DFB4341">
            <w:pPr>
              <w:pStyle w:val="Normal"/>
              <w:spacing w:beforeAutospacing="on" w:afterAutospacing="on"/>
              <w:rPr>
                <w:rFonts w:ascii="Segoe UI (Body)" w:hAnsi="Segoe UI (Body)" w:eastAsia="Segoe UI (Body)" w:cs="Segoe UI (Body)"/>
                <w:noProof w:val="0"/>
                <w:sz w:val="24"/>
                <w:szCs w:val="24"/>
                <w:lang w:val="en-US"/>
              </w:rPr>
            </w:pP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Doing necessary arrangements for head start</w:t>
            </w:r>
          </w:p>
        </w:tc>
      </w:tr>
      <w:tr w:rsidR="16806C0C" w:rsidTr="16806C0C" w14:paraId="23F5ADE7">
        <w:trPr>
          <w:trHeight w:val="300"/>
        </w:trPr>
        <w:tc>
          <w:tcPr>
            <w:tcW w:w="1305" w:type="dxa"/>
            <w:tcMar/>
          </w:tcPr>
          <w:p w:rsidR="16806C0C" w:rsidP="16806C0C" w:rsidRDefault="16806C0C" w14:paraId="39CD3371" w14:textId="6FB08B24">
            <w:pPr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Day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 xml:space="preserve"> 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4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-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6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​</w:t>
            </w:r>
          </w:p>
        </w:tc>
        <w:tc>
          <w:tcPr>
            <w:tcW w:w="1320" w:type="dxa"/>
            <w:tcMar/>
          </w:tcPr>
          <w:p w:rsidR="16806C0C" w:rsidP="16806C0C" w:rsidRDefault="16806C0C" w14:paraId="686CB366" w14:textId="59C5757C">
            <w:pPr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Flush 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2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val="en-GB" w:eastAsia="en-GB"/>
              </w:rPr>
              <w:t>/1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​</w:t>
            </w:r>
          </w:p>
        </w:tc>
        <w:tc>
          <w:tcPr>
            <w:tcW w:w="2040" w:type="dxa"/>
            <w:tcMar/>
          </w:tcPr>
          <w:p w:rsidR="16806C0C" w:rsidP="16806C0C" w:rsidRDefault="16806C0C" w14:paraId="19666D75" w14:textId="496B5B9F">
            <w:pPr>
              <w:pStyle w:val="Normal"/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1-3 days of harvest (Picking involved)</w:t>
            </w:r>
            <w:r w:rsidRPr="16806C0C" w:rsidR="16806C0C">
              <w:rPr>
                <w:rFonts w:ascii="Segoe UI (Body)" w:hAnsi="Segoe UI (Body)" w:eastAsia="Segoe UI (Body)" w:cs="Segoe UI (Body)"/>
                <w:noProof w:val="0"/>
                <w:sz w:val="24"/>
                <w:szCs w:val="24"/>
                <w:lang w:val="en-US"/>
              </w:rPr>
              <w:t xml:space="preserve"> 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​</w:t>
            </w:r>
          </w:p>
        </w:tc>
        <w:tc>
          <w:tcPr>
            <w:tcW w:w="1785" w:type="dxa"/>
            <w:tcMar/>
          </w:tcPr>
          <w:p w:rsidR="16806C0C" w:rsidP="16806C0C" w:rsidRDefault="16806C0C" w14:paraId="05618BCD" w14:textId="513B7EB7">
            <w:pPr>
              <w:pStyle w:val="Normal"/>
              <w:spacing w:beforeAutospacing="on" w:afterAutospacing="on"/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Scanning the bed and collecting data</w:t>
            </w:r>
            <w:r w:rsidRPr="16806C0C" w:rsidR="16806C0C">
              <w:rPr>
                <w:rFonts w:ascii="Segoe UI (Body)" w:hAnsi="Segoe UI (Body)" w:eastAsia="Segoe UI (Body)" w:cs="Segoe UI (Body)"/>
                <w:noProof w:val="0"/>
                <w:sz w:val="24"/>
                <w:szCs w:val="24"/>
                <w:lang w:val="en-US"/>
              </w:rPr>
              <w:t xml:space="preserve"> </w:t>
            </w:r>
            <w:r w:rsidRPr="16806C0C" w:rsidR="16806C0C">
              <w:rPr>
                <w:rFonts w:ascii="Segoe UI (Body)" w:hAnsi="Segoe UI (Body)" w:eastAsia="Segoe UI (Body)" w:cs="Segoe UI (Body)"/>
                <w:color w:val="000000" w:themeColor="text1" w:themeTint="FF" w:themeShade="FF"/>
                <w:sz w:val="24"/>
                <w:szCs w:val="24"/>
                <w:lang w:eastAsia="en-GB"/>
              </w:rPr>
              <w:t>​</w:t>
            </w:r>
          </w:p>
        </w:tc>
        <w:tc>
          <w:tcPr>
            <w:tcW w:w="3015" w:type="dxa"/>
            <w:tcMar/>
          </w:tcPr>
          <w:p w:rsidR="16806C0C" w:rsidP="16806C0C" w:rsidRDefault="16806C0C" w14:paraId="54A48CCB" w14:textId="02E75151">
            <w:pPr>
              <w:pStyle w:val="Normal"/>
              <w:spacing w:beforeAutospacing="on" w:afterAutospacing="on"/>
              <w:rPr>
                <w:rFonts w:ascii="Segoe UI (Body)" w:hAnsi="Segoe UI (Body)" w:eastAsia="Segoe UI (Body)" w:cs="Segoe UI (Body)"/>
                <w:noProof w:val="0"/>
                <w:sz w:val="24"/>
                <w:szCs w:val="24"/>
                <w:lang w:val="en-US"/>
              </w:rPr>
            </w:pP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Monitoring data, data storage management, Data analysis, </w:t>
            </w: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demonstrating</w:t>
            </w:r>
            <w:r w:rsidRPr="16806C0C" w:rsidR="16806C0C">
              <w:rPr>
                <w:rFonts w:ascii="Segoe UI (Body)" w:hAnsi="Segoe UI (Body)" w:eastAsia="Segoe UI (Body)" w:cs="Segoe UI (Body)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farm pre-post count vs bin-size histogram</w:t>
            </w:r>
          </w:p>
        </w:tc>
      </w:tr>
    </w:tbl>
    <w:p w:rsidR="6F609776" w:rsidP="16806C0C" w:rsidRDefault="6F609776" w14:paraId="30361921">
      <w:pPr>
        <w:jc w:val="center"/>
        <w:rPr>
          <w:rFonts w:ascii="Segoe UI" w:hAnsi="Segoe UI" w:eastAsia="Times New Roman" w:cs="Segoe UI" w:asciiTheme="minorAscii" w:hAnsiTheme="minorAscii" w:cstheme="minorAscii"/>
          <w:color w:val="auto"/>
          <w:lang w:val="en-GB" w:eastAsia="en-GB"/>
        </w:rPr>
      </w:pPr>
    </w:p>
    <w:p w:rsidRPr="00D31753" w:rsidR="00D31753" w:rsidP="00FD65B8" w:rsidRDefault="00FD65B8" w14:paraId="0D55EFD7" w14:textId="77777777">
      <w:pPr>
        <w:pStyle w:val="ListParagraph"/>
        <w:numPr>
          <w:ilvl w:val="0"/>
          <w:numId w:val="37"/>
        </w:numPr>
        <w:rPr>
          <w:lang w:val="en-GB" w:eastAsia="en-GB"/>
        </w:rPr>
      </w:pPr>
      <w:r w:rsidRPr="16806C0C" w:rsidR="6F609776">
        <w:rPr>
          <w:b w:val="1"/>
          <w:bCs w:val="1"/>
          <w:lang w:val="en-GB" w:eastAsia="en-GB"/>
        </w:rPr>
        <w:t>Data</w:t>
      </w:r>
      <w:r w:rsidRPr="16806C0C" w:rsidR="6F609776">
        <w:rPr>
          <w:lang w:val="en-GB" w:eastAsia="en-GB"/>
        </w:rPr>
        <w:t xml:space="preserve"> </w:t>
      </w:r>
      <w:r w:rsidRPr="16806C0C" w:rsidR="6F609776">
        <w:rPr>
          <w:b w:val="1"/>
          <w:bCs w:val="1"/>
          <w:lang w:val="en-GB" w:eastAsia="en-GB"/>
        </w:rPr>
        <w:t>storage</w:t>
      </w:r>
      <w:r w:rsidRPr="16806C0C" w:rsidR="63B21DAD">
        <w:rPr>
          <w:lang w:val="en-GB" w:eastAsia="en-GB"/>
        </w:rPr>
        <w:t>:</w:t>
      </w:r>
    </w:p>
    <w:p w:rsidR="00B5763E" w:rsidP="00D31753" w:rsidRDefault="00D31753" w14:paraId="3994BD89" w14:textId="201DA7E6">
      <w:pPr>
        <w:pStyle w:val="ListParagraph"/>
        <w:ind w:left="720"/>
        <w:rPr>
          <w:lang w:val="en-GB" w:eastAsia="en-GB"/>
        </w:rPr>
      </w:pPr>
      <w:r>
        <w:rPr>
          <w:lang w:val="en-GB" w:eastAsia="en-GB"/>
        </w:rPr>
        <w:t xml:space="preserve">Scan data will be tagged by data and time so that fetching particular data at a particular time stamp becomes easy and accessible without cross linking to each other within the storage.  </w:t>
      </w:r>
      <w:r w:rsidRPr="00FD65B8" w:rsidR="00FD65B8">
        <w:rPr>
          <w:lang w:val="en-GB" w:eastAsia="en-GB"/>
        </w:rPr>
        <w:t xml:space="preserve"> </w:t>
      </w:r>
    </w:p>
    <w:p w:rsidRPr="00FD65B8" w:rsidR="00FD65B8" w:rsidP="00FD65B8" w:rsidRDefault="00FD65B8" w14:paraId="71DA5FB6" w14:textId="23310440">
      <w:pPr>
        <w:pStyle w:val="ListParagraph"/>
        <w:ind w:left="720"/>
        <w:rPr>
          <w:lang w:val="en-GB" w:eastAsia="en-GB"/>
        </w:rPr>
      </w:pPr>
      <w:r>
        <w:rPr>
          <w:lang w:val="en-GB" w:eastAsia="en-GB"/>
        </w:rPr>
        <w:lastRenderedPageBreak/>
        <w:t>There has been a 1TB hard drive arranged for data storage. Each day</w:t>
      </w:r>
      <w:r w:rsidR="00D31753">
        <w:rPr>
          <w:lang w:val="en-GB" w:eastAsia="en-GB"/>
        </w:rPr>
        <w:t xml:space="preserve">, scan data will be transferred from MK1 computer to the hard drive. This drive will provide source for data utilisation and analysis. </w:t>
      </w:r>
    </w:p>
    <w:p w:rsidR="00CB1F3C" w:rsidP="16806C0C" w:rsidRDefault="00CB1F3C" w14:paraId="272E186B" w14:textId="0CC3C33C">
      <w:pPr>
        <w:pStyle w:val="ListParagraph"/>
        <w:numPr>
          <w:ilvl w:val="0"/>
          <w:numId w:val="37"/>
        </w:numPr>
        <w:rPr>
          <w:lang w:val="en-GB" w:eastAsia="en-GB"/>
        </w:rPr>
      </w:pPr>
      <w:r w:rsidRPr="16806C0C" w:rsidR="6F609776">
        <w:rPr>
          <w:b w:val="1"/>
          <w:bCs w:val="1"/>
          <w:lang w:val="en-GB" w:eastAsia="en-GB"/>
        </w:rPr>
        <w:t>Time</w:t>
      </w:r>
      <w:r w:rsidRPr="16806C0C" w:rsidR="6F609776">
        <w:rPr>
          <w:lang w:val="en-GB" w:eastAsia="en-GB"/>
        </w:rPr>
        <w:t xml:space="preserve"> </w:t>
      </w:r>
      <w:r w:rsidRPr="16806C0C" w:rsidR="6F609776">
        <w:rPr>
          <w:b w:val="1"/>
          <w:bCs w:val="1"/>
          <w:lang w:val="en-GB" w:eastAsia="en-GB"/>
        </w:rPr>
        <w:t>base</w:t>
      </w:r>
      <w:r w:rsidRPr="16806C0C" w:rsidR="6F609776">
        <w:rPr>
          <w:lang w:val="en-GB" w:eastAsia="en-GB"/>
        </w:rPr>
        <w:t xml:space="preserve"> </w:t>
      </w:r>
      <w:r w:rsidRPr="16806C0C" w:rsidR="6F609776">
        <w:rPr>
          <w:b w:val="1"/>
          <w:bCs w:val="1"/>
          <w:lang w:val="en-GB" w:eastAsia="en-GB"/>
        </w:rPr>
        <w:t>plan</w:t>
      </w:r>
      <w:r w:rsidRPr="16806C0C" w:rsidR="6F609776">
        <w:rPr>
          <w:lang w:val="en-GB" w:eastAsia="en-GB"/>
        </w:rPr>
        <w:t xml:space="preserve"> </w:t>
      </w:r>
    </w:p>
    <w:p w:rsidR="00962AF4" w:rsidP="00CB1F3C" w:rsidRDefault="00962AF4" w14:paraId="4270595D" w14:textId="0632E673">
      <w:pPr>
        <w:rPr>
          <w:lang w:val="en-GB" w:eastAsia="en-GB"/>
        </w:rPr>
      </w:pPr>
    </w:p>
    <w:p w:rsidR="07B3AC69" w:rsidP="16806C0C" w:rsidRDefault="07B3AC69" w14:paraId="69DFB2BD" w14:textId="02BC2252">
      <w:pPr>
        <w:pStyle w:val="Normal"/>
      </w:pPr>
      <w:r w:rsidR="07B3AC69">
        <w:drawing>
          <wp:inline wp14:editId="7AAD164A" wp14:anchorId="1457B885">
            <wp:extent cx="5834380" cy="1755800"/>
            <wp:effectExtent l="0" t="0" r="0" b="0"/>
            <wp:docPr id="1981978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833010028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17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06C0C" w:rsidP="16806C0C" w:rsidRDefault="16806C0C" w14:paraId="59BCF8BF" w14:textId="5A211D07">
      <w:pPr>
        <w:pStyle w:val="Normal"/>
        <w:jc w:val="center"/>
      </w:pPr>
    </w:p>
    <w:p w:rsidR="74E282C5" w:rsidP="16806C0C" w:rsidRDefault="74E282C5" w14:paraId="0BA4F582" w14:textId="5A3C4CC3">
      <w:pPr>
        <w:pStyle w:val="Normal"/>
        <w:jc w:val="center"/>
        <w:rPr>
          <w:u w:val="none"/>
        </w:rPr>
      </w:pPr>
      <w:hyperlink r:id="Rab06506185d640bf">
        <w:r w:rsidRPr="16806C0C" w:rsidR="74E282C5">
          <w:rPr>
            <w:rStyle w:val="Hyperlink"/>
            <w:b w:val="1"/>
            <w:bCs w:val="1"/>
            <w:color w:val="auto"/>
            <w:u w:val="none"/>
          </w:rPr>
          <w:t>Ghantt Chart</w:t>
        </w:r>
      </w:hyperlink>
    </w:p>
    <w:p w:rsidR="16806C0C" w:rsidP="16806C0C" w:rsidRDefault="16806C0C" w14:paraId="4A522A0C" w14:textId="7DC63529">
      <w:pPr>
        <w:pStyle w:val="Normal"/>
        <w:jc w:val="center"/>
        <w:rPr>
          <w:b w:val="1"/>
          <w:bCs w:val="1"/>
          <w:color w:val="auto"/>
        </w:rPr>
      </w:pPr>
    </w:p>
    <w:p w:rsidR="5F84FD97" w:rsidP="16806C0C" w:rsidRDefault="5F84FD97" w14:paraId="17EEAE66" w14:textId="3E284D19">
      <w:pPr>
        <w:pStyle w:val="Normal"/>
      </w:pPr>
      <w:r w:rsidR="5F84FD97">
        <w:drawing>
          <wp:inline wp14:editId="0C54B74E" wp14:anchorId="157F6D79">
            <wp:extent cx="6172200" cy="3629025"/>
            <wp:effectExtent l="0" t="0" r="0" b="0"/>
            <wp:docPr id="191435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5f0f15f23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45" w:rsidP="00CB1F3C" w:rsidRDefault="00C82F34" w14:paraId="56A0A89C" w14:textId="6E81159D">
      <w:pPr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95"/>
        <w:gridCol w:w="2476"/>
        <w:gridCol w:w="2610"/>
        <w:gridCol w:w="2695"/>
      </w:tblGrid>
      <w:tr w:rsidR="001C4C45" w:rsidTr="16806C0C" w14:paraId="0D6F31B7" w14:textId="77777777">
        <w:tc>
          <w:tcPr>
            <w:tcW w:w="9776" w:type="dxa"/>
            <w:gridSpan w:val="4"/>
            <w:shd w:val="clear" w:color="auto" w:fill="FFFFFF" w:themeFill="background1"/>
            <w:tcMar/>
          </w:tcPr>
          <w:p w:rsidR="001C4C45" w:rsidP="001C4C45" w:rsidRDefault="001C4C45" w14:paraId="57F5D813" w14:textId="0E156DDD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Events</w:t>
            </w:r>
          </w:p>
        </w:tc>
      </w:tr>
      <w:tr w:rsidR="005150B7" w:rsidTr="16806C0C" w14:paraId="7D5DAE98" w14:textId="77777777">
        <w:tc>
          <w:tcPr>
            <w:tcW w:w="1995" w:type="dxa"/>
            <w:shd w:val="clear" w:color="auto" w:fill="FFFFFF" w:themeFill="background1"/>
            <w:tcMar/>
          </w:tcPr>
          <w:p w:rsidR="00C84705" w:rsidP="00CB1F3C" w:rsidRDefault="00C84705" w14:paraId="49CFA5C5" w14:textId="16CBE30C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Preparation</w:t>
            </w:r>
          </w:p>
        </w:tc>
        <w:tc>
          <w:tcPr>
            <w:tcW w:w="2476" w:type="dxa"/>
            <w:shd w:val="clear" w:color="auto" w:fill="FFFFFF" w:themeFill="background1"/>
            <w:tcMar/>
          </w:tcPr>
          <w:p w:rsidR="00C84705" w:rsidP="00CB1F3C" w:rsidRDefault="00C84705" w14:paraId="3E1742C5" w14:textId="5F24C55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Forecast</w:t>
            </w:r>
          </w:p>
        </w:tc>
        <w:tc>
          <w:tcPr>
            <w:tcW w:w="2610" w:type="dxa"/>
            <w:shd w:val="clear" w:color="auto" w:fill="FFFFFF" w:themeFill="background1"/>
            <w:tcMar/>
          </w:tcPr>
          <w:p w:rsidR="00C84705" w:rsidP="00CB1F3C" w:rsidRDefault="00C84705" w14:paraId="1D694EFE" w14:textId="63643547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Pre and post scanning </w:t>
            </w:r>
          </w:p>
        </w:tc>
        <w:tc>
          <w:tcPr>
            <w:tcW w:w="2695" w:type="dxa"/>
            <w:shd w:val="clear" w:color="auto" w:fill="FFFFFF" w:themeFill="background1"/>
            <w:tcMar/>
          </w:tcPr>
          <w:p w:rsidR="00C84705" w:rsidP="00CB1F3C" w:rsidRDefault="00C84705" w14:paraId="6C082E6D" w14:textId="667CE529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Data analysis</w:t>
            </w:r>
          </w:p>
        </w:tc>
      </w:tr>
      <w:tr w:rsidR="005150B7" w:rsidTr="16806C0C" w14:paraId="302FE56C" w14:textId="77777777">
        <w:tc>
          <w:tcPr>
            <w:tcW w:w="1995" w:type="dxa"/>
            <w:shd w:val="clear" w:color="auto" w:fill="FFFFFF" w:themeFill="background1"/>
            <w:tcMar/>
          </w:tcPr>
          <w:p w:rsidR="00C84705" w:rsidP="00CB1F3C" w:rsidRDefault="00C84705" w14:paraId="0DFFF40F" w14:textId="4BD4FA79">
            <w:pPr>
              <w:rPr>
                <w:lang w:val="en-GB" w:eastAsia="en-GB"/>
              </w:rPr>
            </w:pPr>
            <w:r w:rsidRPr="16806C0C" w:rsidR="48790F3E">
              <w:rPr>
                <w:lang w:val="en-GB" w:eastAsia="en-GB"/>
              </w:rPr>
              <w:t xml:space="preserve">Day </w:t>
            </w:r>
            <w:r w:rsidRPr="16806C0C" w:rsidR="48790F3E">
              <w:rPr>
                <w:b w:val="1"/>
                <w:bCs w:val="1"/>
                <w:lang w:val="en-GB" w:eastAsia="en-GB"/>
              </w:rPr>
              <w:t>1</w:t>
            </w:r>
            <w:r w:rsidRPr="16806C0C" w:rsidR="1CF9CF95">
              <w:rPr>
                <w:b w:val="1"/>
                <w:bCs w:val="1"/>
                <w:lang w:val="en-GB" w:eastAsia="en-GB"/>
              </w:rPr>
              <w:t xml:space="preserve"> </w:t>
            </w:r>
            <w:r w:rsidRPr="16806C0C" w:rsidR="1CF9CF95">
              <w:rPr>
                <w:b w:val="0"/>
                <w:bCs w:val="0"/>
                <w:lang w:val="en-GB" w:eastAsia="en-GB"/>
              </w:rPr>
              <w:t xml:space="preserve">Day </w:t>
            </w:r>
            <w:r w:rsidRPr="16806C0C" w:rsidR="1CF9CF95">
              <w:rPr>
                <w:b w:val="1"/>
                <w:bCs w:val="1"/>
                <w:lang w:val="en-GB" w:eastAsia="en-GB"/>
              </w:rPr>
              <w:t>2</w:t>
            </w:r>
          </w:p>
        </w:tc>
        <w:tc>
          <w:tcPr>
            <w:tcW w:w="2476" w:type="dxa"/>
            <w:shd w:val="clear" w:color="auto" w:fill="FFFFFF" w:themeFill="background1"/>
            <w:tcMar/>
          </w:tcPr>
          <w:p w:rsidR="00C84705" w:rsidP="00CB1F3C" w:rsidRDefault="00C84705" w14:paraId="2F429A39" w14:textId="2DC22892">
            <w:pPr>
              <w:rPr>
                <w:lang w:val="en-GB" w:eastAsia="en-GB"/>
              </w:rPr>
            </w:pPr>
            <w:r w:rsidRPr="16806C0C" w:rsidR="48790F3E">
              <w:rPr>
                <w:lang w:val="en-GB" w:eastAsia="en-GB"/>
              </w:rPr>
              <w:t xml:space="preserve">Day </w:t>
            </w:r>
            <w:r w:rsidRPr="16806C0C" w:rsidR="405E8796">
              <w:rPr>
                <w:b w:val="1"/>
                <w:bCs w:val="1"/>
                <w:lang w:val="en-GB" w:eastAsia="en-GB"/>
              </w:rPr>
              <w:t>3</w:t>
            </w:r>
            <w:r w:rsidRPr="16806C0C" w:rsidR="48790F3E">
              <w:rPr>
                <w:b w:val="1"/>
                <w:bCs w:val="1"/>
                <w:lang w:val="en-GB" w:eastAsia="en-GB"/>
              </w:rPr>
              <w:t xml:space="preserve"> </w:t>
            </w:r>
            <w:r w:rsidRPr="16806C0C" w:rsidR="48790F3E">
              <w:rPr>
                <w:lang w:val="en-GB" w:eastAsia="en-GB"/>
              </w:rPr>
              <w:t xml:space="preserve">to the last day </w:t>
            </w:r>
            <w:r w:rsidRPr="16806C0C" w:rsidR="1EFEBCFF">
              <w:rPr>
                <w:lang w:val="en-GB" w:eastAsia="en-GB"/>
              </w:rPr>
              <w:t>(</w:t>
            </w:r>
            <w:r w:rsidRPr="16806C0C" w:rsidR="48790F3E">
              <w:rPr>
                <w:lang w:val="en-GB" w:eastAsia="en-GB"/>
              </w:rPr>
              <w:t>Day</w:t>
            </w:r>
            <w:r w:rsidRPr="16806C0C" w:rsidR="48790F3E">
              <w:rPr>
                <w:b w:val="1"/>
                <w:bCs w:val="1"/>
                <w:lang w:val="en-GB" w:eastAsia="en-GB"/>
              </w:rPr>
              <w:t>5/6</w:t>
            </w:r>
            <w:r w:rsidRPr="16806C0C" w:rsidR="6F7B61A6">
              <w:rPr>
                <w:b w:val="1"/>
                <w:bCs w:val="1"/>
                <w:lang w:val="en-GB" w:eastAsia="en-GB"/>
              </w:rPr>
              <w:t>)</w:t>
            </w:r>
          </w:p>
        </w:tc>
        <w:tc>
          <w:tcPr>
            <w:tcW w:w="2610" w:type="dxa"/>
            <w:shd w:val="clear" w:color="auto" w:fill="FFFFFF" w:themeFill="background1"/>
            <w:tcMar/>
          </w:tcPr>
          <w:p w:rsidR="00C84705" w:rsidP="00CB1F3C" w:rsidRDefault="00C84705" w14:paraId="29234E15" w14:textId="78649CF8">
            <w:pPr>
              <w:rPr>
                <w:lang w:val="en-GB" w:eastAsia="en-GB"/>
              </w:rPr>
            </w:pPr>
            <w:r w:rsidRPr="16806C0C" w:rsidR="48790F3E">
              <w:rPr>
                <w:lang w:val="en-GB" w:eastAsia="en-GB"/>
              </w:rPr>
              <w:t xml:space="preserve">Day </w:t>
            </w:r>
            <w:r w:rsidRPr="16806C0C" w:rsidR="47797E25">
              <w:rPr>
                <w:b w:val="1"/>
                <w:bCs w:val="1"/>
                <w:lang w:val="en-GB" w:eastAsia="en-GB"/>
              </w:rPr>
              <w:t>3</w:t>
            </w:r>
            <w:r w:rsidRPr="16806C0C" w:rsidR="48790F3E">
              <w:rPr>
                <w:b w:val="1"/>
                <w:bCs w:val="1"/>
                <w:lang w:val="en-GB" w:eastAsia="en-GB"/>
              </w:rPr>
              <w:t xml:space="preserve"> </w:t>
            </w:r>
            <w:r w:rsidRPr="16806C0C" w:rsidR="48790F3E">
              <w:rPr>
                <w:lang w:val="en-GB" w:eastAsia="en-GB"/>
              </w:rPr>
              <w:t xml:space="preserve">to the last day </w:t>
            </w:r>
            <w:r w:rsidRPr="16806C0C" w:rsidR="730CB77B">
              <w:rPr>
                <w:lang w:val="en-GB" w:eastAsia="en-GB"/>
              </w:rPr>
              <w:t>(</w:t>
            </w:r>
            <w:r w:rsidRPr="16806C0C" w:rsidR="48790F3E">
              <w:rPr>
                <w:lang w:val="en-GB" w:eastAsia="en-GB"/>
              </w:rPr>
              <w:t>Day</w:t>
            </w:r>
            <w:r w:rsidRPr="16806C0C" w:rsidR="48790F3E">
              <w:rPr>
                <w:b w:val="1"/>
                <w:bCs w:val="1"/>
                <w:lang w:val="en-GB" w:eastAsia="en-GB"/>
              </w:rPr>
              <w:t>5/6</w:t>
            </w:r>
            <w:r w:rsidRPr="16806C0C" w:rsidR="2092763C">
              <w:rPr>
                <w:b w:val="1"/>
                <w:bCs w:val="1"/>
                <w:lang w:val="en-GB" w:eastAsia="en-GB"/>
              </w:rPr>
              <w:t>)</w:t>
            </w:r>
          </w:p>
        </w:tc>
        <w:tc>
          <w:tcPr>
            <w:tcW w:w="2695" w:type="dxa"/>
            <w:shd w:val="clear" w:color="auto" w:fill="FFFFFF" w:themeFill="background1"/>
            <w:tcMar/>
          </w:tcPr>
          <w:p w:rsidR="00C84705" w:rsidP="00CB1F3C" w:rsidRDefault="00C84705" w14:paraId="4A773925" w14:textId="64C290A7">
            <w:pPr>
              <w:rPr>
                <w:lang w:val="en-GB" w:eastAsia="en-GB"/>
              </w:rPr>
            </w:pPr>
            <w:r w:rsidRPr="16806C0C" w:rsidR="48790F3E">
              <w:rPr>
                <w:lang w:val="en-GB" w:eastAsia="en-GB"/>
              </w:rPr>
              <w:t xml:space="preserve">Day </w:t>
            </w:r>
            <w:r w:rsidRPr="16806C0C" w:rsidR="48790F3E">
              <w:rPr>
                <w:b w:val="1"/>
                <w:bCs w:val="1"/>
                <w:lang w:val="en-GB" w:eastAsia="en-GB"/>
              </w:rPr>
              <w:t>4</w:t>
            </w:r>
            <w:r w:rsidRPr="16806C0C" w:rsidR="48790F3E">
              <w:rPr>
                <w:lang w:val="en-GB" w:eastAsia="en-GB"/>
              </w:rPr>
              <w:t xml:space="preserve"> to the last day </w:t>
            </w:r>
            <w:r w:rsidRPr="16806C0C" w:rsidR="36227E74">
              <w:rPr>
                <w:lang w:val="en-GB" w:eastAsia="en-GB"/>
              </w:rPr>
              <w:t>(</w:t>
            </w:r>
            <w:r w:rsidRPr="16806C0C" w:rsidR="48790F3E">
              <w:rPr>
                <w:lang w:val="en-GB" w:eastAsia="en-GB"/>
              </w:rPr>
              <w:t xml:space="preserve">Day </w:t>
            </w:r>
            <w:r w:rsidRPr="16806C0C" w:rsidR="48790F3E">
              <w:rPr>
                <w:b w:val="1"/>
                <w:bCs w:val="1"/>
                <w:lang w:val="en-GB" w:eastAsia="en-GB"/>
              </w:rPr>
              <w:t>5/6</w:t>
            </w:r>
            <w:r w:rsidRPr="16806C0C" w:rsidR="5FCDC3C3">
              <w:rPr>
                <w:b w:val="1"/>
                <w:bCs w:val="1"/>
                <w:lang w:val="en-GB" w:eastAsia="en-GB"/>
              </w:rPr>
              <w:t>)</w:t>
            </w:r>
          </w:p>
        </w:tc>
      </w:tr>
      <w:tr w:rsidR="005150B7" w:rsidTr="16806C0C" w14:paraId="38C17551" w14:textId="77777777">
        <w:trPr>
          <w:trHeight w:val="5462"/>
        </w:trPr>
        <w:tc>
          <w:tcPr>
            <w:tcW w:w="1995" w:type="dxa"/>
            <w:shd w:val="clear" w:color="auto" w:fill="FFFFFF" w:themeFill="background1"/>
            <w:tcMar/>
          </w:tcPr>
          <w:p w:rsidRPr="005150B7" w:rsidR="00C84705" w:rsidP="005150B7" w:rsidRDefault="00C84705" w14:paraId="7B162CFB" w14:textId="3397EEC5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>Setting up MK1</w:t>
            </w:r>
          </w:p>
          <w:p w:rsidRPr="005150B7" w:rsidR="005150B7" w:rsidP="005150B7" w:rsidRDefault="005150B7" w14:paraId="6A5256B7" w14:textId="77777777">
            <w:pPr>
              <w:ind w:left="-360"/>
              <w:rPr>
                <w:lang w:val="en-GB" w:eastAsia="en-GB"/>
              </w:rPr>
            </w:pPr>
          </w:p>
          <w:p w:rsidR="00C84705" w:rsidP="005150B7" w:rsidRDefault="00C84705" w14:paraId="402A72BB" w14:textId="2F1A28F6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>Doing necessary arrangements</w:t>
            </w:r>
          </w:p>
          <w:p w:rsidRPr="005150B7" w:rsidR="005150B7" w:rsidP="005150B7" w:rsidRDefault="005150B7" w14:paraId="7CB198A8" w14:textId="77777777">
            <w:pPr>
              <w:rPr>
                <w:lang w:val="en-GB" w:eastAsia="en-GB"/>
              </w:rPr>
            </w:pPr>
          </w:p>
          <w:p w:rsidRPr="005150B7" w:rsidR="00C84705" w:rsidP="005150B7" w:rsidRDefault="00C84705" w14:paraId="38813A4D" w14:textId="00720B1A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>Training over handling MK1</w:t>
            </w:r>
          </w:p>
        </w:tc>
        <w:tc>
          <w:tcPr>
            <w:tcW w:w="2476" w:type="dxa"/>
            <w:shd w:val="clear" w:color="auto" w:fill="FFFFFF" w:themeFill="background1"/>
            <w:tcMar/>
          </w:tcPr>
          <w:p w:rsidRPr="005150B7" w:rsidR="00C84705" w:rsidP="005150B7" w:rsidRDefault="00C84705" w14:paraId="24AB0A5A" w14:textId="66F8F7DF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 xml:space="preserve">Forecast scan with intervals </w:t>
            </w:r>
          </w:p>
          <w:p w:rsidR="00C84705" w:rsidP="005150B7" w:rsidRDefault="00C84705" w14:paraId="57F6FF41" w14:textId="7B58B543">
            <w:pPr>
              <w:rPr>
                <w:lang w:val="en-GB" w:eastAsia="en-GB"/>
              </w:rPr>
            </w:pPr>
          </w:p>
          <w:p w:rsidRPr="005150B7" w:rsidR="00C84705" w:rsidP="005150B7" w:rsidRDefault="00C84705" w14:paraId="005B58E3" w14:textId="16CFE144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>Check in with Data structure</w:t>
            </w:r>
          </w:p>
          <w:p w:rsidR="00C84705" w:rsidP="005150B7" w:rsidRDefault="00C84705" w14:paraId="57843B1D" w14:textId="0D4196FF">
            <w:pPr>
              <w:rPr>
                <w:lang w:val="en-GB" w:eastAsia="en-GB"/>
              </w:rPr>
            </w:pPr>
          </w:p>
          <w:p w:rsidRPr="005150B7" w:rsidR="00C84705" w:rsidP="005150B7" w:rsidRDefault="00C84705" w14:paraId="75FE6BA6" w14:textId="7D6203B4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 xml:space="preserve">Doing necessary adjustments </w:t>
            </w:r>
          </w:p>
          <w:p w:rsidR="00C84705" w:rsidP="005150B7" w:rsidRDefault="00C84705" w14:paraId="08E9AA77" w14:textId="64EFFCC2">
            <w:pPr>
              <w:rPr>
                <w:lang w:val="en-GB" w:eastAsia="en-GB"/>
              </w:rPr>
            </w:pPr>
          </w:p>
          <w:p w:rsidRPr="005150B7" w:rsidR="00C84705" w:rsidP="005150B7" w:rsidRDefault="00C84705" w14:paraId="3C74AEA6" w14:textId="78D4706B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 xml:space="preserve">Making sure everyday forecast scan data is accompanied by farm forecast data </w:t>
            </w:r>
          </w:p>
          <w:p w:rsidR="00C84705" w:rsidP="005150B7" w:rsidRDefault="00C84705" w14:paraId="50A65C2F" w14:textId="7DAA3B31">
            <w:pPr>
              <w:rPr>
                <w:lang w:val="en-GB" w:eastAsia="en-GB"/>
              </w:rPr>
            </w:pPr>
          </w:p>
        </w:tc>
        <w:tc>
          <w:tcPr>
            <w:tcW w:w="2610" w:type="dxa"/>
            <w:shd w:val="clear" w:color="auto" w:fill="FFFFFF" w:themeFill="background1"/>
            <w:tcMar/>
          </w:tcPr>
          <w:p w:rsidRPr="005150B7" w:rsidR="00C84705" w:rsidP="005150B7" w:rsidRDefault="00C84705" w14:paraId="7BA2491E" w14:textId="77777777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 xml:space="preserve">Pre and post scan </w:t>
            </w:r>
          </w:p>
          <w:p w:rsidR="00C84705" w:rsidP="005150B7" w:rsidRDefault="00C84705" w14:paraId="3F706CBE" w14:textId="77777777">
            <w:pPr>
              <w:rPr>
                <w:lang w:val="en-GB" w:eastAsia="en-GB"/>
              </w:rPr>
            </w:pPr>
          </w:p>
          <w:p w:rsidRPr="005150B7" w:rsidR="00C84705" w:rsidP="005150B7" w:rsidRDefault="00C84705" w14:paraId="1715B03C" w14:textId="6E07E1DA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>Check in with Data structure</w:t>
            </w:r>
          </w:p>
          <w:p w:rsidR="00C84705" w:rsidP="005150B7" w:rsidRDefault="00C84705" w14:paraId="003AB07E" w14:textId="77777777">
            <w:pPr>
              <w:rPr>
                <w:lang w:val="en-GB" w:eastAsia="en-GB"/>
              </w:rPr>
            </w:pPr>
          </w:p>
          <w:p w:rsidRPr="005150B7" w:rsidR="00C84705" w:rsidP="005150B7" w:rsidRDefault="00C84705" w14:paraId="46D5E742" w14:textId="57089B4D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>Doing necessary adjustments</w:t>
            </w:r>
          </w:p>
          <w:p w:rsidR="00C84705" w:rsidP="005150B7" w:rsidRDefault="00C84705" w14:paraId="7897AF93" w14:textId="77777777">
            <w:pPr>
              <w:rPr>
                <w:lang w:val="en-GB" w:eastAsia="en-GB"/>
              </w:rPr>
            </w:pPr>
          </w:p>
          <w:p w:rsidRPr="005150B7" w:rsidR="00C84705" w:rsidP="005150B7" w:rsidRDefault="00C84705" w14:paraId="293CEBF9" w14:textId="66918B3E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>Start building histogram for the farm</w:t>
            </w:r>
          </w:p>
          <w:p w:rsidR="00C84705" w:rsidP="005150B7" w:rsidRDefault="00C84705" w14:paraId="64DFCD50" w14:textId="77777777">
            <w:pPr>
              <w:rPr>
                <w:lang w:val="en-GB" w:eastAsia="en-GB"/>
              </w:rPr>
            </w:pPr>
          </w:p>
          <w:p w:rsidRPr="005150B7" w:rsidR="00C84705" w:rsidP="005150B7" w:rsidRDefault="00C84705" w14:paraId="192B6A77" w14:textId="6E3791C3">
            <w:pPr>
              <w:pStyle w:val="ListParagraph"/>
              <w:numPr>
                <w:ilvl w:val="0"/>
                <w:numId w:val="44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 xml:space="preserve">Visualising the data being captured </w:t>
            </w:r>
          </w:p>
        </w:tc>
        <w:tc>
          <w:tcPr>
            <w:tcW w:w="2695" w:type="dxa"/>
            <w:shd w:val="clear" w:color="auto" w:fill="FFFFFF" w:themeFill="background1"/>
            <w:tcMar/>
          </w:tcPr>
          <w:p w:rsidRPr="005150B7" w:rsidR="00C84705" w:rsidP="005150B7" w:rsidRDefault="00C84705" w14:paraId="6C42D3C1" w14:textId="77777777">
            <w:pPr>
              <w:pStyle w:val="ListParagraph"/>
              <w:numPr>
                <w:ilvl w:val="0"/>
                <w:numId w:val="43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>Visualising the data being captured</w:t>
            </w:r>
          </w:p>
          <w:p w:rsidRPr="005150B7" w:rsidR="00C84705" w:rsidP="005150B7" w:rsidRDefault="00C84705" w14:paraId="0F807C5D" w14:textId="77777777">
            <w:pPr>
              <w:rPr>
                <w:lang w:val="en-GB" w:eastAsia="en-GB"/>
              </w:rPr>
            </w:pPr>
          </w:p>
          <w:p w:rsidRPr="005150B7" w:rsidR="00C84705" w:rsidP="005150B7" w:rsidRDefault="00C84705" w14:paraId="7F029248" w14:textId="05229B52">
            <w:pPr>
              <w:pStyle w:val="ListParagraph"/>
              <w:numPr>
                <w:ilvl w:val="0"/>
                <w:numId w:val="43"/>
              </w:numPr>
              <w:ind w:left="360"/>
              <w:rPr>
                <w:lang w:val="en-GB" w:eastAsia="en-GB"/>
              </w:rPr>
            </w:pPr>
            <w:r w:rsidRPr="16806C0C" w:rsidR="48790F3E">
              <w:rPr>
                <w:lang w:val="en-GB" w:eastAsia="en-GB"/>
              </w:rPr>
              <w:t xml:space="preserve">Making sure </w:t>
            </w:r>
            <w:r w:rsidRPr="16806C0C" w:rsidR="48790F3E">
              <w:rPr>
                <w:lang w:val="en-GB" w:eastAsia="en-GB"/>
              </w:rPr>
              <w:t>everyday</w:t>
            </w:r>
            <w:r w:rsidRPr="16806C0C" w:rsidR="48790F3E">
              <w:rPr>
                <w:lang w:val="en-GB" w:eastAsia="en-GB"/>
              </w:rPr>
              <w:t xml:space="preserve"> forecast scan</w:t>
            </w:r>
            <w:r w:rsidRPr="16806C0C" w:rsidR="48790F3E">
              <w:rPr>
                <w:lang w:val="en-GB" w:eastAsia="en-GB"/>
              </w:rPr>
              <w:t xml:space="preserve"> </w:t>
            </w:r>
            <w:r w:rsidRPr="16806C0C" w:rsidR="48790F3E">
              <w:rPr>
                <w:lang w:val="en-GB" w:eastAsia="en-GB"/>
              </w:rPr>
              <w:t>data is accompanied by farm forecast data</w:t>
            </w:r>
          </w:p>
          <w:p w:rsidRPr="005150B7" w:rsidR="00C84705" w:rsidP="005150B7" w:rsidRDefault="00C84705" w14:paraId="092D4C4A" w14:textId="77777777">
            <w:pPr>
              <w:rPr>
                <w:lang w:val="en-GB" w:eastAsia="en-GB"/>
              </w:rPr>
            </w:pPr>
          </w:p>
          <w:p w:rsidRPr="005150B7" w:rsidR="00C84705" w:rsidP="005150B7" w:rsidRDefault="00C84705" w14:paraId="776AABA1" w14:textId="5BA170C5">
            <w:pPr>
              <w:pStyle w:val="ListParagraph"/>
              <w:numPr>
                <w:ilvl w:val="0"/>
                <w:numId w:val="43"/>
              </w:numPr>
              <w:ind w:left="360"/>
              <w:rPr>
                <w:lang w:val="en-GB" w:eastAsia="en-GB"/>
              </w:rPr>
            </w:pPr>
            <w:r w:rsidRPr="005150B7">
              <w:rPr>
                <w:lang w:val="en-GB" w:eastAsia="en-GB"/>
              </w:rPr>
              <w:t xml:space="preserve">Anything else farm needs  </w:t>
            </w:r>
          </w:p>
          <w:p w:rsidR="00C84705" w:rsidP="005150B7" w:rsidRDefault="00C84705" w14:paraId="31A02695" w14:textId="7A590495">
            <w:pPr>
              <w:rPr>
                <w:lang w:val="en-GB" w:eastAsia="en-GB"/>
              </w:rPr>
            </w:pPr>
          </w:p>
        </w:tc>
      </w:tr>
    </w:tbl>
    <w:p w:rsidR="00B33EB2" w:rsidP="00CB1F3C" w:rsidRDefault="00B33EB2" w14:paraId="5B51AB01" w14:textId="417F95BF">
      <w:pPr>
        <w:rPr>
          <w:lang w:val="en-GB" w:eastAsia="en-GB"/>
        </w:rPr>
      </w:pPr>
    </w:p>
    <w:p w:rsidR="00CB1F3C" w:rsidP="00CB1F3C" w:rsidRDefault="002145C7" w14:paraId="6E71C870" w14:textId="1DCC4CB1">
      <w:pPr>
        <w:pStyle w:val="ListNumber"/>
        <w:rPr>
          <w:lang w:val="en-GB" w:eastAsia="en-GB"/>
        </w:rPr>
      </w:pPr>
      <w:r w:rsidRPr="16806C0C" w:rsidR="1ACC1E14">
        <w:rPr>
          <w:lang w:eastAsia="en-GB"/>
        </w:rPr>
        <w:t>H&amp;S Risk assessment and training</w:t>
      </w:r>
      <w:r w:rsidRPr="16806C0C" w:rsidR="1ACC1E14">
        <w:rPr>
          <w:lang w:val="en-GB" w:eastAsia="en-GB"/>
        </w:rPr>
        <w:t> </w:t>
      </w:r>
    </w:p>
    <w:p w:rsidR="00CB1F3C" w:rsidP="00CB1F3C" w:rsidRDefault="007A1E44" w14:paraId="41A6F313" w14:textId="56A86891">
      <w:pPr>
        <w:rPr>
          <w:lang w:val="en-GB" w:eastAsia="en-GB"/>
        </w:rPr>
      </w:pPr>
      <w:r>
        <w:rPr>
          <w:lang w:val="en-GB" w:eastAsia="en-GB"/>
        </w:rPr>
        <w:t>For this experiment existing AR risk assessment would be used</w:t>
      </w:r>
      <w:r w:rsidR="006C7540">
        <w:rPr>
          <w:lang w:val="en-GB" w:eastAsia="en-GB"/>
        </w:rPr>
        <w:t xml:space="preserve">. </w:t>
      </w:r>
    </w:p>
    <w:p w:rsidRPr="00CB1F3C" w:rsidR="00CB1F3C" w:rsidP="00CB1F3C" w:rsidRDefault="00CB1F3C" w14:paraId="5DAB0C5E" w14:textId="4E982BA0">
      <w:pPr>
        <w:rPr>
          <w:lang w:val="en-GB" w:eastAsia="en-GB"/>
        </w:rPr>
      </w:pPr>
      <w:r w:rsidRPr="16806C0C" w:rsidR="52B6D339">
        <w:rPr>
          <w:lang w:val="en-GB" w:eastAsia="en-GB"/>
        </w:rPr>
        <w:t>Ayan and others involved in this experiment will be trained by AR team who have already used the harvester MK1 previously at the farm</w:t>
      </w:r>
    </w:p>
    <w:p w:rsidRPr="00EE713D" w:rsidR="00EE713D" w:rsidP="00EE713D" w:rsidRDefault="00EE713D" w14:paraId="53CFE51A" w14:textId="58558950">
      <w:pPr>
        <w:pStyle w:val="ListNumber"/>
        <w:rPr>
          <w:bCs/>
          <w:lang w:eastAsia="en-GB"/>
        </w:rPr>
      </w:pPr>
      <w:r w:rsidRPr="16806C0C" w:rsidR="4C68DAB0">
        <w:rPr>
          <w:lang w:eastAsia="en-GB"/>
        </w:rPr>
        <w:t>R</w:t>
      </w:r>
      <w:r w:rsidRPr="16806C0C" w:rsidR="4C68DAB0">
        <w:rPr>
          <w:lang w:eastAsia="en-GB"/>
        </w:rPr>
        <w:t>equirements</w:t>
      </w:r>
      <w:r w:rsidRPr="16806C0C" w:rsidR="4C68DAB0">
        <w:rPr>
          <w:lang w:eastAsia="en-GB"/>
        </w:rPr>
        <w:t xml:space="preserve"> from LMF</w:t>
      </w:r>
    </w:p>
    <w:p w:rsidRPr="00EE713D" w:rsidR="00EE713D" w:rsidP="00EE713D" w:rsidRDefault="00EE713D" w14:paraId="67E02AB2" w14:textId="67B7972C">
      <w:pPr>
        <w:pStyle w:val="ListParagraph"/>
        <w:numPr>
          <w:ilvl w:val="0"/>
          <w:numId w:val="28"/>
        </w:numPr>
        <w:textAlignment w:val="baseline"/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</w:pPr>
      <w:r w:rsidRPr="16806C0C" w:rsidR="4C68DAB0">
        <w:rPr>
          <w:rFonts w:ascii="Segoe UI" w:hAnsi="Segoe UI" w:eastAsia="Times New Roman" w:cs="Segoe UI" w:asciiTheme="minorAscii" w:hAnsiTheme="minorAscii" w:cstheme="minorAscii"/>
          <w:b w:val="1"/>
          <w:bCs w:val="1"/>
          <w:color w:val="191B0E"/>
          <w:kern w:val="0"/>
          <w:position w:val="1"/>
          <w:lang w:val="en-GB" w:eastAsia="en-GB"/>
        </w:rPr>
        <w:t>Forecast:</w:t>
      </w:r>
      <w:r w:rsidRPr="16806C0C" w:rsidR="4C68DAB0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1"/>
          <w:lang w:val="en-GB" w:eastAsia="en-GB"/>
        </w:rPr>
        <w:t> </w:t>
      </w:r>
      <w:r w:rsidRPr="16806C0C" w:rsidR="4C68DAB0">
        <w:rPr>
          <w:rFonts w:ascii="Segoe UI" w:hAnsi="Segoe UI" w:eastAsia="Times New Roman" w:cs="Segoe UI" w:asciiTheme="minorAscii" w:hAnsiTheme="minorAscii" w:cstheme="minorAscii"/>
          <w:color w:val="auto"/>
          <w:kern w:val="0"/>
          <w:lang w:eastAsia="en-GB"/>
        </w:rPr>
        <w:t>​</w:t>
      </w:r>
    </w:p>
    <w:p w:rsidR="42AD1A6D" w:rsidP="16806C0C" w:rsidRDefault="42AD1A6D" w14:paraId="05CA8D4E" w14:textId="7D413CBD">
      <w:pPr>
        <w:pStyle w:val="ListParagraph"/>
        <w:numPr>
          <w:ilvl w:val="0"/>
          <w:numId w:val="31"/>
        </w:numPr>
        <w:rPr>
          <w:rFonts w:ascii="Segoe UI" w:hAnsi="Segoe UI" w:eastAsia="Times New Roman" w:cs="Segoe UI" w:asciiTheme="minorAscii" w:hAnsiTheme="minorAscii" w:cstheme="minorAscii"/>
          <w:color w:val="auto"/>
          <w:lang w:eastAsia="en-GB"/>
        </w:rPr>
      </w:pPr>
      <w:r w:rsidRPr="16806C0C" w:rsidR="42AD1A6D">
        <w:rPr>
          <w:rFonts w:ascii="Segoe UI" w:hAnsi="Segoe UI" w:eastAsia="Times New Roman" w:cs="Segoe UI" w:asciiTheme="minorAscii" w:hAnsiTheme="minorAscii" w:cstheme="minorAscii"/>
          <w:color w:val="000000" w:themeColor="text1" w:themeTint="FF" w:themeShade="FF"/>
          <w:lang w:eastAsia="en-GB"/>
        </w:rPr>
        <w:t>Forecast for the targeted bed before scanning and picking</w:t>
      </w:r>
    </w:p>
    <w:p w:rsidRPr="00EE713D" w:rsidR="00EE713D" w:rsidP="00EE713D" w:rsidRDefault="00EE713D" w14:paraId="69D904E7" w14:textId="0856875D">
      <w:pPr>
        <w:pStyle w:val="ListParagraph"/>
        <w:numPr>
          <w:ilvl w:val="0"/>
          <w:numId w:val="28"/>
        </w:numPr>
        <w:textAlignment w:val="baseline"/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</w:pPr>
      <w:r w:rsidRPr="16806C0C" w:rsidR="4C68DAB0">
        <w:rPr>
          <w:rFonts w:ascii="Segoe UI" w:hAnsi="Segoe UI" w:eastAsia="Times New Roman" w:cs="Segoe UI" w:asciiTheme="minorAscii" w:hAnsiTheme="minorAscii" w:cstheme="minorAscii"/>
          <w:b w:val="1"/>
          <w:bCs w:val="1"/>
          <w:color w:val="191B0E"/>
          <w:kern w:val="0"/>
          <w:position w:val="1"/>
          <w:lang w:val="en-GB" w:eastAsia="en-GB"/>
        </w:rPr>
        <w:t>Environmental</w:t>
      </w:r>
      <w:r w:rsidRPr="16806C0C" w:rsidR="4C68DAB0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1"/>
          <w:lang w:val="en-GB" w:eastAsia="en-GB"/>
        </w:rPr>
        <w:t xml:space="preserve"> </w:t>
      </w:r>
      <w:r w:rsidRPr="16806C0C" w:rsidR="2D3CB74B">
        <w:rPr>
          <w:rFonts w:ascii="Segoe UI" w:hAnsi="Segoe UI" w:eastAsia="Times New Roman" w:cs="Segoe UI" w:asciiTheme="minorAscii" w:hAnsiTheme="minorAscii" w:cstheme="minorAscii"/>
          <w:b w:val="1"/>
          <w:bCs w:val="1"/>
          <w:color w:val="191B0E"/>
          <w:kern w:val="0"/>
          <w:position w:val="1"/>
          <w:lang w:val="en-GB" w:eastAsia="en-GB"/>
        </w:rPr>
        <w:t>sensor</w:t>
      </w:r>
      <w:r w:rsidRPr="16806C0C" w:rsidR="2D3CB74B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1"/>
          <w:lang w:val="en-GB" w:eastAsia="en-GB"/>
        </w:rPr>
        <w:t xml:space="preserve"> </w:t>
      </w:r>
      <w:r w:rsidRPr="16806C0C" w:rsidR="4C68DAB0">
        <w:rPr>
          <w:rFonts w:ascii="Segoe UI" w:hAnsi="Segoe UI" w:eastAsia="Times New Roman" w:cs="Segoe UI" w:asciiTheme="minorAscii" w:hAnsiTheme="minorAscii" w:cstheme="minorAscii"/>
          <w:b w:val="1"/>
          <w:bCs w:val="1"/>
          <w:color w:val="191B0E"/>
          <w:kern w:val="0"/>
          <w:position w:val="1"/>
          <w:lang w:val="en-GB" w:eastAsia="en-GB"/>
        </w:rPr>
        <w:t>data</w:t>
      </w:r>
      <w:r w:rsidRPr="16806C0C" w:rsidR="2D3CB74B">
        <w:rPr>
          <w:rFonts w:ascii="Segoe UI" w:hAnsi="Segoe UI" w:eastAsia="Times New Roman" w:cs="Segoe UI" w:asciiTheme="minorAscii" w:hAnsiTheme="minorAscii" w:cstheme="minorAscii"/>
          <w:b w:val="1"/>
          <w:bCs w:val="1"/>
          <w:color w:val="191B0E"/>
          <w:kern w:val="0"/>
          <w:position w:val="1"/>
          <w:lang w:val="en-GB" w:eastAsia="en-GB"/>
        </w:rPr>
        <w:t xml:space="preserve"> </w:t>
      </w:r>
      <w:r w:rsidRPr="16806C0C" w:rsidR="4C68DAB0">
        <w:rPr>
          <w:rFonts w:ascii="Segoe UI" w:hAnsi="Segoe UI" w:eastAsia="Times New Roman" w:cs="Segoe UI" w:asciiTheme="minorAscii" w:hAnsiTheme="minorAscii" w:cstheme="minorAscii"/>
          <w:b w:val="1"/>
          <w:bCs w:val="1"/>
          <w:color w:val="191B0E"/>
          <w:kern w:val="0"/>
          <w:position w:val="1"/>
          <w:lang w:val="en-GB" w:eastAsia="en-GB"/>
        </w:rPr>
        <w:t>(Growing card):</w:t>
      </w:r>
      <w:r w:rsidRPr="16806C0C" w:rsidR="4C68DAB0">
        <w:rPr>
          <w:rFonts w:ascii="Segoe UI" w:hAnsi="Segoe UI" w:eastAsia="Times New Roman" w:cs="Segoe UI" w:asciiTheme="minorAscii" w:hAnsiTheme="minorAscii" w:cstheme="minorAscii"/>
          <w:b w:val="1"/>
          <w:bCs w:val="1"/>
          <w:color w:val="auto"/>
          <w:kern w:val="0"/>
          <w:lang w:eastAsia="en-GB"/>
        </w:rPr>
        <w:t>​</w:t>
      </w:r>
    </w:p>
    <w:p w:rsidR="037F6183" w:rsidP="16806C0C" w:rsidRDefault="037F6183" w14:paraId="0E7D82B0" w14:textId="1A39DC9F">
      <w:pPr>
        <w:pStyle w:val="ListParagraph"/>
        <w:numPr>
          <w:ilvl w:val="0"/>
          <w:numId w:val="30"/>
        </w:numPr>
        <w:rPr>
          <w:rFonts w:ascii="Segoe UI" w:hAnsi="Segoe UI" w:eastAsia="Times New Roman" w:cs="Segoe UI" w:asciiTheme="minorAscii" w:hAnsiTheme="minorAscii" w:cstheme="minorAscii"/>
          <w:color w:val="auto"/>
          <w:lang w:eastAsia="en-GB"/>
        </w:rPr>
      </w:pPr>
      <w:r w:rsidRPr="16806C0C" w:rsidR="037F6183">
        <w:rPr>
          <w:rFonts w:ascii="Segoe UI" w:hAnsi="Segoe UI" w:eastAsia="Times New Roman" w:cs="Segoe UI" w:asciiTheme="minorAscii" w:hAnsiTheme="minorAscii" w:cstheme="minorAscii"/>
          <w:color w:val="000000" w:themeColor="text1" w:themeTint="FF" w:themeShade="FF"/>
          <w:lang w:eastAsia="en-GB"/>
        </w:rPr>
        <w:t>Environmental data from the tunnel where the scanned bed located</w:t>
      </w:r>
    </w:p>
    <w:p w:rsidR="00EE713D" w:rsidP="16806C0C" w:rsidRDefault="00EE713D" w14:textId="76555923" w14:paraId="7B1867F1">
      <w:pPr>
        <w:pStyle w:val="ListParagraph"/>
        <w:numPr>
          <w:ilvl w:val="0"/>
          <w:numId w:val="28"/>
        </w:numPr>
        <w:textAlignment w:val="baseline"/>
        <w:rPr>
          <w:rFonts w:ascii="Segoe UI" w:hAnsi="Segoe UI" w:eastAsia="Times New Roman" w:cs="Segoe UI" w:asciiTheme="minorAscii" w:hAnsiTheme="minorAscii" w:cstheme="minorAscii"/>
          <w:color w:val="auto"/>
          <w:kern w:val="0"/>
          <w:lang w:eastAsia="en-GB"/>
        </w:rPr>
      </w:pPr>
      <w:r w:rsidRPr="16806C0C" w:rsidR="4C68DAB0">
        <w:rPr>
          <w:rFonts w:ascii="Segoe UI" w:hAnsi="Segoe UI" w:eastAsia="Times New Roman" w:cs="Segoe UI" w:asciiTheme="minorAscii" w:hAnsiTheme="minorAscii" w:cstheme="minorAscii"/>
          <w:b w:val="1"/>
          <w:bCs w:val="1"/>
          <w:color w:val="191B0E"/>
          <w:kern w:val="0"/>
          <w:position w:val="1"/>
          <w:lang w:val="en-GB" w:eastAsia="en-GB"/>
        </w:rPr>
        <w:t>Weight data</w:t>
      </w:r>
      <w:r w:rsidRPr="16806C0C" w:rsidR="4C68DAB0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1"/>
          <w:lang w:val="en-GB" w:eastAsia="en-GB"/>
        </w:rPr>
        <w:t>:</w:t>
      </w:r>
      <w:r w:rsidRPr="16806C0C" w:rsidR="4C68DAB0">
        <w:rPr>
          <w:rFonts w:ascii="Segoe UI" w:hAnsi="Segoe UI" w:eastAsia="Times New Roman" w:cs="Segoe UI" w:asciiTheme="minorAscii" w:hAnsiTheme="minorAscii" w:cstheme="minorAscii"/>
          <w:color w:val="auto"/>
          <w:kern w:val="0"/>
          <w:lang w:eastAsia="en-GB"/>
        </w:rPr>
        <w:t>​</w:t>
      </w:r>
    </w:p>
    <w:p w:rsidR="00EE713D" w:rsidP="16806C0C" w:rsidRDefault="00EE713D" w14:paraId="5A423683" w14:textId="352AFEB5">
      <w:pPr>
        <w:pStyle w:val="ListParagraph"/>
        <w:numPr>
          <w:ilvl w:val="0"/>
          <w:numId w:val="29"/>
        </w:numPr>
        <w:textAlignment w:val="baseline"/>
        <w:rPr>
          <w:rFonts w:ascii="Segoe UI" w:hAnsi="Segoe UI" w:eastAsia="Times New Roman" w:cs="Segoe UI" w:asciiTheme="minorAscii" w:hAnsiTheme="minorAscii" w:cstheme="minorAscii"/>
          <w:color w:val="000000" w:themeColor="text1" w:themeTint="FF" w:themeShade="FF"/>
          <w:kern w:val="0"/>
          <w:lang w:eastAsia="en-GB"/>
        </w:rPr>
      </w:pPr>
      <w:r w:rsidRPr="16806C0C" w:rsidR="72437DF9">
        <w:rPr>
          <w:rFonts w:ascii="Segoe UI" w:hAnsi="Segoe UI" w:eastAsia="Times New Roman" w:cs="Segoe UI" w:asciiTheme="minorAscii" w:hAnsiTheme="minorAscii" w:cstheme="minorAscii"/>
          <w:color w:val="000000" w:themeColor="text1" w:themeTint="FF" w:themeShade="FF"/>
          <w:lang w:eastAsia="en-GB"/>
        </w:rPr>
        <w:t>The weights and the sizes of picked mushrooms between the scanning.</w:t>
      </w:r>
    </w:p>
    <w:p w:rsidRPr="00596B06" w:rsidR="002145C7" w:rsidP="16806C0C" w:rsidRDefault="00EE713D" w14:paraId="0BDADE4D" w14:textId="7D601494">
      <w:pPr>
        <w:pStyle w:val="ListParagraph"/>
        <w:numPr>
          <w:ilvl w:val="0"/>
          <w:numId w:val="29"/>
        </w:numPr>
        <w:textAlignment w:val="baseline"/>
        <w:rPr>
          <w:rFonts w:ascii="Segoe UI" w:hAnsi="Segoe UI" w:eastAsia="Times New Roman" w:cs="Segoe UI" w:asciiTheme="minorAscii" w:hAnsiTheme="minorAscii" w:cstheme="minorAscii"/>
          <w:color w:val="auto"/>
          <w:kern w:val="0"/>
          <w:lang w:eastAsia="en-GB"/>
        </w:rPr>
      </w:pPr>
      <w:r w:rsidRPr="16806C0C" w:rsidR="4C68DAB0">
        <w:rPr>
          <w:rFonts w:ascii="Segoe UI" w:hAnsi="Segoe UI" w:eastAsia="Times New Roman" w:cs="Segoe UI" w:asciiTheme="minorAscii" w:hAnsiTheme="minorAscii" w:cstheme="minorAscii"/>
          <w:color w:val="191B0E"/>
          <w:kern w:val="0"/>
          <w:position w:val="1"/>
          <w:lang w:val="en-GB" w:eastAsia="en-GB"/>
        </w:rPr>
        <w:t>Record after pick weight and passes involved every pick</w:t>
      </w:r>
      <w:r w:rsidRPr="00EE3858" w:rsidR="2D3CB74B">
        <w:rPr/>
        <w:t xml:space="preserve"> </w:t>
      </w:r>
      <w:r w:rsidR="2D3CB74B">
        <w:rPr/>
        <w:t> </w:t>
      </w:r>
    </w:p>
    <w:p w:rsidR="77E15B9E" w:rsidP="16806C0C" w:rsidRDefault="77E15B9E" w14:paraId="7BDDAB8E" w14:textId="12CADE18">
      <w:pPr>
        <w:pStyle w:val="ListParagraph"/>
        <w:numPr>
          <w:ilvl w:val="0"/>
          <w:numId w:val="29"/>
        </w:numPr>
        <w:rPr>
          <w:noProof w:val="0"/>
          <w:color w:val="000000" w:themeColor="text1" w:themeTint="FF" w:themeShade="FF"/>
          <w:lang w:val="en-US"/>
        </w:rPr>
      </w:pPr>
      <w:r w:rsidRPr="16806C0C" w:rsidR="77E15B9E">
        <w:rPr>
          <w:noProof w:val="0"/>
          <w:lang w:val="en-US"/>
        </w:rPr>
        <w:t xml:space="preserve">The total weights of picked mushrooms according to various </w:t>
      </w:r>
      <w:r w:rsidRPr="16806C0C" w:rsidR="77E15B9E">
        <w:rPr>
          <w:noProof w:val="0"/>
          <w:lang w:val="en-US"/>
        </w:rPr>
        <w:t>grade</w:t>
      </w:r>
      <w:r w:rsidRPr="16806C0C" w:rsidR="77E15B9E">
        <w:rPr>
          <w:noProof w:val="0"/>
          <w:lang w:val="en-US"/>
        </w:rPr>
        <w:t>.</w:t>
      </w:r>
    </w:p>
    <w:p w:rsidR="78840482" w:rsidP="16806C0C" w:rsidRDefault="78840482" w14:paraId="1DC270F4" w14:textId="40C53B74">
      <w:pPr>
        <w:pStyle w:val="ListParagraph"/>
        <w:numPr>
          <w:ilvl w:val="0"/>
          <w:numId w:val="29"/>
        </w:numPr>
        <w:rPr>
          <w:noProof w:val="0"/>
          <w:color w:val="000000" w:themeColor="text1" w:themeTint="FF" w:themeShade="FF"/>
          <w:lang w:val="en-US"/>
        </w:rPr>
      </w:pPr>
      <w:r w:rsidRPr="16806C0C" w:rsidR="78840482">
        <w:rPr>
          <w:noProof w:val="0"/>
          <w:lang w:val="en-US"/>
        </w:rPr>
        <w:t>The picker performances/costs.</w:t>
      </w:r>
    </w:p>
    <w:p w:rsidR="00CB1F3C" w:rsidP="00CB1F3C" w:rsidRDefault="002145C7" w14:paraId="6D9984B8" w14:textId="6B07B1F8">
      <w:pPr>
        <w:pStyle w:val="ListNumber"/>
        <w:rPr>
          <w:bCs/>
          <w:lang w:eastAsia="en-GB"/>
        </w:rPr>
      </w:pPr>
      <w:r w:rsidRPr="16806C0C" w:rsidR="1ACC1E14">
        <w:rPr>
          <w:lang w:eastAsia="en-GB"/>
        </w:rPr>
        <w:t>Expectation and probable outcomes</w:t>
      </w:r>
    </w:p>
    <w:p w:rsidRPr="00B5763E" w:rsidR="00B5763E" w:rsidP="00B5763E" w:rsidRDefault="005150B7" w14:paraId="7A41BC0B" w14:textId="27635D07">
      <w:pPr>
        <w:rPr>
          <w:lang w:val="en-GB" w:eastAsia="en-GB"/>
        </w:rPr>
      </w:pPr>
      <w:r w:rsidR="262D5302">
        <w:rPr>
          <w:lang w:val="en-GB" w:eastAsia="en-GB"/>
        </w:rPr>
        <w:t xml:space="preserve">With this experiment a time series dataset with specific intervals having mushroom growth over time is the major expectation. Alongside this pre and post picking scan </w:t>
      </w:r>
      <w:r w:rsidR="262D5302">
        <w:rPr>
          <w:lang w:val="en-GB" w:eastAsia="en-GB"/>
        </w:rPr>
        <w:t xml:space="preserve">would be </w:t>
      </w:r>
      <w:r w:rsidR="262D5302">
        <w:rPr>
          <w:lang w:val="en-GB" w:eastAsia="en-GB"/>
        </w:rPr>
        <w:t xml:space="preserve">done</w:t>
      </w:r>
      <w:r w:rsidR="262D5302">
        <w:rPr>
          <w:lang w:val="en-GB" w:eastAsia="en-GB"/>
        </w:rPr>
        <w:lastRenderedPageBreak/>
        <w:t xml:space="preserve"> and the farm will receive a histogram of mushroom size bins before and after picking </w:t>
      </w:r>
    </w:p>
    <w:p w:rsidR="002145C7" w:rsidP="00EE3858" w:rsidRDefault="00B5763E" w14:paraId="668EE04D" w14:textId="74024828">
      <w:pPr>
        <w:pStyle w:val="ListNumber"/>
        <w:numPr>
          <w:numId w:val="0"/>
        </w:numPr>
        <w:tabs>
          <w:tab w:val="left" w:pos="1091"/>
        </w:tabs>
        <w:rPr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CC4B9F" wp14:editId="67FC8555">
            <wp:simplePos x="0" y="0"/>
            <wp:positionH relativeFrom="column">
              <wp:posOffset>360680</wp:posOffset>
            </wp:positionH>
            <wp:positionV relativeFrom="paragraph">
              <wp:posOffset>3388251</wp:posOffset>
            </wp:positionV>
            <wp:extent cx="680720" cy="582295"/>
            <wp:effectExtent l="0" t="0" r="5080" b="8255"/>
            <wp:wrapNone/>
            <wp:docPr id="22" name="Picture 22" descr="C:\Users\Computing\AppData\Local\Microsoft\Windows\INetCache\Content.MSO\CEE7FC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ing\AppData\Local\Microsoft\Windows\INetCache\Content.MSO\CEE7FC6A.tmp"/>
                    <pic:cNvPicPr>
                      <a:picLocks noChangeAspect="1" noChangeArrowheads="1"/>
                    </pic:cNvPicPr>
                  </pic:nvPicPr>
                  <pic:blipFill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DBB5822" wp14:editId="6FE50094">
            <wp:simplePos x="0" y="0"/>
            <wp:positionH relativeFrom="column">
              <wp:posOffset>4474210</wp:posOffset>
            </wp:positionH>
            <wp:positionV relativeFrom="paragraph">
              <wp:posOffset>3388251</wp:posOffset>
            </wp:positionV>
            <wp:extent cx="956945" cy="756920"/>
            <wp:effectExtent l="0" t="0" r="0" b="5080"/>
            <wp:wrapNone/>
            <wp:docPr id="15" name="Picture 15" descr="C:\Users\Computing\AppData\Local\Microsoft\Windows\INetCache\Content.MSO\B47460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ing\AppData\Local\Microsoft\Windows\INetCache\Content.MSO\B47460FC.tmp"/>
                    <pic:cNvPicPr>
                      <a:picLocks noChangeAspect="1" noChangeArrowheads="1"/>
                    </pic:cNvPicPr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396ADB" wp14:editId="7A58FFC3">
            <wp:simplePos x="0" y="0"/>
            <wp:positionH relativeFrom="column">
              <wp:posOffset>1793240</wp:posOffset>
            </wp:positionH>
            <wp:positionV relativeFrom="paragraph">
              <wp:posOffset>3361690</wp:posOffset>
            </wp:positionV>
            <wp:extent cx="647065" cy="767715"/>
            <wp:effectExtent l="0" t="0" r="635" b="0"/>
            <wp:wrapNone/>
            <wp:docPr id="21" name="Picture 21" descr="C:\Users\Computing\AppData\Local\Microsoft\Windows\INetCache\Content.MSO\B32520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uting\AppData\Local\Microsoft\Windows\INetCache\Content.MSO\B3252008.tmp"/>
                    <pic:cNvPicPr>
                      <a:picLocks noChangeAspect="1" noChangeArrowheads="1"/>
                    </pic:cNvPicPr>
                  </pic:nvPicPr>
                  <pic:blipFill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858">
        <w:rPr>
          <w:noProof/>
        </w:rPr>
        <w:drawing>
          <wp:anchor distT="0" distB="0" distL="114300" distR="114300" simplePos="0" relativeHeight="251674624" behindDoc="0" locked="0" layoutInCell="1" allowOverlap="1" wp14:anchorId="58E07552" wp14:editId="3380E57C">
            <wp:simplePos x="0" y="0"/>
            <wp:positionH relativeFrom="column">
              <wp:posOffset>2802999</wp:posOffset>
            </wp:positionH>
            <wp:positionV relativeFrom="paragraph">
              <wp:posOffset>3378835</wp:posOffset>
            </wp:positionV>
            <wp:extent cx="1450227" cy="582295"/>
            <wp:effectExtent l="0" t="0" r="0" b="8255"/>
            <wp:wrapNone/>
            <wp:docPr id="20" name="Picture 20" descr="C:\Users\Computing\AppData\Local\Microsoft\Windows\INetCache\Content.MSO\54DE6B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ing\AppData\Local\Microsoft\Windows\INetCache\Content.MSO\54DE6B56.tmp"/>
                    <pic:cNvPicPr>
                      <a:picLocks noChangeAspect="1" noChangeArrowheads="1"/>
                    </pic:cNvPicPr>
                  </pic:nvPicPr>
                  <pic:blipFill>
                    <a:blip r:embed="rId1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227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858">
        <w:rPr>
          <w:noProof/>
        </w:rPr>
        <w:drawing>
          <wp:inline distT="0" distB="0" distL="0" distR="0" wp14:anchorId="0598368B" wp14:editId="5A3AE0D8">
            <wp:extent cx="5486400" cy="3200400"/>
            <wp:effectExtent l="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Pr="16806C0C" w:rsidR="1ACC1E14">
        <w:rPr>
          <w:lang w:eastAsia="en-GB"/>
        </w:rPr>
        <w:t xml:space="preserve"> </w:t>
      </w:r>
      <w:r w:rsidRPr="002145C7" w:rsidR="1ACC1E14">
        <w:rPr>
          <w:lang w:val="en-GB" w:eastAsia="en-GB"/>
        </w:rPr>
        <w:t> </w:t>
      </w:r>
      <w:r w:rsidR="00EE3858">
        <w:rPr>
          <w:lang w:val="en-GB" w:eastAsia="en-GB"/>
        </w:rPr>
        <w:tab/>
      </w:r>
      <w:r w:rsidR="2D3CB74B">
        <w:rPr/>
        <w:t> </w:t>
      </w:r>
      <w:r w:rsidR="2D3CB74B">
        <w:rPr>
          <w:noProof/>
        </w:rPr>
        <w:t xml:space="preserve">                                            </w:t>
      </w:r>
      <w:r w:rsidR="2D3CB74B">
        <w:rPr/>
        <w:t xml:space="preserve">                  </w:t>
      </w:r>
    </w:p>
    <w:p w:rsidRPr="00CB1F3C" w:rsidR="00CB1F3C" w:rsidP="00CB1F3C" w:rsidRDefault="00EE3858" w14:paraId="7595642E" w14:textId="15F6E3A9">
      <w:pPr>
        <w:rPr>
          <w:lang w:val="en-GB" w:eastAsia="en-GB"/>
        </w:rPr>
      </w:pPr>
      <w:r>
        <w:t> </w:t>
      </w:r>
      <w:r w:rsidRPr="00EE3858">
        <w:t xml:space="preserve"> </w:t>
      </w:r>
      <w:r>
        <w:t> </w:t>
      </w:r>
    </w:p>
    <w:p w:rsidR="16806C0C" w:rsidP="16806C0C" w:rsidRDefault="16806C0C" w14:paraId="7B1AC02A" w14:textId="4A58447E">
      <w:pPr>
        <w:pStyle w:val="Normal"/>
        <w:ind w:left="0"/>
        <w:rPr>
          <w:lang w:val="en-GB" w:eastAsia="en-GB"/>
        </w:rPr>
      </w:pPr>
    </w:p>
    <w:p w:rsidR="3B369368" w:rsidP="16806C0C" w:rsidRDefault="3B369368" w14:paraId="6CDD0CDB" w14:textId="4913FEE7">
      <w:pPr>
        <w:pStyle w:val="ListNumber"/>
        <w:rPr>
          <w:lang w:eastAsia="en-GB"/>
        </w:rPr>
      </w:pPr>
      <w:r w:rsidRPr="16806C0C" w:rsidR="3B369368">
        <w:rPr>
          <w:lang w:eastAsia="en-GB"/>
        </w:rPr>
        <w:t xml:space="preserve">Factors </w:t>
      </w:r>
      <w:r w:rsidRPr="16806C0C" w:rsidR="5BBF3983">
        <w:rPr>
          <w:lang w:eastAsia="en-GB"/>
        </w:rPr>
        <w:t>handled by the scanning team</w:t>
      </w:r>
      <w:r w:rsidRPr="16806C0C" w:rsidR="3B369368">
        <w:rPr>
          <w:lang w:eastAsia="en-GB"/>
        </w:rPr>
        <w:t xml:space="preserve"> </w:t>
      </w:r>
    </w:p>
    <w:p w:rsidR="3B369368" w:rsidP="16806C0C" w:rsidRDefault="3B369368" w14:paraId="3D9E5E40">
      <w:pPr>
        <w:pStyle w:val="ListParagraph"/>
        <w:numPr>
          <w:ilvl w:val="0"/>
          <w:numId w:val="23"/>
        </w:numPr>
        <w:rPr>
          <w:sz w:val="22"/>
          <w:szCs w:val="22"/>
          <w:lang w:eastAsia="en-GB"/>
        </w:rPr>
      </w:pPr>
      <w:r w:rsidRPr="16806C0C" w:rsidR="3B369368">
        <w:rPr>
          <w:lang w:val="en-GB" w:eastAsia="en-GB"/>
        </w:rPr>
        <w:t>Preparing MK1 ready for scanning</w:t>
      </w:r>
      <w:r w:rsidRPr="16806C0C" w:rsidR="3B369368">
        <w:rPr>
          <w:lang w:eastAsia="en-GB"/>
        </w:rPr>
        <w:t>​</w:t>
      </w:r>
    </w:p>
    <w:p w:rsidR="3B369368" w:rsidP="16806C0C" w:rsidRDefault="3B369368" w14:paraId="0A80794D">
      <w:pPr>
        <w:pStyle w:val="ListParagraph"/>
        <w:numPr>
          <w:ilvl w:val="0"/>
          <w:numId w:val="23"/>
        </w:numPr>
        <w:rPr>
          <w:sz w:val="22"/>
          <w:szCs w:val="22"/>
          <w:lang w:val="en-GB" w:eastAsia="en-GB"/>
        </w:rPr>
      </w:pPr>
      <w:r w:rsidRPr="16806C0C" w:rsidR="3B369368">
        <w:rPr>
          <w:lang w:val="en-GB" w:eastAsia="en-GB"/>
        </w:rPr>
        <w:t>Selecting suitable tunnel ​</w:t>
      </w:r>
    </w:p>
    <w:p w:rsidR="3B369368" w:rsidP="16806C0C" w:rsidRDefault="3B369368" w14:paraId="323029B5">
      <w:pPr>
        <w:pStyle w:val="ListParagraph"/>
        <w:numPr>
          <w:ilvl w:val="0"/>
          <w:numId w:val="23"/>
        </w:numPr>
        <w:rPr>
          <w:sz w:val="22"/>
          <w:szCs w:val="22"/>
          <w:lang w:eastAsia="en-GB"/>
        </w:rPr>
      </w:pPr>
      <w:r w:rsidRPr="16806C0C" w:rsidR="3B369368">
        <w:rPr>
          <w:lang w:val="en-GB" w:eastAsia="en-GB"/>
        </w:rPr>
        <w:t>Data storage system </w:t>
      </w:r>
      <w:r w:rsidRPr="16806C0C" w:rsidR="3B369368">
        <w:rPr>
          <w:lang w:eastAsia="en-GB"/>
        </w:rPr>
        <w:t>​</w:t>
      </w:r>
    </w:p>
    <w:p w:rsidR="3B369368" w:rsidP="16806C0C" w:rsidRDefault="3B369368" w14:paraId="37F96585" w14:textId="0F6E96A2">
      <w:pPr>
        <w:pStyle w:val="ListParagraph"/>
        <w:numPr>
          <w:ilvl w:val="0"/>
          <w:numId w:val="23"/>
        </w:numPr>
        <w:rPr>
          <w:sz w:val="22"/>
          <w:szCs w:val="22"/>
          <w:lang w:eastAsia="en-GB"/>
        </w:rPr>
      </w:pPr>
      <w:r w:rsidRPr="16806C0C" w:rsidR="3B369368">
        <w:rPr>
          <w:lang w:val="en-GB" w:eastAsia="en-GB"/>
        </w:rPr>
        <w:t>Arrangements</w:t>
      </w:r>
      <w:r w:rsidRPr="16806C0C" w:rsidR="3B369368">
        <w:rPr>
          <w:lang w:eastAsia="en-GB"/>
        </w:rPr>
        <w:t>​</w:t>
      </w:r>
    </w:p>
    <w:p w:rsidR="3B369368" w:rsidP="16806C0C" w:rsidRDefault="3B369368" w14:paraId="1B0C98F0" w14:textId="1675B138">
      <w:pPr>
        <w:pStyle w:val="ListParagraph"/>
        <w:numPr>
          <w:ilvl w:val="0"/>
          <w:numId w:val="24"/>
        </w:numPr>
        <w:rPr>
          <w:sz w:val="22"/>
          <w:szCs w:val="22"/>
          <w:lang w:val="en-GB" w:eastAsia="en-GB"/>
        </w:rPr>
      </w:pPr>
      <w:r w:rsidRPr="16806C0C" w:rsidR="3B369368">
        <w:rPr>
          <w:lang w:val="en-GB" w:eastAsia="en-GB"/>
        </w:rPr>
        <w:t>Tools required: MK1 harvester, cameras set up on to the frame, storage for storing scan data​</w:t>
      </w:r>
    </w:p>
    <w:p w:rsidR="3B369368" w:rsidP="16806C0C" w:rsidRDefault="3B369368" w14:paraId="573487EC" w14:textId="1850333F">
      <w:pPr>
        <w:pStyle w:val="ListParagraph"/>
        <w:numPr>
          <w:ilvl w:val="0"/>
          <w:numId w:val="24"/>
        </w:numPr>
        <w:rPr>
          <w:sz w:val="22"/>
          <w:szCs w:val="22"/>
          <w:lang w:val="en-GB" w:eastAsia="en-GB"/>
        </w:rPr>
      </w:pPr>
      <w:r w:rsidRPr="16806C0C" w:rsidR="3B369368">
        <w:rPr>
          <w:lang w:val="en-GB" w:eastAsia="en-GB"/>
        </w:rPr>
        <w:t>Days of stay at the farm: </w:t>
      </w:r>
      <w:r w:rsidRPr="16806C0C" w:rsidR="3B369368">
        <w:rPr>
          <w:i w:val="1"/>
          <w:iCs w:val="1"/>
          <w:lang w:val="en-GB" w:eastAsia="en-GB"/>
        </w:rPr>
        <w:t>5-6 days</w:t>
      </w:r>
      <w:r w:rsidRPr="16806C0C" w:rsidR="3B369368">
        <w:rPr>
          <w:lang w:val="en-GB" w:eastAsia="en-GB"/>
        </w:rPr>
        <w:t> – 1 day prior to first day of harvest to next 5 days of harvest period​</w:t>
      </w:r>
    </w:p>
    <w:p w:rsidR="3B369368" w:rsidP="16806C0C" w:rsidRDefault="3B369368" w14:paraId="7C990262" w14:textId="06A79534">
      <w:pPr>
        <w:pStyle w:val="ListParagraph"/>
        <w:numPr>
          <w:ilvl w:val="0"/>
          <w:numId w:val="24"/>
        </w:numPr>
        <w:rPr>
          <w:sz w:val="22"/>
          <w:szCs w:val="22"/>
          <w:lang w:eastAsia="en-GB"/>
        </w:rPr>
      </w:pPr>
      <w:r w:rsidRPr="16806C0C" w:rsidR="3B369368">
        <w:rPr>
          <w:lang w:val="en-GB" w:eastAsia="en-GB"/>
        </w:rPr>
        <w:t>Work time span each day: apparently 8</w:t>
      </w:r>
      <w:r w:rsidRPr="16806C0C" w:rsidR="3B369368">
        <w:rPr>
          <w:i w:val="1"/>
          <w:iCs w:val="1"/>
          <w:lang w:val="en-GB" w:eastAsia="en-GB"/>
        </w:rPr>
        <w:t>am to 5pm</w:t>
      </w:r>
      <w:r w:rsidRPr="16806C0C" w:rsidR="3B369368">
        <w:rPr>
          <w:lang w:val="en-GB" w:eastAsia="en-GB"/>
        </w:rPr>
        <w:t> (9 hrs)</w:t>
      </w:r>
      <w:r w:rsidRPr="16806C0C" w:rsidR="3B369368">
        <w:rPr>
          <w:lang w:eastAsia="en-GB"/>
        </w:rPr>
        <w:t>​</w:t>
      </w:r>
    </w:p>
    <w:p w:rsidR="3B369368" w:rsidP="16806C0C" w:rsidRDefault="3B369368" w14:paraId="3FFAB49F" w14:textId="491CB495">
      <w:pPr>
        <w:pStyle w:val="ListParagraph"/>
        <w:numPr>
          <w:ilvl w:val="0"/>
          <w:numId w:val="24"/>
        </w:numPr>
        <w:rPr>
          <w:sz w:val="22"/>
          <w:szCs w:val="22"/>
          <w:lang w:eastAsia="en-GB"/>
        </w:rPr>
      </w:pPr>
      <w:r w:rsidRPr="16806C0C" w:rsidR="3B369368">
        <w:rPr>
          <w:lang w:val="en-GB" w:eastAsia="en-GB"/>
        </w:rPr>
        <w:t>Scan time: It seems a full shelf scan would take roughly 20-30</w:t>
      </w:r>
      <w:r w:rsidRPr="16806C0C" w:rsidR="3B369368">
        <w:rPr>
          <w:i w:val="1"/>
          <w:iCs w:val="1"/>
          <w:lang w:val="en-GB" w:eastAsia="en-GB"/>
        </w:rPr>
        <w:t>min </w:t>
      </w:r>
      <w:r w:rsidRPr="16806C0C" w:rsidR="3B369368">
        <w:rPr>
          <w:lang w:eastAsia="en-GB"/>
        </w:rPr>
        <w:t>​</w:t>
      </w:r>
    </w:p>
    <w:p w:rsidR="3B369368" w:rsidP="16806C0C" w:rsidRDefault="3B369368" w14:paraId="604D96EF" w14:textId="1B5A11B1">
      <w:pPr>
        <w:pStyle w:val="ListParagraph"/>
        <w:numPr>
          <w:ilvl w:val="0"/>
          <w:numId w:val="24"/>
        </w:numPr>
        <w:rPr>
          <w:sz w:val="22"/>
          <w:szCs w:val="22"/>
          <w:lang w:eastAsia="en-GB"/>
        </w:rPr>
      </w:pPr>
      <w:r w:rsidRPr="16806C0C" w:rsidR="3B369368">
        <w:rPr>
          <w:lang w:val="en-GB" w:eastAsia="en-GB"/>
        </w:rPr>
        <w:t>Flush: scanning will start with flush 2, following flush 1</w:t>
      </w:r>
      <w:r w:rsidRPr="16806C0C" w:rsidR="3B369368">
        <w:rPr>
          <w:lang w:eastAsia="en-GB"/>
        </w:rPr>
        <w:t>​</w:t>
      </w:r>
    </w:p>
    <w:p w:rsidR="3B369368" w:rsidP="16806C0C" w:rsidRDefault="3B369368" w14:paraId="66DDFB77" w14:textId="50494929">
      <w:pPr>
        <w:pStyle w:val="ListParagraph"/>
        <w:numPr>
          <w:ilvl w:val="0"/>
          <w:numId w:val="24"/>
        </w:numPr>
        <w:rPr>
          <w:sz w:val="22"/>
          <w:szCs w:val="22"/>
          <w:lang w:val="en-GB" w:eastAsia="en-GB"/>
        </w:rPr>
      </w:pPr>
      <w:r w:rsidRPr="16806C0C" w:rsidR="3B369368">
        <w:rPr>
          <w:lang w:val="en-GB" w:eastAsia="en-GB"/>
        </w:rPr>
        <w:t>Location of work: </w:t>
      </w:r>
      <w:r w:rsidRPr="16806C0C" w:rsidR="3B369368">
        <w:rPr>
          <w:i w:val="1"/>
          <w:iCs w:val="1"/>
          <w:lang w:val="en-GB" w:eastAsia="en-GB"/>
        </w:rPr>
        <w:t>tunnels</w:t>
      </w:r>
      <w:r w:rsidRPr="16806C0C" w:rsidR="3B369368">
        <w:rPr>
          <w:lang w:val="en-GB" w:eastAsia="en-GB"/>
        </w:rPr>
        <w:t> that satisfies the above​</w:t>
      </w:r>
    </w:p>
    <w:p w:rsidR="16806C0C" w:rsidP="16806C0C" w:rsidRDefault="16806C0C" w14:paraId="36BBF4F0" w14:textId="01818307">
      <w:pPr>
        <w:pStyle w:val="Normal"/>
        <w:rPr>
          <w:lang w:val="en-GB" w:eastAsia="en-GB"/>
        </w:rPr>
      </w:pPr>
    </w:p>
    <w:p w:rsidR="00320DC4" w:rsidP="16806C0C" w:rsidRDefault="00320DC4" w14:paraId="2A93C0DF" w14:textId="740ED8AC">
      <w:pPr>
        <w:ind w:left="0"/>
        <w:textAlignment w:val="baseline"/>
        <w:rPr>
          <w:rFonts w:ascii="Segoe UI" w:hAnsi="Segoe UI" w:eastAsia="Times New Roman" w:cs="Segoe UI" w:asciiTheme="minorAscii" w:hAnsiTheme="minorAscii" w:cstheme="minorAscii"/>
          <w:color w:val="191B0E"/>
          <w:kern w:val="0"/>
          <w:lang w:val="en-GB" w:eastAsia="en-GB"/>
        </w:rPr>
      </w:pPr>
    </w:p>
    <w:p w:rsidRPr="00596B06" w:rsidR="00320DC4" w:rsidP="00320DC4" w:rsidRDefault="00320DC4" w14:paraId="1B407798" w14:textId="649C3682">
      <w:pPr>
        <w:ind w:left="720"/>
        <w:textAlignment w:val="baseline"/>
        <w:rPr>
          <w:rFonts w:eastAsia="Times New Roman" w:asciiTheme="minorHAnsi" w:hAnsiTheme="minorHAnsi" w:cstheme="minorHAnsi"/>
          <w:color w:val="auto"/>
          <w:kern w:val="0"/>
          <w:szCs w:val="24"/>
          <w:lang w:eastAsia="en-GB"/>
        </w:rPr>
      </w:pPr>
    </w:p>
    <w:p w:rsidRPr="00A6783B" w:rsidR="00B5763E" w:rsidP="00B5763E" w:rsidRDefault="00B5763E" w14:paraId="2596B082" w14:textId="669487F7">
      <w:pPr>
        <w:pStyle w:val="MeetingInfo"/>
      </w:pPr>
    </w:p>
    <w:p w:rsidRPr="00A6783B" w:rsidR="00A66B18" w:rsidP="00655F2F" w:rsidRDefault="00FC4084" w14:paraId="37C86D83" w14:textId="40C0BC09">
      <w:pPr>
        <w:pStyle w:val="MeetingIn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B5282FD" wp14:editId="100DAC30">
                <wp:simplePos x="0" y="0"/>
                <wp:positionH relativeFrom="column">
                  <wp:posOffset>-1028700</wp:posOffset>
                </wp:positionH>
                <wp:positionV relativeFrom="paragraph">
                  <wp:posOffset>6933991</wp:posOffset>
                </wp:positionV>
                <wp:extent cx="7885430" cy="446253"/>
                <wp:effectExtent l="0" t="0" r="1270" b="0"/>
                <wp:wrapNone/>
                <wp:docPr id="11" name="Rectangle 11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430" cy="4462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16F5B" w:rsidR="00CB1F3C" w:rsidP="00CB1F3C" w:rsidRDefault="00CB1F3C" w14:paraId="059D0B5F" w14:textId="77777777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style="position:absolute;margin-left:-81pt;margin-top:546pt;width:620.9pt;height:35.1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Decorative" o:spid="_x0000_s1027" fillcolor="#c8da91 [1945]" stroked="f" strokeweight="1pt" w14:anchorId="4B5282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">
                <v:textbox>
                  <w:txbxContent>
                    <w:p w:rsidRPr="00816F5B" w:rsidR="00CB1F3C" w:rsidP="00CB1F3C" w:rsidRDefault="00CB1F3C" w14:paraId="059D0B5F" w14:textId="77777777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Pr="00A6783B" w:rsidR="00A66B18" w:rsidSect="005D0A7E">
      <w:footerReference w:type="default" r:id="rId24"/>
      <w:pgSz w:w="12240" w:h="15840" w:orient="portrait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C42" w:rsidP="00A66B18" w:rsidRDefault="00876C42" w14:paraId="2B79D78B" w14:textId="77777777">
      <w:r>
        <w:separator/>
      </w:r>
    </w:p>
  </w:endnote>
  <w:endnote w:type="continuationSeparator" w:id="0">
    <w:p w:rsidR="00876C42" w:rsidP="00A66B18" w:rsidRDefault="00876C42" w14:paraId="7363F2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843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603" w:rsidRDefault="00714603" w14:paraId="0C61829D" w14:textId="454ECE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50B7" w:rsidRDefault="005150B7" w14:paraId="7C93009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C42" w:rsidP="00A66B18" w:rsidRDefault="00876C42" w14:paraId="71F9495F" w14:textId="77777777">
      <w:r>
        <w:separator/>
      </w:r>
    </w:p>
  </w:footnote>
  <w:footnote w:type="continuationSeparator" w:id="0">
    <w:p w:rsidR="00876C42" w:rsidP="00A66B18" w:rsidRDefault="00876C42" w14:paraId="79390D6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6ee9266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4577F0"/>
    <w:multiLevelType w:val="multilevel"/>
    <w:tmpl w:val="286862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65B8B"/>
    <w:multiLevelType w:val="hybridMultilevel"/>
    <w:tmpl w:val="7EF01E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900CEA"/>
    <w:multiLevelType w:val="hybridMultilevel"/>
    <w:tmpl w:val="651C7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206B2"/>
    <w:multiLevelType w:val="multilevel"/>
    <w:tmpl w:val="203E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337E2"/>
    <w:multiLevelType w:val="hybridMultilevel"/>
    <w:tmpl w:val="4E1C11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DA3281"/>
    <w:multiLevelType w:val="multilevel"/>
    <w:tmpl w:val="91E0D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0170D"/>
    <w:multiLevelType w:val="multilevel"/>
    <w:tmpl w:val="1138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/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 w:asciiTheme="minorHAnsi" w:hAnsiTheme="minorHAnsi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BA67606"/>
    <w:multiLevelType w:val="hybridMultilevel"/>
    <w:tmpl w:val="0D4A312A"/>
    <w:lvl w:ilvl="0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74103C"/>
    <w:multiLevelType w:val="hybridMultilevel"/>
    <w:tmpl w:val="1194C18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B2BFE"/>
    <w:multiLevelType w:val="hybridMultilevel"/>
    <w:tmpl w:val="BD5E3A6E"/>
    <w:lvl w:ilvl="0" w:tplc="0809000F">
      <w:start w:val="1"/>
      <w:numFmt w:val="decimal"/>
      <w:lvlText w:val="%1."/>
      <w:lvlJc w:val="left"/>
      <w:pPr>
        <w:ind w:left="894" w:hanging="360"/>
      </w:pPr>
    </w:lvl>
    <w:lvl w:ilvl="1" w:tplc="08090019" w:tentative="1">
      <w:start w:val="1"/>
      <w:numFmt w:val="lowerLetter"/>
      <w:lvlText w:val="%2."/>
      <w:lvlJc w:val="left"/>
      <w:pPr>
        <w:ind w:left="1614" w:hanging="360"/>
      </w:pPr>
    </w:lvl>
    <w:lvl w:ilvl="2" w:tplc="0809001B" w:tentative="1">
      <w:start w:val="1"/>
      <w:numFmt w:val="lowerRoman"/>
      <w:lvlText w:val="%3."/>
      <w:lvlJc w:val="right"/>
      <w:pPr>
        <w:ind w:left="2334" w:hanging="180"/>
      </w:pPr>
    </w:lvl>
    <w:lvl w:ilvl="3" w:tplc="0809000F" w:tentative="1">
      <w:start w:val="1"/>
      <w:numFmt w:val="decimal"/>
      <w:lvlText w:val="%4."/>
      <w:lvlJc w:val="left"/>
      <w:pPr>
        <w:ind w:left="3054" w:hanging="360"/>
      </w:pPr>
    </w:lvl>
    <w:lvl w:ilvl="4" w:tplc="08090019" w:tentative="1">
      <w:start w:val="1"/>
      <w:numFmt w:val="lowerLetter"/>
      <w:lvlText w:val="%5."/>
      <w:lvlJc w:val="left"/>
      <w:pPr>
        <w:ind w:left="3774" w:hanging="360"/>
      </w:pPr>
    </w:lvl>
    <w:lvl w:ilvl="5" w:tplc="0809001B" w:tentative="1">
      <w:start w:val="1"/>
      <w:numFmt w:val="lowerRoman"/>
      <w:lvlText w:val="%6."/>
      <w:lvlJc w:val="right"/>
      <w:pPr>
        <w:ind w:left="4494" w:hanging="180"/>
      </w:pPr>
    </w:lvl>
    <w:lvl w:ilvl="6" w:tplc="0809000F" w:tentative="1">
      <w:start w:val="1"/>
      <w:numFmt w:val="decimal"/>
      <w:lvlText w:val="%7."/>
      <w:lvlJc w:val="left"/>
      <w:pPr>
        <w:ind w:left="5214" w:hanging="360"/>
      </w:pPr>
    </w:lvl>
    <w:lvl w:ilvl="7" w:tplc="08090019" w:tentative="1">
      <w:start w:val="1"/>
      <w:numFmt w:val="lowerLetter"/>
      <w:lvlText w:val="%8."/>
      <w:lvlJc w:val="left"/>
      <w:pPr>
        <w:ind w:left="5934" w:hanging="360"/>
      </w:pPr>
    </w:lvl>
    <w:lvl w:ilvl="8" w:tplc="080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14" w15:restartNumberingAfterBreak="0">
    <w:nsid w:val="27CD163B"/>
    <w:multiLevelType w:val="hybridMultilevel"/>
    <w:tmpl w:val="BB368224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28E51C8C"/>
    <w:multiLevelType w:val="multilevel"/>
    <w:tmpl w:val="BC8CB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58608C"/>
    <w:multiLevelType w:val="multilevel"/>
    <w:tmpl w:val="437A0D2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9CD5162"/>
    <w:multiLevelType w:val="hybridMultilevel"/>
    <w:tmpl w:val="DF3819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BCD1567"/>
    <w:multiLevelType w:val="multilevel"/>
    <w:tmpl w:val="94DE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14669"/>
    <w:multiLevelType w:val="hybridMultilevel"/>
    <w:tmpl w:val="D8DE7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934CD"/>
    <w:multiLevelType w:val="hybridMultilevel"/>
    <w:tmpl w:val="B17EE3EC"/>
    <w:lvl w:ilvl="0" w:tplc="08090019">
      <w:start w:val="1"/>
      <w:numFmt w:val="lowerLetter"/>
      <w:lvlText w:val="%1."/>
      <w:lvlJc w:val="left"/>
      <w:pPr>
        <w:ind w:left="534" w:hanging="360"/>
      </w:pPr>
    </w:lvl>
    <w:lvl w:ilvl="1" w:tplc="08090019" w:tentative="1">
      <w:start w:val="1"/>
      <w:numFmt w:val="lowerLetter"/>
      <w:lvlText w:val="%2."/>
      <w:lvlJc w:val="left"/>
      <w:pPr>
        <w:ind w:left="1254" w:hanging="360"/>
      </w:pPr>
    </w:lvl>
    <w:lvl w:ilvl="2" w:tplc="0809001B" w:tentative="1">
      <w:start w:val="1"/>
      <w:numFmt w:val="lowerRoman"/>
      <w:lvlText w:val="%3."/>
      <w:lvlJc w:val="right"/>
      <w:pPr>
        <w:ind w:left="1974" w:hanging="180"/>
      </w:pPr>
    </w:lvl>
    <w:lvl w:ilvl="3" w:tplc="0809000F" w:tentative="1">
      <w:start w:val="1"/>
      <w:numFmt w:val="decimal"/>
      <w:lvlText w:val="%4."/>
      <w:lvlJc w:val="left"/>
      <w:pPr>
        <w:ind w:left="2694" w:hanging="360"/>
      </w:pPr>
    </w:lvl>
    <w:lvl w:ilvl="4" w:tplc="08090019" w:tentative="1">
      <w:start w:val="1"/>
      <w:numFmt w:val="lowerLetter"/>
      <w:lvlText w:val="%5."/>
      <w:lvlJc w:val="left"/>
      <w:pPr>
        <w:ind w:left="3414" w:hanging="360"/>
      </w:pPr>
    </w:lvl>
    <w:lvl w:ilvl="5" w:tplc="0809001B" w:tentative="1">
      <w:start w:val="1"/>
      <w:numFmt w:val="lowerRoman"/>
      <w:lvlText w:val="%6."/>
      <w:lvlJc w:val="right"/>
      <w:pPr>
        <w:ind w:left="4134" w:hanging="180"/>
      </w:pPr>
    </w:lvl>
    <w:lvl w:ilvl="6" w:tplc="0809000F" w:tentative="1">
      <w:start w:val="1"/>
      <w:numFmt w:val="decimal"/>
      <w:lvlText w:val="%7."/>
      <w:lvlJc w:val="left"/>
      <w:pPr>
        <w:ind w:left="4854" w:hanging="360"/>
      </w:pPr>
    </w:lvl>
    <w:lvl w:ilvl="7" w:tplc="08090019" w:tentative="1">
      <w:start w:val="1"/>
      <w:numFmt w:val="lowerLetter"/>
      <w:lvlText w:val="%8."/>
      <w:lvlJc w:val="left"/>
      <w:pPr>
        <w:ind w:left="5574" w:hanging="360"/>
      </w:pPr>
    </w:lvl>
    <w:lvl w:ilvl="8" w:tplc="08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1" w15:restartNumberingAfterBreak="0">
    <w:nsid w:val="2FB27F07"/>
    <w:multiLevelType w:val="multilevel"/>
    <w:tmpl w:val="E906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17B7495"/>
    <w:multiLevelType w:val="multilevel"/>
    <w:tmpl w:val="82986D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0A26DC"/>
    <w:multiLevelType w:val="hybridMultilevel"/>
    <w:tmpl w:val="17741E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52561A"/>
    <w:multiLevelType w:val="hybridMultilevel"/>
    <w:tmpl w:val="CBCCFF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3A5051"/>
    <w:multiLevelType w:val="hybridMultilevel"/>
    <w:tmpl w:val="E334D92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9C46AE"/>
    <w:multiLevelType w:val="hybridMultilevel"/>
    <w:tmpl w:val="23F24AE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E0296"/>
    <w:multiLevelType w:val="hybridMultilevel"/>
    <w:tmpl w:val="D41A72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1C1F47"/>
    <w:multiLevelType w:val="multilevel"/>
    <w:tmpl w:val="47587F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EA65AF"/>
    <w:multiLevelType w:val="hybridMultilevel"/>
    <w:tmpl w:val="EF669F50"/>
    <w:lvl w:ilvl="0" w:tplc="08090013">
      <w:start w:val="1"/>
      <w:numFmt w:val="upperRoman"/>
      <w:lvlText w:val="%1."/>
      <w:lvlJc w:val="right"/>
      <w:pPr>
        <w:ind w:left="534" w:hanging="360"/>
      </w:pPr>
    </w:lvl>
    <w:lvl w:ilvl="1" w:tplc="08090019" w:tentative="1">
      <w:start w:val="1"/>
      <w:numFmt w:val="lowerLetter"/>
      <w:lvlText w:val="%2."/>
      <w:lvlJc w:val="left"/>
      <w:pPr>
        <w:ind w:left="1254" w:hanging="360"/>
      </w:pPr>
    </w:lvl>
    <w:lvl w:ilvl="2" w:tplc="0809001B" w:tentative="1">
      <w:start w:val="1"/>
      <w:numFmt w:val="lowerRoman"/>
      <w:lvlText w:val="%3."/>
      <w:lvlJc w:val="right"/>
      <w:pPr>
        <w:ind w:left="1974" w:hanging="180"/>
      </w:pPr>
    </w:lvl>
    <w:lvl w:ilvl="3" w:tplc="0809000F" w:tentative="1">
      <w:start w:val="1"/>
      <w:numFmt w:val="decimal"/>
      <w:lvlText w:val="%4."/>
      <w:lvlJc w:val="left"/>
      <w:pPr>
        <w:ind w:left="2694" w:hanging="360"/>
      </w:pPr>
    </w:lvl>
    <w:lvl w:ilvl="4" w:tplc="08090019" w:tentative="1">
      <w:start w:val="1"/>
      <w:numFmt w:val="lowerLetter"/>
      <w:lvlText w:val="%5."/>
      <w:lvlJc w:val="left"/>
      <w:pPr>
        <w:ind w:left="3414" w:hanging="360"/>
      </w:pPr>
    </w:lvl>
    <w:lvl w:ilvl="5" w:tplc="0809001B" w:tentative="1">
      <w:start w:val="1"/>
      <w:numFmt w:val="lowerRoman"/>
      <w:lvlText w:val="%6."/>
      <w:lvlJc w:val="right"/>
      <w:pPr>
        <w:ind w:left="4134" w:hanging="180"/>
      </w:pPr>
    </w:lvl>
    <w:lvl w:ilvl="6" w:tplc="0809000F" w:tentative="1">
      <w:start w:val="1"/>
      <w:numFmt w:val="decimal"/>
      <w:lvlText w:val="%7."/>
      <w:lvlJc w:val="left"/>
      <w:pPr>
        <w:ind w:left="4854" w:hanging="360"/>
      </w:pPr>
    </w:lvl>
    <w:lvl w:ilvl="7" w:tplc="08090019" w:tentative="1">
      <w:start w:val="1"/>
      <w:numFmt w:val="lowerLetter"/>
      <w:lvlText w:val="%8."/>
      <w:lvlJc w:val="left"/>
      <w:pPr>
        <w:ind w:left="5574" w:hanging="360"/>
      </w:pPr>
    </w:lvl>
    <w:lvl w:ilvl="8" w:tplc="08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0" w15:restartNumberingAfterBreak="0">
    <w:nsid w:val="4E375E19"/>
    <w:multiLevelType w:val="multilevel"/>
    <w:tmpl w:val="4B3E18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9B25FA"/>
    <w:multiLevelType w:val="multilevel"/>
    <w:tmpl w:val="39B2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F0273F"/>
    <w:multiLevelType w:val="multilevel"/>
    <w:tmpl w:val="BF5488EE"/>
    <w:lvl w:ilvl="0">
      <w:start w:val="1"/>
      <w:numFmt w:val="decimal"/>
      <w:lvlText w:val="%1."/>
      <w:lvlJc w:val="left"/>
      <w:pPr>
        <w:tabs>
          <w:tab w:val="num" w:pos="487"/>
        </w:tabs>
        <w:ind w:left="487" w:hanging="360"/>
      </w:pPr>
    </w:lvl>
    <w:lvl w:ilvl="1" w:tentative="1">
      <w:start w:val="1"/>
      <w:numFmt w:val="decimal"/>
      <w:lvlText w:val="%2."/>
      <w:lvlJc w:val="left"/>
      <w:pPr>
        <w:tabs>
          <w:tab w:val="num" w:pos="1207"/>
        </w:tabs>
        <w:ind w:left="1207" w:hanging="360"/>
      </w:pPr>
    </w:lvl>
    <w:lvl w:ilvl="2" w:tentative="1">
      <w:start w:val="1"/>
      <w:numFmt w:val="decimal"/>
      <w:lvlText w:val="%3."/>
      <w:lvlJc w:val="left"/>
      <w:pPr>
        <w:tabs>
          <w:tab w:val="num" w:pos="1927"/>
        </w:tabs>
        <w:ind w:left="1927" w:hanging="360"/>
      </w:pPr>
    </w:lvl>
    <w:lvl w:ilvl="3" w:tentative="1">
      <w:start w:val="1"/>
      <w:numFmt w:val="decimal"/>
      <w:lvlText w:val="%4."/>
      <w:lvlJc w:val="left"/>
      <w:pPr>
        <w:tabs>
          <w:tab w:val="num" w:pos="2647"/>
        </w:tabs>
        <w:ind w:left="2647" w:hanging="360"/>
      </w:pPr>
    </w:lvl>
    <w:lvl w:ilvl="4" w:tentative="1">
      <w:start w:val="1"/>
      <w:numFmt w:val="decimal"/>
      <w:lvlText w:val="%5."/>
      <w:lvlJc w:val="left"/>
      <w:pPr>
        <w:tabs>
          <w:tab w:val="num" w:pos="3367"/>
        </w:tabs>
        <w:ind w:left="3367" w:hanging="360"/>
      </w:pPr>
    </w:lvl>
    <w:lvl w:ilvl="5" w:tentative="1">
      <w:start w:val="1"/>
      <w:numFmt w:val="decimal"/>
      <w:lvlText w:val="%6."/>
      <w:lvlJc w:val="left"/>
      <w:pPr>
        <w:tabs>
          <w:tab w:val="num" w:pos="4087"/>
        </w:tabs>
        <w:ind w:left="4087" w:hanging="360"/>
      </w:pPr>
    </w:lvl>
    <w:lvl w:ilvl="6" w:tentative="1">
      <w:start w:val="1"/>
      <w:numFmt w:val="decimal"/>
      <w:lvlText w:val="%7."/>
      <w:lvlJc w:val="left"/>
      <w:pPr>
        <w:tabs>
          <w:tab w:val="num" w:pos="4807"/>
        </w:tabs>
        <w:ind w:left="4807" w:hanging="360"/>
      </w:pPr>
    </w:lvl>
    <w:lvl w:ilvl="7" w:tentative="1">
      <w:start w:val="1"/>
      <w:numFmt w:val="decimal"/>
      <w:lvlText w:val="%8."/>
      <w:lvlJc w:val="left"/>
      <w:pPr>
        <w:tabs>
          <w:tab w:val="num" w:pos="5527"/>
        </w:tabs>
        <w:ind w:left="5527" w:hanging="360"/>
      </w:pPr>
    </w:lvl>
    <w:lvl w:ilvl="8" w:tentative="1">
      <w:start w:val="1"/>
      <w:numFmt w:val="decimal"/>
      <w:lvlText w:val="%9."/>
      <w:lvlJc w:val="left"/>
      <w:pPr>
        <w:tabs>
          <w:tab w:val="num" w:pos="6247"/>
        </w:tabs>
        <w:ind w:left="6247" w:hanging="360"/>
      </w:pPr>
    </w:lvl>
  </w:abstractNum>
  <w:abstractNum w:abstractNumId="33" w15:restartNumberingAfterBreak="0">
    <w:nsid w:val="5A8F705E"/>
    <w:multiLevelType w:val="hybridMultilevel"/>
    <w:tmpl w:val="1764992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B0A9F"/>
    <w:multiLevelType w:val="hybridMultilevel"/>
    <w:tmpl w:val="59F6BCA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809BF"/>
    <w:multiLevelType w:val="multilevel"/>
    <w:tmpl w:val="4DDEBB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635AB3"/>
    <w:multiLevelType w:val="hybridMultilevel"/>
    <w:tmpl w:val="8112245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ED0C00"/>
    <w:multiLevelType w:val="hybridMultilevel"/>
    <w:tmpl w:val="22E2827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9496D93"/>
    <w:multiLevelType w:val="hybridMultilevel"/>
    <w:tmpl w:val="D908BD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2054D5"/>
    <w:multiLevelType w:val="hybridMultilevel"/>
    <w:tmpl w:val="6ADE427A"/>
    <w:lvl w:ilvl="0" w:tplc="09242568">
      <w:start w:val="3"/>
      <w:numFmt w:val="decimal"/>
      <w:lvlText w:val="%1"/>
      <w:lvlJc w:val="left"/>
      <w:pPr>
        <w:ind w:left="-186" w:hanging="360"/>
      </w:pPr>
      <w:rPr>
        <w:rFonts w:hint="default"/>
        <w:color w:val="191B0E"/>
      </w:rPr>
    </w:lvl>
    <w:lvl w:ilvl="1" w:tplc="08090019" w:tentative="1">
      <w:start w:val="1"/>
      <w:numFmt w:val="lowerLetter"/>
      <w:lvlText w:val="%2."/>
      <w:lvlJc w:val="left"/>
      <w:pPr>
        <w:ind w:left="534" w:hanging="360"/>
      </w:pPr>
    </w:lvl>
    <w:lvl w:ilvl="2" w:tplc="0809001B" w:tentative="1">
      <w:start w:val="1"/>
      <w:numFmt w:val="lowerRoman"/>
      <w:lvlText w:val="%3."/>
      <w:lvlJc w:val="right"/>
      <w:pPr>
        <w:ind w:left="1254" w:hanging="180"/>
      </w:pPr>
    </w:lvl>
    <w:lvl w:ilvl="3" w:tplc="0809000F" w:tentative="1">
      <w:start w:val="1"/>
      <w:numFmt w:val="decimal"/>
      <w:lvlText w:val="%4."/>
      <w:lvlJc w:val="left"/>
      <w:pPr>
        <w:ind w:left="1974" w:hanging="360"/>
      </w:pPr>
    </w:lvl>
    <w:lvl w:ilvl="4" w:tplc="08090019" w:tentative="1">
      <w:start w:val="1"/>
      <w:numFmt w:val="lowerLetter"/>
      <w:lvlText w:val="%5."/>
      <w:lvlJc w:val="left"/>
      <w:pPr>
        <w:ind w:left="2694" w:hanging="360"/>
      </w:pPr>
    </w:lvl>
    <w:lvl w:ilvl="5" w:tplc="0809001B" w:tentative="1">
      <w:start w:val="1"/>
      <w:numFmt w:val="lowerRoman"/>
      <w:lvlText w:val="%6."/>
      <w:lvlJc w:val="right"/>
      <w:pPr>
        <w:ind w:left="3414" w:hanging="180"/>
      </w:pPr>
    </w:lvl>
    <w:lvl w:ilvl="6" w:tplc="0809000F" w:tentative="1">
      <w:start w:val="1"/>
      <w:numFmt w:val="decimal"/>
      <w:lvlText w:val="%7."/>
      <w:lvlJc w:val="left"/>
      <w:pPr>
        <w:ind w:left="4134" w:hanging="360"/>
      </w:pPr>
    </w:lvl>
    <w:lvl w:ilvl="7" w:tplc="08090019" w:tentative="1">
      <w:start w:val="1"/>
      <w:numFmt w:val="lowerLetter"/>
      <w:lvlText w:val="%8."/>
      <w:lvlJc w:val="left"/>
      <w:pPr>
        <w:ind w:left="4854" w:hanging="360"/>
      </w:pPr>
    </w:lvl>
    <w:lvl w:ilvl="8" w:tplc="0809001B" w:tentative="1">
      <w:start w:val="1"/>
      <w:numFmt w:val="lowerRoman"/>
      <w:lvlText w:val="%9."/>
      <w:lvlJc w:val="right"/>
      <w:pPr>
        <w:ind w:left="5574" w:hanging="180"/>
      </w:pPr>
    </w:lvl>
  </w:abstractNum>
  <w:abstractNum w:abstractNumId="40" w15:restartNumberingAfterBreak="0">
    <w:nsid w:val="765B42A1"/>
    <w:multiLevelType w:val="multilevel"/>
    <w:tmpl w:val="C1FEB926"/>
    <w:lvl w:ilvl="0">
      <w:start w:val="1"/>
      <w:numFmt w:val="upperRoman"/>
      <w:lvlText w:val="%1."/>
      <w:lvlJc w:val="right"/>
      <w:pPr>
        <w:tabs>
          <w:tab w:val="num" w:pos="-186"/>
        </w:tabs>
        <w:ind w:left="-186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534"/>
        </w:tabs>
        <w:ind w:left="534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1254"/>
        </w:tabs>
        <w:ind w:left="1254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1974"/>
        </w:tabs>
        <w:ind w:left="1974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2694"/>
        </w:tabs>
        <w:ind w:left="2694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3414"/>
        </w:tabs>
        <w:ind w:left="3414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4134"/>
        </w:tabs>
        <w:ind w:left="4134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4854"/>
        </w:tabs>
        <w:ind w:left="4854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5574"/>
        </w:tabs>
        <w:ind w:left="5574" w:hanging="360"/>
      </w:pPr>
    </w:lvl>
  </w:abstractNum>
  <w:abstractNum w:abstractNumId="41" w15:restartNumberingAfterBreak="0">
    <w:nsid w:val="7691745F"/>
    <w:multiLevelType w:val="multilevel"/>
    <w:tmpl w:val="4B5209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3B6DC7"/>
    <w:multiLevelType w:val="hybridMultilevel"/>
    <w:tmpl w:val="6F02081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17DFF"/>
    <w:multiLevelType w:val="multilevel"/>
    <w:tmpl w:val="D2DA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5">
    <w:abstractNumId w:val="44"/>
  </w:num>
  <w:num w:numId="1" w16cid:durableId="1650479733">
    <w:abstractNumId w:val="1"/>
  </w:num>
  <w:num w:numId="2" w16cid:durableId="664557718">
    <w:abstractNumId w:val="0"/>
  </w:num>
  <w:num w:numId="3" w16cid:durableId="1138229809">
    <w:abstractNumId w:val="10"/>
  </w:num>
  <w:num w:numId="4" w16cid:durableId="1325475055">
    <w:abstractNumId w:val="6"/>
  </w:num>
  <w:num w:numId="5" w16cid:durableId="1616133052">
    <w:abstractNumId w:val="9"/>
  </w:num>
  <w:num w:numId="6" w16cid:durableId="1553037523">
    <w:abstractNumId w:val="15"/>
  </w:num>
  <w:num w:numId="7" w16cid:durableId="240217174">
    <w:abstractNumId w:val="35"/>
  </w:num>
  <w:num w:numId="8" w16cid:durableId="786898058">
    <w:abstractNumId w:val="8"/>
  </w:num>
  <w:num w:numId="9" w16cid:durableId="668868536">
    <w:abstractNumId w:val="22"/>
  </w:num>
  <w:num w:numId="10" w16cid:durableId="397172294">
    <w:abstractNumId w:val="30"/>
  </w:num>
  <w:num w:numId="11" w16cid:durableId="1616013571">
    <w:abstractNumId w:val="28"/>
  </w:num>
  <w:num w:numId="12" w16cid:durableId="87115321">
    <w:abstractNumId w:val="41"/>
  </w:num>
  <w:num w:numId="13" w16cid:durableId="986015947">
    <w:abstractNumId w:val="2"/>
  </w:num>
  <w:num w:numId="14" w16cid:durableId="1709526164">
    <w:abstractNumId w:val="19"/>
  </w:num>
  <w:num w:numId="15" w16cid:durableId="182476030">
    <w:abstractNumId w:val="18"/>
  </w:num>
  <w:num w:numId="16" w16cid:durableId="1929146885">
    <w:abstractNumId w:val="12"/>
  </w:num>
  <w:num w:numId="17" w16cid:durableId="2004116196">
    <w:abstractNumId w:val="40"/>
  </w:num>
  <w:num w:numId="18" w16cid:durableId="1566916221">
    <w:abstractNumId w:val="43"/>
  </w:num>
  <w:num w:numId="19" w16cid:durableId="243538380">
    <w:abstractNumId w:val="39"/>
  </w:num>
  <w:num w:numId="20" w16cid:durableId="1098526277">
    <w:abstractNumId w:val="29"/>
  </w:num>
  <w:num w:numId="21" w16cid:durableId="2144535892">
    <w:abstractNumId w:val="13"/>
  </w:num>
  <w:num w:numId="22" w16cid:durableId="275016917">
    <w:abstractNumId w:val="3"/>
  </w:num>
  <w:num w:numId="23" w16cid:durableId="1362784969">
    <w:abstractNumId w:val="25"/>
  </w:num>
  <w:num w:numId="24" w16cid:durableId="921909162">
    <w:abstractNumId w:val="27"/>
  </w:num>
  <w:num w:numId="25" w16cid:durableId="552160380">
    <w:abstractNumId w:val="32"/>
  </w:num>
  <w:num w:numId="26" w16cid:durableId="618220123">
    <w:abstractNumId w:val="5"/>
  </w:num>
  <w:num w:numId="27" w16cid:durableId="917061519">
    <w:abstractNumId w:val="31"/>
  </w:num>
  <w:num w:numId="28" w16cid:durableId="1912807874">
    <w:abstractNumId w:val="26"/>
  </w:num>
  <w:num w:numId="29" w16cid:durableId="1498614454">
    <w:abstractNumId w:val="11"/>
  </w:num>
  <w:num w:numId="30" w16cid:durableId="1114396739">
    <w:abstractNumId w:val="38"/>
  </w:num>
  <w:num w:numId="31" w16cid:durableId="622616306">
    <w:abstractNumId w:val="23"/>
  </w:num>
  <w:num w:numId="32" w16cid:durableId="1786732057">
    <w:abstractNumId w:val="21"/>
  </w:num>
  <w:num w:numId="33" w16cid:durableId="1747847240">
    <w:abstractNumId w:val="16"/>
  </w:num>
  <w:num w:numId="34" w16cid:durableId="1501652213">
    <w:abstractNumId w:val="33"/>
  </w:num>
  <w:num w:numId="35" w16cid:durableId="1140072809">
    <w:abstractNumId w:val="42"/>
  </w:num>
  <w:num w:numId="36" w16cid:durableId="1208950044">
    <w:abstractNumId w:val="36"/>
  </w:num>
  <w:num w:numId="37" w16cid:durableId="2128814815">
    <w:abstractNumId w:val="34"/>
  </w:num>
  <w:num w:numId="38" w16cid:durableId="460541339">
    <w:abstractNumId w:val="20"/>
  </w:num>
  <w:num w:numId="39" w16cid:durableId="2039619619">
    <w:abstractNumId w:val="4"/>
  </w:num>
  <w:num w:numId="40" w16cid:durableId="1025256805">
    <w:abstractNumId w:val="24"/>
  </w:num>
  <w:num w:numId="41" w16cid:durableId="388463437">
    <w:abstractNumId w:val="7"/>
  </w:num>
  <w:num w:numId="42" w16cid:durableId="2129280407">
    <w:abstractNumId w:val="37"/>
  </w:num>
  <w:num w:numId="43" w16cid:durableId="911155993">
    <w:abstractNumId w:val="17"/>
  </w:num>
  <w:num w:numId="44" w16cid:durableId="13345270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8193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C4C45"/>
    <w:rsid w:val="001D0A89"/>
    <w:rsid w:val="001E2320"/>
    <w:rsid w:val="002145C7"/>
    <w:rsid w:val="00214E28"/>
    <w:rsid w:val="00216D9E"/>
    <w:rsid w:val="0023063B"/>
    <w:rsid w:val="00255AAC"/>
    <w:rsid w:val="002C0E4D"/>
    <w:rsid w:val="002F5523"/>
    <w:rsid w:val="003103E0"/>
    <w:rsid w:val="00320DC4"/>
    <w:rsid w:val="00352B81"/>
    <w:rsid w:val="003941C9"/>
    <w:rsid w:val="003943DD"/>
    <w:rsid w:val="003A0150"/>
    <w:rsid w:val="003B1A29"/>
    <w:rsid w:val="003B7E67"/>
    <w:rsid w:val="003C5711"/>
    <w:rsid w:val="003E24DF"/>
    <w:rsid w:val="0041428F"/>
    <w:rsid w:val="00415F94"/>
    <w:rsid w:val="00424C86"/>
    <w:rsid w:val="0048461A"/>
    <w:rsid w:val="004A1274"/>
    <w:rsid w:val="004A2B0D"/>
    <w:rsid w:val="00503564"/>
    <w:rsid w:val="005150B7"/>
    <w:rsid w:val="00596B06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C7540"/>
    <w:rsid w:val="006D6101"/>
    <w:rsid w:val="006F6F10"/>
    <w:rsid w:val="00714603"/>
    <w:rsid w:val="007464DE"/>
    <w:rsid w:val="00783E79"/>
    <w:rsid w:val="007A1E44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A2D"/>
    <w:rsid w:val="00862033"/>
    <w:rsid w:val="00867824"/>
    <w:rsid w:val="0087088A"/>
    <w:rsid w:val="00876C42"/>
    <w:rsid w:val="008A18F0"/>
    <w:rsid w:val="008C3117"/>
    <w:rsid w:val="008D2383"/>
    <w:rsid w:val="008D3B08"/>
    <w:rsid w:val="009550C5"/>
    <w:rsid w:val="00962AF4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57A2"/>
    <w:rsid w:val="00AC270A"/>
    <w:rsid w:val="00AE1388"/>
    <w:rsid w:val="00AF3982"/>
    <w:rsid w:val="00B03A75"/>
    <w:rsid w:val="00B2499C"/>
    <w:rsid w:val="00B33EB2"/>
    <w:rsid w:val="00B50294"/>
    <w:rsid w:val="00B5763E"/>
    <w:rsid w:val="00B57D6E"/>
    <w:rsid w:val="00B62A96"/>
    <w:rsid w:val="00B66325"/>
    <w:rsid w:val="00B77CD6"/>
    <w:rsid w:val="00B96C18"/>
    <w:rsid w:val="00BC24B5"/>
    <w:rsid w:val="00BD504E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82F34"/>
    <w:rsid w:val="00C84705"/>
    <w:rsid w:val="00CB1F3C"/>
    <w:rsid w:val="00D1665A"/>
    <w:rsid w:val="00D31753"/>
    <w:rsid w:val="00D41084"/>
    <w:rsid w:val="00D46235"/>
    <w:rsid w:val="00D50AA8"/>
    <w:rsid w:val="00D602F6"/>
    <w:rsid w:val="00D664BC"/>
    <w:rsid w:val="00D66593"/>
    <w:rsid w:val="00D97CB6"/>
    <w:rsid w:val="00DD3880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EE3858"/>
    <w:rsid w:val="00EE713D"/>
    <w:rsid w:val="00F05FDD"/>
    <w:rsid w:val="00F21C43"/>
    <w:rsid w:val="00F55E99"/>
    <w:rsid w:val="00F607EF"/>
    <w:rsid w:val="00F61A7C"/>
    <w:rsid w:val="00F64194"/>
    <w:rsid w:val="00F65039"/>
    <w:rsid w:val="00F85275"/>
    <w:rsid w:val="00FA36BB"/>
    <w:rsid w:val="00FC4084"/>
    <w:rsid w:val="00FD65B8"/>
    <w:rsid w:val="00FD78D8"/>
    <w:rsid w:val="00FE0F43"/>
    <w:rsid w:val="00FE2A3C"/>
    <w:rsid w:val="037F6183"/>
    <w:rsid w:val="0450F812"/>
    <w:rsid w:val="0471B52D"/>
    <w:rsid w:val="049AB81F"/>
    <w:rsid w:val="078C0179"/>
    <w:rsid w:val="07B3AC69"/>
    <w:rsid w:val="0863336A"/>
    <w:rsid w:val="090E948C"/>
    <w:rsid w:val="09246935"/>
    <w:rsid w:val="12120336"/>
    <w:rsid w:val="12E4B046"/>
    <w:rsid w:val="1541B672"/>
    <w:rsid w:val="16806C0C"/>
    <w:rsid w:val="183C7B68"/>
    <w:rsid w:val="1966CC7D"/>
    <w:rsid w:val="1A152795"/>
    <w:rsid w:val="1ACC1E14"/>
    <w:rsid w:val="1CF9CF95"/>
    <w:rsid w:val="1DCB6FAB"/>
    <w:rsid w:val="1E32A977"/>
    <w:rsid w:val="1EFEBCFF"/>
    <w:rsid w:val="1F1A0283"/>
    <w:rsid w:val="2092763C"/>
    <w:rsid w:val="211F2F42"/>
    <w:rsid w:val="2252C6A2"/>
    <w:rsid w:val="2284F7EF"/>
    <w:rsid w:val="262D5302"/>
    <w:rsid w:val="26647F21"/>
    <w:rsid w:val="2A0DFCFB"/>
    <w:rsid w:val="2A90CA56"/>
    <w:rsid w:val="2D3CB74B"/>
    <w:rsid w:val="2E2C4BE0"/>
    <w:rsid w:val="2F04542A"/>
    <w:rsid w:val="3163ECA2"/>
    <w:rsid w:val="31885B89"/>
    <w:rsid w:val="31A7B4A1"/>
    <w:rsid w:val="31F19CE7"/>
    <w:rsid w:val="33B768FE"/>
    <w:rsid w:val="34B27F03"/>
    <w:rsid w:val="34BFFC4B"/>
    <w:rsid w:val="36227E74"/>
    <w:rsid w:val="37D32E26"/>
    <w:rsid w:val="37E047DC"/>
    <w:rsid w:val="38E99D59"/>
    <w:rsid w:val="393A4A11"/>
    <w:rsid w:val="396EFE87"/>
    <w:rsid w:val="3B369368"/>
    <w:rsid w:val="3C599DBC"/>
    <w:rsid w:val="3EA8B213"/>
    <w:rsid w:val="3EBDB628"/>
    <w:rsid w:val="3FF76868"/>
    <w:rsid w:val="405E8796"/>
    <w:rsid w:val="409F75D6"/>
    <w:rsid w:val="42AD1A6D"/>
    <w:rsid w:val="4315E0CD"/>
    <w:rsid w:val="44B1B12E"/>
    <w:rsid w:val="47797E25"/>
    <w:rsid w:val="47E951F0"/>
    <w:rsid w:val="4870A469"/>
    <w:rsid w:val="48790F3E"/>
    <w:rsid w:val="495A18D4"/>
    <w:rsid w:val="499E4AAE"/>
    <w:rsid w:val="4BC78F8E"/>
    <w:rsid w:val="4C0D288D"/>
    <w:rsid w:val="4C2DDE02"/>
    <w:rsid w:val="4C68DAB0"/>
    <w:rsid w:val="4D1EE134"/>
    <w:rsid w:val="4FFC515B"/>
    <w:rsid w:val="50C48CC2"/>
    <w:rsid w:val="50F89C12"/>
    <w:rsid w:val="528F3DB3"/>
    <w:rsid w:val="529D1F86"/>
    <w:rsid w:val="52B6D339"/>
    <w:rsid w:val="544D4054"/>
    <w:rsid w:val="564B5E8D"/>
    <w:rsid w:val="56963281"/>
    <w:rsid w:val="57462D75"/>
    <w:rsid w:val="58439E27"/>
    <w:rsid w:val="5A7DCE37"/>
    <w:rsid w:val="5ABB3193"/>
    <w:rsid w:val="5B3F0402"/>
    <w:rsid w:val="5B7B3EE9"/>
    <w:rsid w:val="5BBF3983"/>
    <w:rsid w:val="5C2B39DD"/>
    <w:rsid w:val="5DB676AE"/>
    <w:rsid w:val="5F84FD97"/>
    <w:rsid w:val="5FCDC3C3"/>
    <w:rsid w:val="63AC3408"/>
    <w:rsid w:val="63B21DAD"/>
    <w:rsid w:val="65D1BBB5"/>
    <w:rsid w:val="67607C6A"/>
    <w:rsid w:val="67CEEEDC"/>
    <w:rsid w:val="67FEAA0B"/>
    <w:rsid w:val="6A93F201"/>
    <w:rsid w:val="6AA52CD8"/>
    <w:rsid w:val="6C2FC262"/>
    <w:rsid w:val="6DCB92C3"/>
    <w:rsid w:val="6F609776"/>
    <w:rsid w:val="6F7B61A6"/>
    <w:rsid w:val="6FA39E0B"/>
    <w:rsid w:val="7004509C"/>
    <w:rsid w:val="70132AFF"/>
    <w:rsid w:val="7238656F"/>
    <w:rsid w:val="72437DF9"/>
    <w:rsid w:val="730CB77B"/>
    <w:rsid w:val="73EDC1BD"/>
    <w:rsid w:val="74E282C5"/>
    <w:rsid w:val="77E15B9E"/>
    <w:rsid w:val="782DB687"/>
    <w:rsid w:val="78840482"/>
    <w:rsid w:val="7AAA15CB"/>
    <w:rsid w:val="7BE8CB65"/>
    <w:rsid w:val="7E2B8F93"/>
    <w:rsid w:val="7F7D8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030E3E3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uiPriority="9" w:semiHidden="1" w:unhideWhenUsed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6BBB"/>
    <w:pPr>
      <w:spacing w:before="0" w:after="0"/>
    </w:pPr>
    <w:rPr>
      <w:rFonts w:ascii="Segoe UI" w:hAnsi="Segoe UI" w:eastAsiaTheme="minorHAns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cs="Times New Roman (Body CS)" w:asciiTheme="majorHAnsi" w:hAnsiTheme="majorHAnsi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8"/>
    <w:rsid w:val="00FA36BB"/>
    <w:rPr>
      <w:rFonts w:cs="Times New Roman (Body CS)" w:asciiTheme="majorHAnsi" w:hAnsiTheme="majorHAnsi" w:eastAsiaTheme="minorHAnsi"/>
      <w:b/>
      <w:caps/>
      <w:color w:val="546421" w:themeColor="accent6" w:themeShade="80"/>
      <w:kern w:val="20"/>
      <w:sz w:val="72"/>
      <w:szCs w:val="20"/>
    </w:rPr>
  </w:style>
  <w:style w:type="paragraph" w:styleId="Recipient" w:customStyle="1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styleId="ClosingChar" w:customStyle="1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styleId="SignatureChar" w:customStyle="1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styleId="BlueCurveMinutesTable" w:customStyle="1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color="546421" w:themeColor="accent6" w:themeShade="80" w:sz="2" w:space="0"/>
        <w:left w:val="single" w:color="546421" w:themeColor="accent6" w:themeShade="80" w:sz="2" w:space="0"/>
        <w:bottom w:val="single" w:color="546421" w:themeColor="accent6" w:themeShade="80" w:sz="2" w:space="0"/>
        <w:right w:val="single" w:color="546421" w:themeColor="accent6" w:themeShade="80" w:sz="2" w:space="0"/>
        <w:insideH w:val="single" w:color="546421" w:themeColor="accent6" w:themeShade="80" w:sz="2" w:space="0"/>
        <w:insideV w:val="single" w:color="546421" w:themeColor="accent6" w:themeShade="80" w:sz="2" w:space="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color="546421" w:themeColor="accent6" w:themeShade="80" w:sz="2" w:space="0"/>
          <w:left w:val="single" w:color="546421" w:themeColor="accent6" w:themeShade="80" w:sz="2" w:space="0"/>
          <w:bottom w:val="single" w:color="546421" w:themeColor="accent6" w:themeShade="80" w:sz="2" w:space="0"/>
          <w:right w:val="single" w:color="546421" w:themeColor="accent6" w:themeShade="80" w:sz="2" w:space="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 w:eastAsiaTheme="minorEastAsia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rsid w:val="00A66B1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hAnsi="Century Gothic" w:cs="Times New Roman (Headings CS)" w:eastAsiaTheme="majorEastAsia"/>
      <w:kern w:val="28"/>
      <w:sz w:val="4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417C"/>
    <w:rPr>
      <w:rFonts w:ascii="Century Gothic" w:hAnsi="Century Gothic" w:cs="Times New Roman (Headings CS)" w:eastAsiaTheme="majorEastAsia"/>
      <w:color w:val="000000" w:themeColor="text1"/>
      <w:kern w:val="28"/>
      <w:sz w:val="44"/>
      <w:szCs w:val="56"/>
    </w:rPr>
  </w:style>
  <w:style w:type="paragraph" w:styleId="MeetingInfo" w:customStyle="1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etingTimes" w:customStyle="1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Head" w:customStyle="1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styleId="TableHeader" w:customStyle="1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styleId="Tablebody" w:customStyle="1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styleId="MeetinginfoBold" w:customStyle="1">
    <w:name w:val="Meeting info Bold"/>
    <w:basedOn w:val="MeetingInfo"/>
    <w:semiHidden/>
    <w:qFormat/>
    <w:rsid w:val="003103E0"/>
    <w:rPr>
      <w:b/>
    </w:rPr>
  </w:style>
  <w:style w:type="paragraph" w:styleId="Attendees" w:customStyle="1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eastAsia="Times New Roman" w:cs="Calibri" w:asciiTheme="minorHAnsi" w:hAnsiTheme="minorHAnsi"/>
      <w:kern w:val="0"/>
      <w:sz w:val="20"/>
      <w:szCs w:val="24"/>
      <w:lang w:val="en-GB" w:eastAsia="en-US"/>
    </w:rPr>
  </w:style>
  <w:style w:type="paragraph" w:styleId="NamesList" w:customStyle="1">
    <w:name w:val="Names List"/>
    <w:basedOn w:val="Normal"/>
    <w:semiHidden/>
    <w:qFormat/>
    <w:rsid w:val="00135145"/>
    <w:pPr>
      <w:spacing w:after="600"/>
    </w:pPr>
  </w:style>
  <w:style w:type="paragraph" w:styleId="ImagePlaceholder" w:customStyle="1">
    <w:name w:val="Image Placeholder"/>
    <w:basedOn w:val="Normal"/>
    <w:next w:val="Normal"/>
    <w:semiHidden/>
    <w:qFormat/>
    <w:rsid w:val="00D602F6"/>
    <w:rPr>
      <w:sz w:val="10"/>
    </w:rPr>
  </w:style>
  <w:style w:type="paragraph" w:styleId="paragraph" w:customStyle="1">
    <w:name w:val="paragraph"/>
    <w:basedOn w:val="Normal"/>
    <w:rsid w:val="002145C7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kern w:val="0"/>
      <w:szCs w:val="24"/>
      <w:lang w:val="en-GB" w:eastAsia="en-GB"/>
    </w:rPr>
  </w:style>
  <w:style w:type="character" w:styleId="normaltextrun" w:customStyle="1">
    <w:name w:val="normaltextrun"/>
    <w:basedOn w:val="DefaultParagraphFont"/>
    <w:rsid w:val="002145C7"/>
  </w:style>
  <w:style w:type="character" w:styleId="eop" w:customStyle="1">
    <w:name w:val="eop"/>
    <w:basedOn w:val="DefaultParagraphFont"/>
    <w:rsid w:val="002145C7"/>
  </w:style>
  <w:style w:type="character" w:styleId="contentcontrolboundarysink" w:customStyle="1">
    <w:name w:val="contentcontrolboundarysink"/>
    <w:basedOn w:val="DefaultParagraphFont"/>
    <w:rsid w:val="002145C7"/>
  </w:style>
  <w:style w:type="character" w:styleId="scxp235843512" w:customStyle="1">
    <w:name w:val="scxp235843512"/>
    <w:basedOn w:val="DefaultParagraphFont"/>
    <w:rsid w:val="007A1E44"/>
  </w:style>
  <w:style w:type="character" w:styleId="Hyperlink">
    <w:name w:val="Hyperlink"/>
    <w:basedOn w:val="DefaultParagraphFont"/>
    <w:uiPriority w:val="99"/>
    <w:unhideWhenUsed/>
    <w:rsid w:val="006C754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540"/>
    <w:rPr>
      <w:color w:val="605E5C"/>
      <w:shd w:val="clear" w:color="auto" w:fill="E1DFDD"/>
    </w:rPr>
  </w:style>
  <w:style w:type="character" w:styleId="advancedproofingissuezoomed" w:customStyle="1">
    <w:name w:val="advancedproofingissuezoomed"/>
    <w:basedOn w:val="DefaultParagraphFont"/>
    <w:rsid w:val="00EE713D"/>
  </w:style>
  <w:style w:type="character" w:styleId="contextualspellingandgrammarerrorzoomed" w:customStyle="1">
    <w:name w:val="contextualspellingandgrammarerrorzoomed"/>
    <w:basedOn w:val="DefaultParagraphFont"/>
    <w:rsid w:val="0059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diagramDrawing" Target="diagrams/drawing1.xml" Id="rId13" /><Relationship Type="http://schemas.openxmlformats.org/officeDocument/2006/relationships/image" Target="media/image4.jpe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diagramQuickStyle" Target="diagrams/quickStyle2.xml" Id="rId21" /><Relationship Type="http://schemas.openxmlformats.org/officeDocument/2006/relationships/endnotes" Target="endnotes.xml" Id="rId7" /><Relationship Type="http://schemas.openxmlformats.org/officeDocument/2006/relationships/image" Target="media/image3.jpe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2.jpeg" Id="rId16" /><Relationship Type="http://schemas.openxmlformats.org/officeDocument/2006/relationships/diagramLayout" Target="diagrams/layout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1.jpeg" Id="rId15" /><Relationship Type="http://schemas.microsoft.com/office/2007/relationships/diagramDrawing" Target="diagrams/drawing2.xml" Id="rId23" /><Relationship Type="http://schemas.openxmlformats.org/officeDocument/2006/relationships/diagramData" Target="diagrams/data2.xml" Id="rId19" /><Relationship Type="http://schemas.openxmlformats.org/officeDocument/2006/relationships/settings" Target="settings.xml" Id="rId4" /><Relationship Type="http://schemas.openxmlformats.org/officeDocument/2006/relationships/diagramColors" Target="diagrams/colors2.xml" Id="rId22" /><Relationship Type="http://schemas.openxmlformats.org/officeDocument/2006/relationships/image" Target="/media/image.png" Id="R6db8330100284f99" /><Relationship Type="http://schemas.openxmlformats.org/officeDocument/2006/relationships/hyperlink" Target="https://universityoflincoln-my.sharepoint.com/:x:/g/personal/akundu_lincoln_ac_uk/EXyVHZn6SrtDp466ttIf7TgBesqrFQJ79eY73Dk08UBhfw?e=CZWEWy" TargetMode="External" Id="Rab06506185d640bf" /><Relationship Type="http://schemas.openxmlformats.org/officeDocument/2006/relationships/image" Target="/media/image2.png" Id="R24d5f0f15f234db0" /><Relationship Type="http://schemas.openxmlformats.org/officeDocument/2006/relationships/glossaryDocument" Target="glossary/document.xml" Id="Rb62b5e805ee24caf" />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B8F224FC-0265-4C1A-9CE8-99C9C04FD9B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D9CA50C-4555-4144-B248-E59D2AAE2E57}">
      <dgm:prSet phldrT="[Text]"/>
      <dgm:spPr/>
      <dgm:t>
        <a:bodyPr/>
        <a:lstStyle/>
        <a:p>
          <a:r>
            <a:rPr lang="en-GB"/>
            <a:t>Expectation</a:t>
          </a:r>
        </a:p>
      </dgm:t>
    </dgm:pt>
    <dgm:pt modelId="{4660625E-A17B-4D22-B3CC-1B62C97B8FC1}" type="sibTrans" cxnId="{AE665ED7-A837-4C29-A5E2-0AB1AD0FF0F8}">
      <dgm:prSet/>
      <dgm:spPr/>
      <dgm:t>
        <a:bodyPr/>
        <a:lstStyle/>
        <a:p>
          <a:endParaRPr lang="en-GB"/>
        </a:p>
      </dgm:t>
    </dgm:pt>
    <dgm:pt modelId="{B2B659DB-7B70-4392-955B-2BC5DC9B1294}" type="parTrans" cxnId="{AE665ED7-A837-4C29-A5E2-0AB1AD0FF0F8}">
      <dgm:prSet/>
      <dgm:spPr/>
      <dgm:t>
        <a:bodyPr/>
        <a:lstStyle/>
        <a:p>
          <a:endParaRPr lang="en-GB"/>
        </a:p>
      </dgm:t>
    </dgm:pt>
    <dgm:pt modelId="{14A4D04F-CE83-475E-820B-1084E99625F3}">
      <dgm:prSet phldrT="[Text]"/>
      <dgm:spPr/>
      <dgm:t>
        <a:bodyPr/>
        <a:lstStyle/>
        <a:p>
          <a:r>
            <a:rPr lang="en-GB" b="0" i="0" u="none"/>
            <a:t>Pre and post scan</a:t>
          </a:r>
          <a:endParaRPr lang="en-GB"/>
        </a:p>
      </dgm:t>
    </dgm:pt>
    <dgm:pt modelId="{AF9C4C38-86A6-4911-A2EE-738E2CEEA676}" type="sibTrans" cxnId="{2C3E3919-69DD-4173-B6D2-54A9A8CBF9F7}">
      <dgm:prSet/>
      <dgm:spPr/>
      <dgm:t>
        <a:bodyPr/>
        <a:lstStyle/>
        <a:p>
          <a:endParaRPr lang="en-GB"/>
        </a:p>
      </dgm:t>
    </dgm:pt>
    <dgm:pt modelId="{83F3D0F9-254A-4237-8F1C-C38255A4BC8D}" type="parTrans" cxnId="{2C3E3919-69DD-4173-B6D2-54A9A8CBF9F7}">
      <dgm:prSet/>
      <dgm:spPr/>
      <dgm:t>
        <a:bodyPr/>
        <a:lstStyle/>
        <a:p>
          <a:endParaRPr lang="en-GB"/>
        </a:p>
      </dgm:t>
    </dgm:pt>
    <dgm:pt modelId="{368921C9-4166-4022-91D8-6D88BC659A82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GB" b="0" i="0" u="none"/>
            <a:t>Panel data(size) for mushrooms on bed   </a:t>
          </a:r>
          <a:r>
            <a:rPr lang="en-US" b="0" i="0"/>
            <a:t>​</a:t>
          </a:r>
          <a:endParaRPr lang="en-GB"/>
        </a:p>
      </dgm:t>
    </dgm:pt>
    <dgm:pt modelId="{D34F5726-2858-40F0-9C7F-9185F7F674CB}" type="sibTrans" cxnId="{6181986D-A181-4C9F-9263-666B4C6F22E6}">
      <dgm:prSet/>
      <dgm:spPr/>
      <dgm:t>
        <a:bodyPr/>
        <a:lstStyle/>
        <a:p>
          <a:endParaRPr lang="en-GB"/>
        </a:p>
      </dgm:t>
    </dgm:pt>
    <dgm:pt modelId="{BAEBD257-5E05-45D8-B7FD-B29E3F265338}" type="parTrans" cxnId="{6181986D-A181-4C9F-9263-666B4C6F22E6}">
      <dgm:prSet/>
      <dgm:spPr/>
      <dgm:t>
        <a:bodyPr/>
        <a:lstStyle/>
        <a:p>
          <a:endParaRPr lang="en-GB"/>
        </a:p>
      </dgm:t>
    </dgm:pt>
    <dgm:pt modelId="{BC9D8007-C63C-42B2-ABCB-91FC5B7F03E4}">
      <dgm:prSet phldrT="[Text]"/>
      <dgm:spPr/>
      <dgm:t>
        <a:bodyPr/>
        <a:lstStyle/>
        <a:p>
          <a:r>
            <a:rPr lang="en-GB" b="0" i="0" u="none"/>
            <a:t>Growth dataset for Forecast</a:t>
          </a:r>
          <a:endParaRPr lang="en-GB"/>
        </a:p>
      </dgm:t>
    </dgm:pt>
    <dgm:pt modelId="{F39EE209-5425-4505-BE4A-C45796761678}" type="parTrans" cxnId="{17CB54D0-5F67-4317-AC07-FC822EB869A0}">
      <dgm:prSet/>
      <dgm:spPr/>
      <dgm:t>
        <a:bodyPr/>
        <a:lstStyle/>
        <a:p>
          <a:endParaRPr lang="en-GB"/>
        </a:p>
      </dgm:t>
    </dgm:pt>
    <dgm:pt modelId="{D2A98357-A694-46D2-9EBB-2B8219B36918}" type="sibTrans" cxnId="{17CB54D0-5F67-4317-AC07-FC822EB869A0}">
      <dgm:prSet/>
      <dgm:spPr/>
      <dgm:t>
        <a:bodyPr/>
        <a:lstStyle/>
        <a:p>
          <a:endParaRPr lang="en-GB"/>
        </a:p>
      </dgm:t>
    </dgm:pt>
    <dgm:pt modelId="{058BCF89-C04E-4937-BED6-DEB300CD3889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GB" b="0" i="0" u="none"/>
            <a:t>Picker's performance analysis</a:t>
          </a:r>
          <a:r>
            <a:rPr lang="en-GB" b="0" i="0"/>
            <a:t>​</a:t>
          </a:r>
          <a:endParaRPr lang="en-GB"/>
        </a:p>
      </dgm:t>
    </dgm:pt>
    <dgm:pt modelId="{FCF641D3-DCEB-44CD-A47F-9731F2A4BC31}" type="parTrans" cxnId="{977F1E07-A4A5-4E5D-88D3-4506F954E709}">
      <dgm:prSet/>
      <dgm:spPr/>
      <dgm:t>
        <a:bodyPr/>
        <a:lstStyle/>
        <a:p>
          <a:endParaRPr lang="en-GB"/>
        </a:p>
      </dgm:t>
    </dgm:pt>
    <dgm:pt modelId="{0A8E226F-28A1-4555-ADA1-F473E2901B34}" type="sibTrans" cxnId="{977F1E07-A4A5-4E5D-88D3-4506F954E709}">
      <dgm:prSet/>
      <dgm:spPr/>
      <dgm:t>
        <a:bodyPr/>
        <a:lstStyle/>
        <a:p>
          <a:endParaRPr lang="en-GB"/>
        </a:p>
      </dgm:t>
    </dgm:pt>
    <dgm:pt modelId="{9EE1DE65-5B17-44AC-B724-E042619DCE44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GB" b="0" i="0" u="none"/>
            <a:t>Histogram over count w.r.t  size-bins</a:t>
          </a:r>
          <a:endParaRPr lang="en-US" b="0" i="0"/>
        </a:p>
      </dgm:t>
    </dgm:pt>
    <dgm:pt modelId="{EF947DCE-1055-4C0E-9F0A-F62DB0F3AC3B}" type="parTrans" cxnId="{78DB7A10-2503-4CB7-9875-E71824ED65CF}">
      <dgm:prSet/>
      <dgm:spPr/>
      <dgm:t>
        <a:bodyPr/>
        <a:lstStyle/>
        <a:p>
          <a:endParaRPr lang="en-GB"/>
        </a:p>
      </dgm:t>
    </dgm:pt>
    <dgm:pt modelId="{D5B8FAD3-8A51-4715-9C36-E784DA924E02}" type="sibTrans" cxnId="{78DB7A10-2503-4CB7-9875-E71824ED65CF}">
      <dgm:prSet/>
      <dgm:spPr/>
      <dgm:t>
        <a:bodyPr/>
        <a:lstStyle/>
        <a:p>
          <a:endParaRPr lang="en-GB"/>
        </a:p>
      </dgm:t>
    </dgm:pt>
    <dgm:pt modelId="{46D7C56A-F464-412F-B86B-E3788A2FCB1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GB" b="0" i="0" u="none"/>
            <a:t>Time series growth data w.r.t size-bins</a:t>
          </a:r>
          <a:endParaRPr lang="en-US" b="0" i="0"/>
        </a:p>
      </dgm:t>
    </dgm:pt>
    <dgm:pt modelId="{00FAB664-69E8-4FD2-9145-B66651FE017F}" type="parTrans" cxnId="{AF4BFFF0-7946-4BB2-AD77-A7984A1C4481}">
      <dgm:prSet/>
      <dgm:spPr/>
      <dgm:t>
        <a:bodyPr/>
        <a:lstStyle/>
        <a:p>
          <a:endParaRPr lang="en-GB"/>
        </a:p>
      </dgm:t>
    </dgm:pt>
    <dgm:pt modelId="{2D8AE613-AECE-45D1-BC1E-DC7AE2C94A7A}" type="sibTrans" cxnId="{AF4BFFF0-7946-4BB2-AD77-A7984A1C4481}">
      <dgm:prSet/>
      <dgm:spPr/>
      <dgm:t>
        <a:bodyPr/>
        <a:lstStyle/>
        <a:p>
          <a:endParaRPr lang="en-GB"/>
        </a:p>
      </dgm:t>
    </dgm:pt>
    <dgm:pt modelId="{B62AB62B-1B97-412B-9C9D-719E3A4BFBBD}" type="pres">
      <dgm:prSet presAssocID="{B8F224FC-0265-4C1A-9CE8-99C9C04FD9B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18278C-3984-4AF6-B93C-7030F7951B1D}" type="pres">
      <dgm:prSet presAssocID="{BD9CA50C-4555-4144-B248-E59D2AAE2E57}" presName="hierRoot1" presStyleCnt="0"/>
      <dgm:spPr/>
    </dgm:pt>
    <dgm:pt modelId="{96B538C1-3D97-4FF9-BE4A-8FB50B9FA9B4}" type="pres">
      <dgm:prSet presAssocID="{BD9CA50C-4555-4144-B248-E59D2AAE2E57}" presName="composite" presStyleCnt="0"/>
      <dgm:spPr/>
    </dgm:pt>
    <dgm:pt modelId="{B1B504D0-A2E1-4100-8861-6AE52B3A8AE9}" type="pres">
      <dgm:prSet presAssocID="{BD9CA50C-4555-4144-B248-E59D2AAE2E57}" presName="background" presStyleLbl="node0" presStyleIdx="0" presStyleCnt="1"/>
      <dgm:spPr>
        <a:solidFill>
          <a:schemeClr val="tx1">
            <a:lumMod val="75000"/>
            <a:lumOff val="25000"/>
          </a:schemeClr>
        </a:solidFill>
      </dgm:spPr>
    </dgm:pt>
    <dgm:pt modelId="{EE2322C2-3328-4039-B667-08167907BEAF}" type="pres">
      <dgm:prSet presAssocID="{BD9CA50C-4555-4144-B248-E59D2AAE2E57}" presName="text" presStyleLbl="fgAcc0" presStyleIdx="0" presStyleCnt="1">
        <dgm:presLayoutVars>
          <dgm:chPref val="3"/>
        </dgm:presLayoutVars>
      </dgm:prSet>
      <dgm:spPr/>
    </dgm:pt>
    <dgm:pt modelId="{F5F3D931-CE93-431D-8DAE-FDAA1EF08C22}" type="pres">
      <dgm:prSet presAssocID="{BD9CA50C-4555-4144-B248-E59D2AAE2E57}" presName="hierChild2" presStyleCnt="0"/>
      <dgm:spPr/>
    </dgm:pt>
    <dgm:pt modelId="{8EBDBBEA-AAED-4C60-B6C7-9A591752B283}" type="pres">
      <dgm:prSet presAssocID="{83F3D0F9-254A-4237-8F1C-C38255A4BC8D}" presName="Name10" presStyleLbl="parChTrans1D2" presStyleIdx="0" presStyleCnt="2"/>
      <dgm:spPr/>
    </dgm:pt>
    <dgm:pt modelId="{906D7861-F74F-4F7D-88D8-1AFA7F1F5C4F}" type="pres">
      <dgm:prSet presAssocID="{14A4D04F-CE83-475E-820B-1084E99625F3}" presName="hierRoot2" presStyleCnt="0"/>
      <dgm:spPr/>
    </dgm:pt>
    <dgm:pt modelId="{D819A8CC-4A1D-4671-8F24-71F495EC4E42}" type="pres">
      <dgm:prSet presAssocID="{14A4D04F-CE83-475E-820B-1084E99625F3}" presName="composite2" presStyleCnt="0"/>
      <dgm:spPr/>
    </dgm:pt>
    <dgm:pt modelId="{2F76EDF1-99C5-4888-970A-54AE1C6E48E0}" type="pres">
      <dgm:prSet presAssocID="{14A4D04F-CE83-475E-820B-1084E99625F3}" presName="background2" presStyleLbl="node2" presStyleIdx="0" presStyleCnt="2"/>
      <dgm:spPr>
        <a:solidFill>
          <a:schemeClr val="tx1">
            <a:lumMod val="75000"/>
            <a:lumOff val="25000"/>
          </a:schemeClr>
        </a:solidFill>
      </dgm:spPr>
    </dgm:pt>
    <dgm:pt modelId="{72BCE5BC-EB16-4C2E-8AB8-2018870AB7BB}" type="pres">
      <dgm:prSet presAssocID="{14A4D04F-CE83-475E-820B-1084E99625F3}" presName="text2" presStyleLbl="fgAcc2" presStyleIdx="0" presStyleCnt="2">
        <dgm:presLayoutVars>
          <dgm:chPref val="3"/>
        </dgm:presLayoutVars>
      </dgm:prSet>
      <dgm:spPr/>
    </dgm:pt>
    <dgm:pt modelId="{49F89357-499F-417A-889E-09F4FBD4D5F8}" type="pres">
      <dgm:prSet presAssocID="{14A4D04F-CE83-475E-820B-1084E99625F3}" presName="hierChild3" presStyleCnt="0"/>
      <dgm:spPr/>
    </dgm:pt>
    <dgm:pt modelId="{B5E6F53D-DE87-4B96-86F0-24343A8BA259}" type="pres">
      <dgm:prSet presAssocID="{FCF641D3-DCEB-44CD-A47F-9731F2A4BC31}" presName="Name17" presStyleLbl="parChTrans1D3" presStyleIdx="0" presStyleCnt="4"/>
      <dgm:spPr/>
    </dgm:pt>
    <dgm:pt modelId="{B0736711-859D-456A-90EA-937620AA8967}" type="pres">
      <dgm:prSet presAssocID="{058BCF89-C04E-4937-BED6-DEB300CD3889}" presName="hierRoot3" presStyleCnt="0"/>
      <dgm:spPr/>
    </dgm:pt>
    <dgm:pt modelId="{011A4E71-E513-4FF1-B71D-E83C1C69C1FB}" type="pres">
      <dgm:prSet presAssocID="{058BCF89-C04E-4937-BED6-DEB300CD3889}" presName="composite3" presStyleCnt="0"/>
      <dgm:spPr/>
    </dgm:pt>
    <dgm:pt modelId="{565060B8-41FC-447D-85BE-E78B50D170AF}" type="pres">
      <dgm:prSet presAssocID="{058BCF89-C04E-4937-BED6-DEB300CD3889}" presName="background3" presStyleLbl="node3" presStyleIdx="0" presStyleCnt="4"/>
      <dgm:spPr>
        <a:solidFill>
          <a:schemeClr val="tx1">
            <a:lumMod val="75000"/>
            <a:lumOff val="25000"/>
          </a:schemeClr>
        </a:solidFill>
      </dgm:spPr>
    </dgm:pt>
    <dgm:pt modelId="{242EF030-7CDB-4328-80CB-266756AB7323}" type="pres">
      <dgm:prSet presAssocID="{058BCF89-C04E-4937-BED6-DEB300CD3889}" presName="text3" presStyleLbl="fgAcc3" presStyleIdx="0" presStyleCnt="4">
        <dgm:presLayoutVars>
          <dgm:chPref val="3"/>
        </dgm:presLayoutVars>
      </dgm:prSet>
      <dgm:spPr/>
    </dgm:pt>
    <dgm:pt modelId="{91CE5C25-5B5D-45D8-97DB-BC08CA1CC4F1}" type="pres">
      <dgm:prSet presAssocID="{058BCF89-C04E-4937-BED6-DEB300CD3889}" presName="hierChild4" presStyleCnt="0"/>
      <dgm:spPr/>
    </dgm:pt>
    <dgm:pt modelId="{E3F1D34D-12B1-4EDB-A18B-82F2F6A7CF4E}" type="pres">
      <dgm:prSet presAssocID="{EF947DCE-1055-4C0E-9F0A-F62DB0F3AC3B}" presName="Name17" presStyleLbl="parChTrans1D3" presStyleIdx="1" presStyleCnt="4"/>
      <dgm:spPr/>
    </dgm:pt>
    <dgm:pt modelId="{4F2CF78B-EF10-472B-8A88-F3F26809855A}" type="pres">
      <dgm:prSet presAssocID="{9EE1DE65-5B17-44AC-B724-E042619DCE44}" presName="hierRoot3" presStyleCnt="0"/>
      <dgm:spPr/>
    </dgm:pt>
    <dgm:pt modelId="{B368CF1D-744B-4BD6-9FE8-E8DF83EE3C29}" type="pres">
      <dgm:prSet presAssocID="{9EE1DE65-5B17-44AC-B724-E042619DCE44}" presName="composite3" presStyleCnt="0"/>
      <dgm:spPr/>
    </dgm:pt>
    <dgm:pt modelId="{366361D6-616E-4B7F-B9E8-759FB2BE9B8B}" type="pres">
      <dgm:prSet presAssocID="{9EE1DE65-5B17-44AC-B724-E042619DCE44}" presName="background3" presStyleLbl="node3" presStyleIdx="1" presStyleCnt="4"/>
      <dgm:spPr>
        <a:solidFill>
          <a:schemeClr val="tx1">
            <a:lumMod val="75000"/>
            <a:lumOff val="25000"/>
          </a:schemeClr>
        </a:solidFill>
      </dgm:spPr>
    </dgm:pt>
    <dgm:pt modelId="{54C55C34-D354-4745-B4E2-1624ED65BDA4}" type="pres">
      <dgm:prSet presAssocID="{9EE1DE65-5B17-44AC-B724-E042619DCE44}" presName="text3" presStyleLbl="fgAcc3" presStyleIdx="1" presStyleCnt="4">
        <dgm:presLayoutVars>
          <dgm:chPref val="3"/>
        </dgm:presLayoutVars>
      </dgm:prSet>
      <dgm:spPr/>
    </dgm:pt>
    <dgm:pt modelId="{71AEB331-1A3E-485D-AB2C-04A639CF306B}" type="pres">
      <dgm:prSet presAssocID="{9EE1DE65-5B17-44AC-B724-E042619DCE44}" presName="hierChild4" presStyleCnt="0"/>
      <dgm:spPr/>
    </dgm:pt>
    <dgm:pt modelId="{F9534232-F07B-4B1C-8348-6AFF2441F96A}" type="pres">
      <dgm:prSet presAssocID="{F39EE209-5425-4505-BE4A-C45796761678}" presName="Name10" presStyleLbl="parChTrans1D2" presStyleIdx="1" presStyleCnt="2"/>
      <dgm:spPr/>
    </dgm:pt>
    <dgm:pt modelId="{136118D2-5769-4F22-AD1D-ABB5A8A80926}" type="pres">
      <dgm:prSet presAssocID="{BC9D8007-C63C-42B2-ABCB-91FC5B7F03E4}" presName="hierRoot2" presStyleCnt="0"/>
      <dgm:spPr/>
    </dgm:pt>
    <dgm:pt modelId="{E32815A7-AD3B-492B-8368-98CCA99BD1A6}" type="pres">
      <dgm:prSet presAssocID="{BC9D8007-C63C-42B2-ABCB-91FC5B7F03E4}" presName="composite2" presStyleCnt="0"/>
      <dgm:spPr/>
    </dgm:pt>
    <dgm:pt modelId="{300745E1-0998-47CD-8DE8-B037883C2B48}" type="pres">
      <dgm:prSet presAssocID="{BC9D8007-C63C-42B2-ABCB-91FC5B7F03E4}" presName="background2" presStyleLbl="node2" presStyleIdx="1" presStyleCnt="2"/>
      <dgm:spPr>
        <a:solidFill>
          <a:schemeClr val="tx1">
            <a:lumMod val="75000"/>
            <a:lumOff val="25000"/>
          </a:schemeClr>
        </a:solidFill>
      </dgm:spPr>
    </dgm:pt>
    <dgm:pt modelId="{ED87AEC7-8427-4CE6-8DA5-F09F1EB99919}" type="pres">
      <dgm:prSet presAssocID="{BC9D8007-C63C-42B2-ABCB-91FC5B7F03E4}" presName="text2" presStyleLbl="fgAcc2" presStyleIdx="1" presStyleCnt="2">
        <dgm:presLayoutVars>
          <dgm:chPref val="3"/>
        </dgm:presLayoutVars>
      </dgm:prSet>
      <dgm:spPr/>
    </dgm:pt>
    <dgm:pt modelId="{29D34C44-450E-44C1-AAC3-992A907FF01F}" type="pres">
      <dgm:prSet presAssocID="{BC9D8007-C63C-42B2-ABCB-91FC5B7F03E4}" presName="hierChild3" presStyleCnt="0"/>
      <dgm:spPr/>
    </dgm:pt>
    <dgm:pt modelId="{C4A90D8C-7CCC-47DE-AA4E-63A0883E7755}" type="pres">
      <dgm:prSet presAssocID="{BAEBD257-5E05-45D8-B7FD-B29E3F265338}" presName="Name17" presStyleLbl="parChTrans1D3" presStyleIdx="2" presStyleCnt="4"/>
      <dgm:spPr/>
    </dgm:pt>
    <dgm:pt modelId="{9AF71CFB-0FB8-4648-9ED9-B4B01899FE5B}" type="pres">
      <dgm:prSet presAssocID="{368921C9-4166-4022-91D8-6D88BC659A82}" presName="hierRoot3" presStyleCnt="0"/>
      <dgm:spPr/>
    </dgm:pt>
    <dgm:pt modelId="{72669462-59DD-4681-87BC-C4A626302218}" type="pres">
      <dgm:prSet presAssocID="{368921C9-4166-4022-91D8-6D88BC659A82}" presName="composite3" presStyleCnt="0"/>
      <dgm:spPr/>
    </dgm:pt>
    <dgm:pt modelId="{04C2A63F-2028-424A-8C17-24987D57C51E}" type="pres">
      <dgm:prSet presAssocID="{368921C9-4166-4022-91D8-6D88BC659A82}" presName="background3" presStyleLbl="node3" presStyleIdx="2" presStyleCnt="4"/>
      <dgm:spPr>
        <a:solidFill>
          <a:schemeClr val="tx1">
            <a:lumMod val="75000"/>
            <a:lumOff val="25000"/>
          </a:schemeClr>
        </a:solidFill>
      </dgm:spPr>
    </dgm:pt>
    <dgm:pt modelId="{C34C9B73-D305-486D-BC1F-4D2A29C3B648}" type="pres">
      <dgm:prSet presAssocID="{368921C9-4166-4022-91D8-6D88BC659A82}" presName="text3" presStyleLbl="fgAcc3" presStyleIdx="2" presStyleCnt="4">
        <dgm:presLayoutVars>
          <dgm:chPref val="3"/>
        </dgm:presLayoutVars>
      </dgm:prSet>
      <dgm:spPr/>
    </dgm:pt>
    <dgm:pt modelId="{30C94CE0-37C5-44F5-AA55-EF8E2726BA77}" type="pres">
      <dgm:prSet presAssocID="{368921C9-4166-4022-91D8-6D88BC659A82}" presName="hierChild4" presStyleCnt="0"/>
      <dgm:spPr/>
    </dgm:pt>
    <dgm:pt modelId="{82AE5588-2917-4A70-8181-1642D06988DC}" type="pres">
      <dgm:prSet presAssocID="{00FAB664-69E8-4FD2-9145-B66651FE017F}" presName="Name17" presStyleLbl="parChTrans1D3" presStyleIdx="3" presStyleCnt="4"/>
      <dgm:spPr/>
    </dgm:pt>
    <dgm:pt modelId="{9A2FA306-D86F-4272-B00D-F3406604E4CE}" type="pres">
      <dgm:prSet presAssocID="{46D7C56A-F464-412F-B86B-E3788A2FCB10}" presName="hierRoot3" presStyleCnt="0"/>
      <dgm:spPr/>
    </dgm:pt>
    <dgm:pt modelId="{BC810994-8064-4874-81CA-92CC738E3E6F}" type="pres">
      <dgm:prSet presAssocID="{46D7C56A-F464-412F-B86B-E3788A2FCB10}" presName="composite3" presStyleCnt="0"/>
      <dgm:spPr/>
    </dgm:pt>
    <dgm:pt modelId="{E4B54185-09CB-4807-8BB2-B4FEB7703442}" type="pres">
      <dgm:prSet presAssocID="{46D7C56A-F464-412F-B86B-E3788A2FCB10}" presName="background3" presStyleLbl="node3" presStyleIdx="3" presStyleCnt="4"/>
      <dgm:spPr>
        <a:solidFill>
          <a:schemeClr val="tx1">
            <a:lumMod val="75000"/>
            <a:lumOff val="25000"/>
          </a:schemeClr>
        </a:solidFill>
      </dgm:spPr>
    </dgm:pt>
    <dgm:pt modelId="{7D3BF3B3-8A3C-4CBE-A3FE-52BF74E7E037}" type="pres">
      <dgm:prSet presAssocID="{46D7C56A-F464-412F-B86B-E3788A2FCB10}" presName="text3" presStyleLbl="fgAcc3" presStyleIdx="3" presStyleCnt="4">
        <dgm:presLayoutVars>
          <dgm:chPref val="3"/>
        </dgm:presLayoutVars>
      </dgm:prSet>
      <dgm:spPr/>
    </dgm:pt>
    <dgm:pt modelId="{B89C5F69-4624-4831-94FC-FA9C4E7D24AD}" type="pres">
      <dgm:prSet presAssocID="{46D7C56A-F464-412F-B86B-E3788A2FCB10}" presName="hierChild4" presStyleCnt="0"/>
      <dgm:spPr/>
    </dgm:pt>
  </dgm:ptLst>
  <dgm:cxnLst>
    <dgm:cxn modelId="{8B42E601-9867-4BE4-9784-DAA6BB521CD5}" type="presOf" srcId="{14A4D04F-CE83-475E-820B-1084E99625F3}" destId="{72BCE5BC-EB16-4C2E-8AB8-2018870AB7BB}" srcOrd="0" destOrd="0" presId="urn:microsoft.com/office/officeart/2005/8/layout/hierarchy1"/>
    <dgm:cxn modelId="{977F1E07-A4A5-4E5D-88D3-4506F954E709}" srcId="{14A4D04F-CE83-475E-820B-1084E99625F3}" destId="{058BCF89-C04E-4937-BED6-DEB300CD3889}" srcOrd="0" destOrd="0" parTransId="{FCF641D3-DCEB-44CD-A47F-9731F2A4BC31}" sibTransId="{0A8E226F-28A1-4555-ADA1-F473E2901B34}"/>
    <dgm:cxn modelId="{78DB7A10-2503-4CB7-9875-E71824ED65CF}" srcId="{14A4D04F-CE83-475E-820B-1084E99625F3}" destId="{9EE1DE65-5B17-44AC-B724-E042619DCE44}" srcOrd="1" destOrd="0" parTransId="{EF947DCE-1055-4C0E-9F0A-F62DB0F3AC3B}" sibTransId="{D5B8FAD3-8A51-4715-9C36-E784DA924E02}"/>
    <dgm:cxn modelId="{2C3E3919-69DD-4173-B6D2-54A9A8CBF9F7}" srcId="{BD9CA50C-4555-4144-B248-E59D2AAE2E57}" destId="{14A4D04F-CE83-475E-820B-1084E99625F3}" srcOrd="0" destOrd="0" parTransId="{83F3D0F9-254A-4237-8F1C-C38255A4BC8D}" sibTransId="{AF9C4C38-86A6-4911-A2EE-738E2CEEA676}"/>
    <dgm:cxn modelId="{92AC1F1A-4985-4DBB-801E-390185679279}" type="presOf" srcId="{46D7C56A-F464-412F-B86B-E3788A2FCB10}" destId="{7D3BF3B3-8A3C-4CBE-A3FE-52BF74E7E037}" srcOrd="0" destOrd="0" presId="urn:microsoft.com/office/officeart/2005/8/layout/hierarchy1"/>
    <dgm:cxn modelId="{03C91038-6F71-48CF-A18B-FE8521CE419C}" type="presOf" srcId="{B8F224FC-0265-4C1A-9CE8-99C9C04FD9B7}" destId="{B62AB62B-1B97-412B-9C9D-719E3A4BFBBD}" srcOrd="0" destOrd="0" presId="urn:microsoft.com/office/officeart/2005/8/layout/hierarchy1"/>
    <dgm:cxn modelId="{3C962F3A-D0A5-4E1B-B442-2C569207B022}" type="presOf" srcId="{83F3D0F9-254A-4237-8F1C-C38255A4BC8D}" destId="{8EBDBBEA-AAED-4C60-B6C7-9A591752B283}" srcOrd="0" destOrd="0" presId="urn:microsoft.com/office/officeart/2005/8/layout/hierarchy1"/>
    <dgm:cxn modelId="{6181986D-A181-4C9F-9263-666B4C6F22E6}" srcId="{BC9D8007-C63C-42B2-ABCB-91FC5B7F03E4}" destId="{368921C9-4166-4022-91D8-6D88BC659A82}" srcOrd="0" destOrd="0" parTransId="{BAEBD257-5E05-45D8-B7FD-B29E3F265338}" sibTransId="{D34F5726-2858-40F0-9C7F-9185F7F674CB}"/>
    <dgm:cxn modelId="{B4E5556F-1F7F-4096-A3CD-107BA470FAA8}" type="presOf" srcId="{058BCF89-C04E-4937-BED6-DEB300CD3889}" destId="{242EF030-7CDB-4328-80CB-266756AB7323}" srcOrd="0" destOrd="0" presId="urn:microsoft.com/office/officeart/2005/8/layout/hierarchy1"/>
    <dgm:cxn modelId="{51978378-4F1B-4C03-89B2-A3C8831E3B98}" type="presOf" srcId="{EF947DCE-1055-4C0E-9F0A-F62DB0F3AC3B}" destId="{E3F1D34D-12B1-4EDB-A18B-82F2F6A7CF4E}" srcOrd="0" destOrd="0" presId="urn:microsoft.com/office/officeart/2005/8/layout/hierarchy1"/>
    <dgm:cxn modelId="{3AAA989C-9CD9-42C9-AD73-FF74A940D4D2}" type="presOf" srcId="{9EE1DE65-5B17-44AC-B724-E042619DCE44}" destId="{54C55C34-D354-4745-B4E2-1624ED65BDA4}" srcOrd="0" destOrd="0" presId="urn:microsoft.com/office/officeart/2005/8/layout/hierarchy1"/>
    <dgm:cxn modelId="{1D25B2B6-1C87-45B8-8BE2-092D14D0837D}" type="presOf" srcId="{F39EE209-5425-4505-BE4A-C45796761678}" destId="{F9534232-F07B-4B1C-8348-6AFF2441F96A}" srcOrd="0" destOrd="0" presId="urn:microsoft.com/office/officeart/2005/8/layout/hierarchy1"/>
    <dgm:cxn modelId="{8EB70BB8-EFA5-417E-9CAE-3F21269B7D12}" type="presOf" srcId="{FCF641D3-DCEB-44CD-A47F-9731F2A4BC31}" destId="{B5E6F53D-DE87-4B96-86F0-24343A8BA259}" srcOrd="0" destOrd="0" presId="urn:microsoft.com/office/officeart/2005/8/layout/hierarchy1"/>
    <dgm:cxn modelId="{2B08EEC0-FA52-4161-9DA7-8C11C00D3E27}" type="presOf" srcId="{368921C9-4166-4022-91D8-6D88BC659A82}" destId="{C34C9B73-D305-486D-BC1F-4D2A29C3B648}" srcOrd="0" destOrd="0" presId="urn:microsoft.com/office/officeart/2005/8/layout/hierarchy1"/>
    <dgm:cxn modelId="{17CB54D0-5F67-4317-AC07-FC822EB869A0}" srcId="{BD9CA50C-4555-4144-B248-E59D2AAE2E57}" destId="{BC9D8007-C63C-42B2-ABCB-91FC5B7F03E4}" srcOrd="1" destOrd="0" parTransId="{F39EE209-5425-4505-BE4A-C45796761678}" sibTransId="{D2A98357-A694-46D2-9EBB-2B8219B36918}"/>
    <dgm:cxn modelId="{AE665ED7-A837-4C29-A5E2-0AB1AD0FF0F8}" srcId="{B8F224FC-0265-4C1A-9CE8-99C9C04FD9B7}" destId="{BD9CA50C-4555-4144-B248-E59D2AAE2E57}" srcOrd="0" destOrd="0" parTransId="{B2B659DB-7B70-4392-955B-2BC5DC9B1294}" sibTransId="{4660625E-A17B-4D22-B3CC-1B62C97B8FC1}"/>
    <dgm:cxn modelId="{F32AA4DB-055C-4528-8B50-FA040B798443}" type="presOf" srcId="{BC9D8007-C63C-42B2-ABCB-91FC5B7F03E4}" destId="{ED87AEC7-8427-4CE6-8DA5-F09F1EB99919}" srcOrd="0" destOrd="0" presId="urn:microsoft.com/office/officeart/2005/8/layout/hierarchy1"/>
    <dgm:cxn modelId="{D59EFAED-F659-4B87-8A93-3796797D9EB2}" type="presOf" srcId="{BAEBD257-5E05-45D8-B7FD-B29E3F265338}" destId="{C4A90D8C-7CCC-47DE-AA4E-63A0883E7755}" srcOrd="0" destOrd="0" presId="urn:microsoft.com/office/officeart/2005/8/layout/hierarchy1"/>
    <dgm:cxn modelId="{AF4BFFF0-7946-4BB2-AD77-A7984A1C4481}" srcId="{BC9D8007-C63C-42B2-ABCB-91FC5B7F03E4}" destId="{46D7C56A-F464-412F-B86B-E3788A2FCB10}" srcOrd="1" destOrd="0" parTransId="{00FAB664-69E8-4FD2-9145-B66651FE017F}" sibTransId="{2D8AE613-AECE-45D1-BC1E-DC7AE2C94A7A}"/>
    <dgm:cxn modelId="{F28551FB-3B45-40F4-A263-387324C30620}" type="presOf" srcId="{BD9CA50C-4555-4144-B248-E59D2AAE2E57}" destId="{EE2322C2-3328-4039-B667-08167907BEAF}" srcOrd="0" destOrd="0" presId="urn:microsoft.com/office/officeart/2005/8/layout/hierarchy1"/>
    <dgm:cxn modelId="{557AE7FF-A6F0-4867-96D6-BCA47C378EBE}" type="presOf" srcId="{00FAB664-69E8-4FD2-9145-B66651FE017F}" destId="{82AE5588-2917-4A70-8181-1642D06988DC}" srcOrd="0" destOrd="0" presId="urn:microsoft.com/office/officeart/2005/8/layout/hierarchy1"/>
    <dgm:cxn modelId="{527A3AB1-04B7-4707-9502-D9847BBE6F9C}" type="presParOf" srcId="{B62AB62B-1B97-412B-9C9D-719E3A4BFBBD}" destId="{4118278C-3984-4AF6-B93C-7030F7951B1D}" srcOrd="0" destOrd="0" presId="urn:microsoft.com/office/officeart/2005/8/layout/hierarchy1"/>
    <dgm:cxn modelId="{4D476E24-0040-4797-9A48-4A7E6C103440}" type="presParOf" srcId="{4118278C-3984-4AF6-B93C-7030F7951B1D}" destId="{96B538C1-3D97-4FF9-BE4A-8FB50B9FA9B4}" srcOrd="0" destOrd="0" presId="urn:microsoft.com/office/officeart/2005/8/layout/hierarchy1"/>
    <dgm:cxn modelId="{E176A141-E565-4F19-B103-DB7D5C113CDD}" type="presParOf" srcId="{96B538C1-3D97-4FF9-BE4A-8FB50B9FA9B4}" destId="{B1B504D0-A2E1-4100-8861-6AE52B3A8AE9}" srcOrd="0" destOrd="0" presId="urn:microsoft.com/office/officeart/2005/8/layout/hierarchy1"/>
    <dgm:cxn modelId="{DD023423-6614-4EE3-B675-2447082E5CF2}" type="presParOf" srcId="{96B538C1-3D97-4FF9-BE4A-8FB50B9FA9B4}" destId="{EE2322C2-3328-4039-B667-08167907BEAF}" srcOrd="1" destOrd="0" presId="urn:microsoft.com/office/officeart/2005/8/layout/hierarchy1"/>
    <dgm:cxn modelId="{8B480436-063C-41C9-85F5-BED27BDCAB6A}" type="presParOf" srcId="{4118278C-3984-4AF6-B93C-7030F7951B1D}" destId="{F5F3D931-CE93-431D-8DAE-FDAA1EF08C22}" srcOrd="1" destOrd="0" presId="urn:microsoft.com/office/officeart/2005/8/layout/hierarchy1"/>
    <dgm:cxn modelId="{C65AA2DE-DE86-4A4D-8130-4577026B2EB0}" type="presParOf" srcId="{F5F3D931-CE93-431D-8DAE-FDAA1EF08C22}" destId="{8EBDBBEA-AAED-4C60-B6C7-9A591752B283}" srcOrd="0" destOrd="0" presId="urn:microsoft.com/office/officeart/2005/8/layout/hierarchy1"/>
    <dgm:cxn modelId="{7488055E-AEEF-4698-85C4-33F50197F5DD}" type="presParOf" srcId="{F5F3D931-CE93-431D-8DAE-FDAA1EF08C22}" destId="{906D7861-F74F-4F7D-88D8-1AFA7F1F5C4F}" srcOrd="1" destOrd="0" presId="urn:microsoft.com/office/officeart/2005/8/layout/hierarchy1"/>
    <dgm:cxn modelId="{D6DEBF44-66F3-486C-86CC-D784845BF06B}" type="presParOf" srcId="{906D7861-F74F-4F7D-88D8-1AFA7F1F5C4F}" destId="{D819A8CC-4A1D-4671-8F24-71F495EC4E42}" srcOrd="0" destOrd="0" presId="urn:microsoft.com/office/officeart/2005/8/layout/hierarchy1"/>
    <dgm:cxn modelId="{EAF9D0DB-E38F-43EF-882E-DBE02B3CAD15}" type="presParOf" srcId="{D819A8CC-4A1D-4671-8F24-71F495EC4E42}" destId="{2F76EDF1-99C5-4888-970A-54AE1C6E48E0}" srcOrd="0" destOrd="0" presId="urn:microsoft.com/office/officeart/2005/8/layout/hierarchy1"/>
    <dgm:cxn modelId="{C63C0A3F-9956-4343-9612-39EDB5D38B87}" type="presParOf" srcId="{D819A8CC-4A1D-4671-8F24-71F495EC4E42}" destId="{72BCE5BC-EB16-4C2E-8AB8-2018870AB7BB}" srcOrd="1" destOrd="0" presId="urn:microsoft.com/office/officeart/2005/8/layout/hierarchy1"/>
    <dgm:cxn modelId="{80124391-0EB9-4C72-90EC-2C429A2675B3}" type="presParOf" srcId="{906D7861-F74F-4F7D-88D8-1AFA7F1F5C4F}" destId="{49F89357-499F-417A-889E-09F4FBD4D5F8}" srcOrd="1" destOrd="0" presId="urn:microsoft.com/office/officeart/2005/8/layout/hierarchy1"/>
    <dgm:cxn modelId="{A1EB3DA7-4311-4347-87C1-6A0B043EC6FB}" type="presParOf" srcId="{49F89357-499F-417A-889E-09F4FBD4D5F8}" destId="{B5E6F53D-DE87-4B96-86F0-24343A8BA259}" srcOrd="0" destOrd="0" presId="urn:microsoft.com/office/officeart/2005/8/layout/hierarchy1"/>
    <dgm:cxn modelId="{2079BE0C-6E01-47AE-81FB-591DFD921E79}" type="presParOf" srcId="{49F89357-499F-417A-889E-09F4FBD4D5F8}" destId="{B0736711-859D-456A-90EA-937620AA8967}" srcOrd="1" destOrd="0" presId="urn:microsoft.com/office/officeart/2005/8/layout/hierarchy1"/>
    <dgm:cxn modelId="{8B4C7717-FA85-4FF0-8BAC-E4563E0CDF29}" type="presParOf" srcId="{B0736711-859D-456A-90EA-937620AA8967}" destId="{011A4E71-E513-4FF1-B71D-E83C1C69C1FB}" srcOrd="0" destOrd="0" presId="urn:microsoft.com/office/officeart/2005/8/layout/hierarchy1"/>
    <dgm:cxn modelId="{3A63204B-58B5-4A86-BB1B-9BED155B192B}" type="presParOf" srcId="{011A4E71-E513-4FF1-B71D-E83C1C69C1FB}" destId="{565060B8-41FC-447D-85BE-E78B50D170AF}" srcOrd="0" destOrd="0" presId="urn:microsoft.com/office/officeart/2005/8/layout/hierarchy1"/>
    <dgm:cxn modelId="{67095E7B-4961-43D1-A528-C1FC8B0B4877}" type="presParOf" srcId="{011A4E71-E513-4FF1-B71D-E83C1C69C1FB}" destId="{242EF030-7CDB-4328-80CB-266756AB7323}" srcOrd="1" destOrd="0" presId="urn:microsoft.com/office/officeart/2005/8/layout/hierarchy1"/>
    <dgm:cxn modelId="{09158A3F-30AA-4A1F-8CBB-76E0E2577D13}" type="presParOf" srcId="{B0736711-859D-456A-90EA-937620AA8967}" destId="{91CE5C25-5B5D-45D8-97DB-BC08CA1CC4F1}" srcOrd="1" destOrd="0" presId="urn:microsoft.com/office/officeart/2005/8/layout/hierarchy1"/>
    <dgm:cxn modelId="{48EAC922-A9C9-4230-A060-414AED4649EB}" type="presParOf" srcId="{49F89357-499F-417A-889E-09F4FBD4D5F8}" destId="{E3F1D34D-12B1-4EDB-A18B-82F2F6A7CF4E}" srcOrd="2" destOrd="0" presId="urn:microsoft.com/office/officeart/2005/8/layout/hierarchy1"/>
    <dgm:cxn modelId="{0798BB4E-5A28-4DC4-8C75-148F73453592}" type="presParOf" srcId="{49F89357-499F-417A-889E-09F4FBD4D5F8}" destId="{4F2CF78B-EF10-472B-8A88-F3F26809855A}" srcOrd="3" destOrd="0" presId="urn:microsoft.com/office/officeart/2005/8/layout/hierarchy1"/>
    <dgm:cxn modelId="{865F6971-FA25-41B5-ADDA-A9655DE599D2}" type="presParOf" srcId="{4F2CF78B-EF10-472B-8A88-F3F26809855A}" destId="{B368CF1D-744B-4BD6-9FE8-E8DF83EE3C29}" srcOrd="0" destOrd="0" presId="urn:microsoft.com/office/officeart/2005/8/layout/hierarchy1"/>
    <dgm:cxn modelId="{767B9959-5FAF-4F76-8E25-2C82A3AE5A0C}" type="presParOf" srcId="{B368CF1D-744B-4BD6-9FE8-E8DF83EE3C29}" destId="{366361D6-616E-4B7F-B9E8-759FB2BE9B8B}" srcOrd="0" destOrd="0" presId="urn:microsoft.com/office/officeart/2005/8/layout/hierarchy1"/>
    <dgm:cxn modelId="{81C66DEF-A406-43DE-846B-8F489B55EDF6}" type="presParOf" srcId="{B368CF1D-744B-4BD6-9FE8-E8DF83EE3C29}" destId="{54C55C34-D354-4745-B4E2-1624ED65BDA4}" srcOrd="1" destOrd="0" presId="urn:microsoft.com/office/officeart/2005/8/layout/hierarchy1"/>
    <dgm:cxn modelId="{ABE4940B-1D6E-4B2E-9EF5-4496D14BFCBD}" type="presParOf" srcId="{4F2CF78B-EF10-472B-8A88-F3F26809855A}" destId="{71AEB331-1A3E-485D-AB2C-04A639CF306B}" srcOrd="1" destOrd="0" presId="urn:microsoft.com/office/officeart/2005/8/layout/hierarchy1"/>
    <dgm:cxn modelId="{FDCB98CC-3819-4E6D-B2A5-FE55D52C51E9}" type="presParOf" srcId="{F5F3D931-CE93-431D-8DAE-FDAA1EF08C22}" destId="{F9534232-F07B-4B1C-8348-6AFF2441F96A}" srcOrd="2" destOrd="0" presId="urn:microsoft.com/office/officeart/2005/8/layout/hierarchy1"/>
    <dgm:cxn modelId="{1890F9DB-4061-44E2-96CA-BDA9A2981E13}" type="presParOf" srcId="{F5F3D931-CE93-431D-8DAE-FDAA1EF08C22}" destId="{136118D2-5769-4F22-AD1D-ABB5A8A80926}" srcOrd="3" destOrd="0" presId="urn:microsoft.com/office/officeart/2005/8/layout/hierarchy1"/>
    <dgm:cxn modelId="{2BD66FE1-6D45-46AF-8BE0-6ADD26849751}" type="presParOf" srcId="{136118D2-5769-4F22-AD1D-ABB5A8A80926}" destId="{E32815A7-AD3B-492B-8368-98CCA99BD1A6}" srcOrd="0" destOrd="0" presId="urn:microsoft.com/office/officeart/2005/8/layout/hierarchy1"/>
    <dgm:cxn modelId="{CCE169AE-A005-40DB-B16E-D80B9D210B8E}" type="presParOf" srcId="{E32815A7-AD3B-492B-8368-98CCA99BD1A6}" destId="{300745E1-0998-47CD-8DE8-B037883C2B48}" srcOrd="0" destOrd="0" presId="urn:microsoft.com/office/officeart/2005/8/layout/hierarchy1"/>
    <dgm:cxn modelId="{99679A1A-12ED-4FC2-BE2E-C5952874ACA6}" type="presParOf" srcId="{E32815A7-AD3B-492B-8368-98CCA99BD1A6}" destId="{ED87AEC7-8427-4CE6-8DA5-F09F1EB99919}" srcOrd="1" destOrd="0" presId="urn:microsoft.com/office/officeart/2005/8/layout/hierarchy1"/>
    <dgm:cxn modelId="{301942B3-3A43-44AE-BEE0-8094411E32E1}" type="presParOf" srcId="{136118D2-5769-4F22-AD1D-ABB5A8A80926}" destId="{29D34C44-450E-44C1-AAC3-992A907FF01F}" srcOrd="1" destOrd="0" presId="urn:microsoft.com/office/officeart/2005/8/layout/hierarchy1"/>
    <dgm:cxn modelId="{353B7A8D-5DA1-4759-8735-A8A389D5A642}" type="presParOf" srcId="{29D34C44-450E-44C1-AAC3-992A907FF01F}" destId="{C4A90D8C-7CCC-47DE-AA4E-63A0883E7755}" srcOrd="0" destOrd="0" presId="urn:microsoft.com/office/officeart/2005/8/layout/hierarchy1"/>
    <dgm:cxn modelId="{B8F3562B-F6F7-40D7-8B65-0F6E24A1F531}" type="presParOf" srcId="{29D34C44-450E-44C1-AAC3-992A907FF01F}" destId="{9AF71CFB-0FB8-4648-9ED9-B4B01899FE5B}" srcOrd="1" destOrd="0" presId="urn:microsoft.com/office/officeart/2005/8/layout/hierarchy1"/>
    <dgm:cxn modelId="{F0F1FC48-7036-4A2B-BA72-95B9A2A5084E}" type="presParOf" srcId="{9AF71CFB-0FB8-4648-9ED9-B4B01899FE5B}" destId="{72669462-59DD-4681-87BC-C4A626302218}" srcOrd="0" destOrd="0" presId="urn:microsoft.com/office/officeart/2005/8/layout/hierarchy1"/>
    <dgm:cxn modelId="{5365978A-1263-4C7A-9362-9DB9DC4C762C}" type="presParOf" srcId="{72669462-59DD-4681-87BC-C4A626302218}" destId="{04C2A63F-2028-424A-8C17-24987D57C51E}" srcOrd="0" destOrd="0" presId="urn:microsoft.com/office/officeart/2005/8/layout/hierarchy1"/>
    <dgm:cxn modelId="{3F6D318D-D533-4E56-86ED-A669A2913E73}" type="presParOf" srcId="{72669462-59DD-4681-87BC-C4A626302218}" destId="{C34C9B73-D305-486D-BC1F-4D2A29C3B648}" srcOrd="1" destOrd="0" presId="urn:microsoft.com/office/officeart/2005/8/layout/hierarchy1"/>
    <dgm:cxn modelId="{946F1998-A597-4680-BF0C-6F182C720450}" type="presParOf" srcId="{9AF71CFB-0FB8-4648-9ED9-B4B01899FE5B}" destId="{30C94CE0-37C5-44F5-AA55-EF8E2726BA77}" srcOrd="1" destOrd="0" presId="urn:microsoft.com/office/officeart/2005/8/layout/hierarchy1"/>
    <dgm:cxn modelId="{29B733C5-E78C-4480-BD43-8780DA363C2C}" type="presParOf" srcId="{29D34C44-450E-44C1-AAC3-992A907FF01F}" destId="{82AE5588-2917-4A70-8181-1642D06988DC}" srcOrd="2" destOrd="0" presId="urn:microsoft.com/office/officeart/2005/8/layout/hierarchy1"/>
    <dgm:cxn modelId="{924A7352-56D7-4EAC-AA65-DC49FE9A88EE}" type="presParOf" srcId="{29D34C44-450E-44C1-AAC3-992A907FF01F}" destId="{9A2FA306-D86F-4272-B00D-F3406604E4CE}" srcOrd="3" destOrd="0" presId="urn:microsoft.com/office/officeart/2005/8/layout/hierarchy1"/>
    <dgm:cxn modelId="{10D266F2-EBAB-47B9-8CE7-0063718BE1CB}" type="presParOf" srcId="{9A2FA306-D86F-4272-B00D-F3406604E4CE}" destId="{BC810994-8064-4874-81CA-92CC738E3E6F}" srcOrd="0" destOrd="0" presId="urn:microsoft.com/office/officeart/2005/8/layout/hierarchy1"/>
    <dgm:cxn modelId="{CAA10835-1480-4491-B69F-FC6F319ACD67}" type="presParOf" srcId="{BC810994-8064-4874-81CA-92CC738E3E6F}" destId="{E4B54185-09CB-4807-8BB2-B4FEB7703442}" srcOrd="0" destOrd="0" presId="urn:microsoft.com/office/officeart/2005/8/layout/hierarchy1"/>
    <dgm:cxn modelId="{0A6C2701-7C90-47DD-B4CB-18B962692683}" type="presParOf" srcId="{BC810994-8064-4874-81CA-92CC738E3E6F}" destId="{7D3BF3B3-8A3C-4CBE-A3FE-52BF74E7E037}" srcOrd="1" destOrd="0" presId="urn:microsoft.com/office/officeart/2005/8/layout/hierarchy1"/>
    <dgm:cxn modelId="{8074DBDC-51DB-4379-A071-1081F882045C}" type="presParOf" srcId="{9A2FA306-D86F-4272-B00D-F3406604E4CE}" destId="{B89C5F69-4624-4831-94FC-FA9C4E7D24A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11CE92-16BD-4443-873D-B01FED4A9554}">
      <dsp:nvSpPr>
        <dsp:cNvPr id="0" name=""/>
        <dsp:cNvSpPr/>
      </dsp:nvSpPr>
      <dsp:spPr>
        <a:xfrm>
          <a:off x="177964" y="838015"/>
          <a:ext cx="1032913" cy="99682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Prepare Harvester for next day scanning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Making necessary adjustment</a:t>
          </a:r>
        </a:p>
      </dsp:txBody>
      <dsp:txXfrm>
        <a:off x="436192" y="987539"/>
        <a:ext cx="503545" cy="697781"/>
      </dsp:txXfrm>
    </dsp:sp>
    <dsp:sp modelId="{1B2A865D-30E3-4776-BD23-C636A2D8E93A}">
      <dsp:nvSpPr>
        <dsp:cNvPr id="0" name=""/>
        <dsp:cNvSpPr/>
      </dsp:nvSpPr>
      <dsp:spPr>
        <a:xfrm>
          <a:off x="1585" y="1130062"/>
          <a:ext cx="412736" cy="412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Day 1</a:t>
          </a:r>
        </a:p>
      </dsp:txBody>
      <dsp:txXfrm>
        <a:off x="62029" y="1190506"/>
        <a:ext cx="291848" cy="291848"/>
      </dsp:txXfrm>
    </dsp:sp>
    <dsp:sp modelId="{E5B35CF7-5418-4CB2-8A93-AD967AB8990D}">
      <dsp:nvSpPr>
        <dsp:cNvPr id="0" name=""/>
        <dsp:cNvSpPr/>
      </dsp:nvSpPr>
      <dsp:spPr>
        <a:xfrm>
          <a:off x="1378097" y="867329"/>
          <a:ext cx="1039773" cy="954596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Start scan at 8 am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Continue with scan routine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Pre and post picking scan when possible</a:t>
          </a:r>
        </a:p>
      </dsp:txBody>
      <dsp:txXfrm>
        <a:off x="1638040" y="1010518"/>
        <a:ext cx="506889" cy="668218"/>
      </dsp:txXfrm>
    </dsp:sp>
    <dsp:sp modelId="{21D6F15E-CA1F-4086-ACEA-C8E66259DE02}">
      <dsp:nvSpPr>
        <dsp:cNvPr id="0" name=""/>
        <dsp:cNvSpPr/>
      </dsp:nvSpPr>
      <dsp:spPr>
        <a:xfrm>
          <a:off x="1188738" y="1130062"/>
          <a:ext cx="412736" cy="412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Day 2</a:t>
          </a:r>
        </a:p>
      </dsp:txBody>
      <dsp:txXfrm>
        <a:off x="1249182" y="1190506"/>
        <a:ext cx="291848" cy="291848"/>
      </dsp:txXfrm>
    </dsp:sp>
    <dsp:sp modelId="{4C4A0879-0799-4976-95B9-5F5B1A09D4D7}">
      <dsp:nvSpPr>
        <dsp:cNvPr id="0" name=""/>
        <dsp:cNvSpPr/>
      </dsp:nvSpPr>
      <dsp:spPr>
        <a:xfrm>
          <a:off x="2541084" y="875627"/>
          <a:ext cx="1160490" cy="921606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Start scan at 8 am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Continue with scan routine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Pre and post picking scan when possible</a:t>
          </a:r>
        </a:p>
      </dsp:txBody>
      <dsp:txXfrm>
        <a:off x="2831207" y="1013868"/>
        <a:ext cx="565739" cy="645124"/>
      </dsp:txXfrm>
    </dsp:sp>
    <dsp:sp modelId="{F929D4CE-C51A-4372-8C66-B8307EA2084D}">
      <dsp:nvSpPr>
        <dsp:cNvPr id="0" name=""/>
        <dsp:cNvSpPr/>
      </dsp:nvSpPr>
      <dsp:spPr>
        <a:xfrm>
          <a:off x="2379320" y="1130062"/>
          <a:ext cx="412736" cy="412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Day 3 </a:t>
          </a:r>
        </a:p>
      </dsp:txBody>
      <dsp:txXfrm>
        <a:off x="2439764" y="1190506"/>
        <a:ext cx="291848" cy="291848"/>
      </dsp:txXfrm>
    </dsp:sp>
    <dsp:sp modelId="{401CF2FF-7F9B-4E8C-BAD1-12D0C24ACD30}">
      <dsp:nvSpPr>
        <dsp:cNvPr id="0" name=""/>
        <dsp:cNvSpPr/>
      </dsp:nvSpPr>
      <dsp:spPr>
        <a:xfrm>
          <a:off x="3881717" y="892107"/>
          <a:ext cx="1082458" cy="888645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Start scan at 8 am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Continue with scan routine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Pre and post picking scan when possible</a:t>
          </a:r>
        </a:p>
      </dsp:txBody>
      <dsp:txXfrm>
        <a:off x="4152332" y="1025404"/>
        <a:ext cx="527698" cy="622051"/>
      </dsp:txXfrm>
    </dsp:sp>
    <dsp:sp modelId="{AAFE3DDD-E044-420B-BB21-75D5C783CD84}">
      <dsp:nvSpPr>
        <dsp:cNvPr id="0" name=""/>
        <dsp:cNvSpPr/>
      </dsp:nvSpPr>
      <dsp:spPr>
        <a:xfrm>
          <a:off x="3630262" y="1130062"/>
          <a:ext cx="412736" cy="412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Day 4</a:t>
          </a:r>
        </a:p>
      </dsp:txBody>
      <dsp:txXfrm>
        <a:off x="3690706" y="1190506"/>
        <a:ext cx="291848" cy="291848"/>
      </dsp:txXfrm>
    </dsp:sp>
    <dsp:sp modelId="{14DF7C52-1501-4396-A2DD-8084558AB677}">
      <dsp:nvSpPr>
        <dsp:cNvPr id="0" name=""/>
        <dsp:cNvSpPr/>
      </dsp:nvSpPr>
      <dsp:spPr>
        <a:xfrm>
          <a:off x="4989774" y="732497"/>
          <a:ext cx="946205" cy="114738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Start scan at 8 am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Continue with scan routine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Pre and post picking scan when possible</a:t>
          </a:r>
        </a:p>
      </dsp:txBody>
      <dsp:txXfrm>
        <a:off x="5226325" y="904605"/>
        <a:ext cx="461275" cy="803168"/>
      </dsp:txXfrm>
    </dsp:sp>
    <dsp:sp modelId="{FCA38FD6-DCD0-481A-9A1A-B57F952F12C5}">
      <dsp:nvSpPr>
        <dsp:cNvPr id="0" name=""/>
        <dsp:cNvSpPr/>
      </dsp:nvSpPr>
      <dsp:spPr>
        <a:xfrm>
          <a:off x="4842187" y="1130062"/>
          <a:ext cx="412736" cy="412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Day 5</a:t>
          </a:r>
        </a:p>
      </dsp:txBody>
      <dsp:txXfrm>
        <a:off x="4902631" y="1190506"/>
        <a:ext cx="291848" cy="2918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AE5588-2917-4A70-8181-1642D06988DC}">
      <dsp:nvSpPr>
        <dsp:cNvPr id="0" name=""/>
        <dsp:cNvSpPr/>
      </dsp:nvSpPr>
      <dsp:spPr>
        <a:xfrm>
          <a:off x="4082117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90D8C-7CCC-47DE-AA4E-63A0883E7755}">
      <dsp:nvSpPr>
        <dsp:cNvPr id="0" name=""/>
        <dsp:cNvSpPr/>
      </dsp:nvSpPr>
      <dsp:spPr>
        <a:xfrm>
          <a:off x="338077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34232-F07B-4B1C-8348-6AFF2441F96A}">
      <dsp:nvSpPr>
        <dsp:cNvPr id="0" name=""/>
        <dsp:cNvSpPr/>
      </dsp:nvSpPr>
      <dsp:spPr>
        <a:xfrm>
          <a:off x="2679442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1402675" y="227456"/>
              </a:lnTo>
              <a:lnTo>
                <a:pt x="1402675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1D34D-12B1-4EDB-A18B-82F2F6A7CF4E}">
      <dsp:nvSpPr>
        <dsp:cNvPr id="0" name=""/>
        <dsp:cNvSpPr/>
      </dsp:nvSpPr>
      <dsp:spPr>
        <a:xfrm>
          <a:off x="1276766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6F53D-DE87-4B96-86F0-24343A8BA259}">
      <dsp:nvSpPr>
        <dsp:cNvPr id="0" name=""/>
        <dsp:cNvSpPr/>
      </dsp:nvSpPr>
      <dsp:spPr>
        <a:xfrm>
          <a:off x="57542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DBBEA-AAED-4C60-B6C7-9A591752B283}">
      <dsp:nvSpPr>
        <dsp:cNvPr id="0" name=""/>
        <dsp:cNvSpPr/>
      </dsp:nvSpPr>
      <dsp:spPr>
        <a:xfrm>
          <a:off x="1276766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504D0-A2E1-4100-8861-6AE52B3A8AE9}">
      <dsp:nvSpPr>
        <dsp:cNvPr id="0" name=""/>
        <dsp:cNvSpPr/>
      </dsp:nvSpPr>
      <dsp:spPr>
        <a:xfrm>
          <a:off x="2105620" y="112726"/>
          <a:ext cx="1147643" cy="728753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2322C2-3328-4039-B667-08167907BEAF}">
      <dsp:nvSpPr>
        <dsp:cNvPr id="0" name=""/>
        <dsp:cNvSpPr/>
      </dsp:nvSpPr>
      <dsp:spPr>
        <a:xfrm>
          <a:off x="2233136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Expectation</a:t>
          </a:r>
        </a:p>
      </dsp:txBody>
      <dsp:txXfrm>
        <a:off x="2254480" y="255210"/>
        <a:ext cx="1104955" cy="686065"/>
      </dsp:txXfrm>
    </dsp:sp>
    <dsp:sp modelId="{2F76EDF1-99C5-4888-970A-54AE1C6E48E0}">
      <dsp:nvSpPr>
        <dsp:cNvPr id="0" name=""/>
        <dsp:cNvSpPr/>
      </dsp:nvSpPr>
      <dsp:spPr>
        <a:xfrm>
          <a:off x="702945" y="1175253"/>
          <a:ext cx="1147643" cy="728753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BCE5BC-EB16-4C2E-8AB8-2018870AB7BB}">
      <dsp:nvSpPr>
        <dsp:cNvPr id="0" name=""/>
        <dsp:cNvSpPr/>
      </dsp:nvSpPr>
      <dsp:spPr>
        <a:xfrm>
          <a:off x="830460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kern="1200"/>
            <a:t>Pre and post scan</a:t>
          </a:r>
          <a:endParaRPr lang="en-GB" sz="1100" kern="1200"/>
        </a:p>
      </dsp:txBody>
      <dsp:txXfrm>
        <a:off x="851804" y="1317737"/>
        <a:ext cx="1104955" cy="686065"/>
      </dsp:txXfrm>
    </dsp:sp>
    <dsp:sp modelId="{565060B8-41FC-447D-85BE-E78B50D170AF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2EF030-7CDB-4328-80CB-266756AB7323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GB" sz="1100" b="0" i="0" u="none" kern="1200"/>
            <a:t>Picker's performance analysis</a:t>
          </a:r>
          <a:r>
            <a:rPr lang="en-GB" sz="1100" b="0" i="0" kern="1200"/>
            <a:t>​</a:t>
          </a:r>
          <a:endParaRPr lang="en-GB" sz="1100" kern="1200"/>
        </a:p>
      </dsp:txBody>
      <dsp:txXfrm>
        <a:off x="150467" y="2380263"/>
        <a:ext cx="1104955" cy="686065"/>
      </dsp:txXfrm>
    </dsp:sp>
    <dsp:sp modelId="{366361D6-616E-4B7F-B9E8-759FB2BE9B8B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C55C34-D354-4745-B4E2-1624ED65BDA4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GB" sz="1100" b="0" i="0" u="none" kern="1200"/>
            <a:t>Histogram over count w.r.t  size-bins</a:t>
          </a:r>
          <a:endParaRPr lang="en-US" sz="1100" b="0" i="0" kern="1200"/>
        </a:p>
      </dsp:txBody>
      <dsp:txXfrm>
        <a:off x="1553142" y="2380263"/>
        <a:ext cx="1104955" cy="686065"/>
      </dsp:txXfrm>
    </dsp:sp>
    <dsp:sp modelId="{300745E1-0998-47CD-8DE8-B037883C2B48}">
      <dsp:nvSpPr>
        <dsp:cNvPr id="0" name=""/>
        <dsp:cNvSpPr/>
      </dsp:nvSpPr>
      <dsp:spPr>
        <a:xfrm>
          <a:off x="3508295" y="1175253"/>
          <a:ext cx="1147643" cy="728753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87AEC7-8427-4CE6-8DA5-F09F1EB99919}">
      <dsp:nvSpPr>
        <dsp:cNvPr id="0" name=""/>
        <dsp:cNvSpPr/>
      </dsp:nvSpPr>
      <dsp:spPr>
        <a:xfrm>
          <a:off x="3635811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kern="1200"/>
            <a:t>Growth dataset for Forecast</a:t>
          </a:r>
          <a:endParaRPr lang="en-GB" sz="1100" kern="1200"/>
        </a:p>
      </dsp:txBody>
      <dsp:txXfrm>
        <a:off x="3657155" y="1317737"/>
        <a:ext cx="1104955" cy="686065"/>
      </dsp:txXfrm>
    </dsp:sp>
    <dsp:sp modelId="{04C2A63F-2028-424A-8C17-24987D57C51E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4C9B73-D305-486D-BC1F-4D2A29C3B648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GB" sz="1100" b="0" i="0" u="none" kern="1200"/>
            <a:t>Panel data(size) for mushrooms on bed   </a:t>
          </a:r>
          <a:r>
            <a:rPr lang="en-US" sz="1100" b="0" i="0" kern="1200"/>
            <a:t>​</a:t>
          </a:r>
          <a:endParaRPr lang="en-GB" sz="1100" kern="1200"/>
        </a:p>
      </dsp:txBody>
      <dsp:txXfrm>
        <a:off x="2955817" y="2380263"/>
        <a:ext cx="1104955" cy="686065"/>
      </dsp:txXfrm>
    </dsp:sp>
    <dsp:sp modelId="{E4B54185-09CB-4807-8BB2-B4FEB7703442}">
      <dsp:nvSpPr>
        <dsp:cNvPr id="0" name=""/>
        <dsp:cNvSpPr/>
      </dsp:nvSpPr>
      <dsp:spPr>
        <a:xfrm>
          <a:off x="4209633" y="2237779"/>
          <a:ext cx="1147643" cy="728753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3BF3B3-8A3C-4CBE-A3FE-52BF74E7E037}">
      <dsp:nvSpPr>
        <dsp:cNvPr id="0" name=""/>
        <dsp:cNvSpPr/>
      </dsp:nvSpPr>
      <dsp:spPr>
        <a:xfrm>
          <a:off x="4337149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GB" sz="1100" b="0" i="0" u="none" kern="1200"/>
            <a:t>Time series growth data w.r.t size-bins</a:t>
          </a:r>
          <a:endParaRPr lang="en-US" sz="1100" b="0" i="0" kern="1200"/>
        </a:p>
      </dsp:txBody>
      <dsp:txXfrm>
        <a:off x="4358493" y="2380263"/>
        <a:ext cx="1104955" cy="686065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47f5-42df-4ce6-afd3-6f84982f832e}"/>
      </w:docPartPr>
      <w:docPartBody>
        <w:p w14:paraId="7B3765F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EE4719-9842-4866-85E2-5954E75392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Ayan Kundu</lastModifiedBy>
  <revision>2</revision>
  <dcterms:created xsi:type="dcterms:W3CDTF">2024-04-08T12:26:00.0000000Z</dcterms:created>
  <dcterms:modified xsi:type="dcterms:W3CDTF">2024-04-13T18:04:32.2550475Z</dcterms:modified>
</coreProperties>
</file>