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14754B67" w:rsidP="14754B67" w:rsidRDefault="14754B67" w14:paraId="50FAFB38" w14:textId="1A884FBF">
      <w:pPr>
        <w:pStyle w:val="Normal"/>
        <w:jc w:val="both"/>
        <w:rPr>
          <w:rFonts w:ascii="Aptos" w:hAnsi="Aptos" w:eastAsia="Aptos" w:cs="Aptos"/>
          <w:color w:val="000000" w:themeColor="text1" w:themeTint="FF" w:themeShade="FF"/>
        </w:rPr>
      </w:pPr>
    </w:p>
    <w:p w:rsidR="04EEEFEF" w:rsidP="14754B67" w:rsidRDefault="04EEEFEF" w14:paraId="78A88589" w14:textId="01612948">
      <w:pPr>
        <w:pStyle w:val="Heading2"/>
        <w:rPr>
          <w:rFonts w:eastAsia="Aptos"/>
        </w:rPr>
      </w:pPr>
      <w:r w:rsidRPr="14754B67" w:rsidR="04EEEFEF">
        <w:rPr>
          <w:rFonts w:eastAsia="Aptos"/>
        </w:rPr>
        <w:t>Devices in use:</w:t>
      </w:r>
    </w:p>
    <w:tbl>
      <w:tblPr>
        <w:tblStyle w:val="TableGrid"/>
        <w:tblW w:w="0" w:type="auto"/>
        <w:tblLook w:val="04A0" w:firstRow="1" w:lastRow="0" w:firstColumn="1" w:lastColumn="0" w:noHBand="0" w:noVBand="1"/>
      </w:tblPr>
      <w:tblGrid>
        <w:gridCol w:w="2830"/>
        <w:gridCol w:w="1985"/>
        <w:gridCol w:w="4536"/>
      </w:tblGrid>
      <w:tr w:rsidR="14754B67" w:rsidTr="14754B67" w14:paraId="0C772505">
        <w:trPr>
          <w:trHeight w:val="300"/>
        </w:trPr>
        <w:tc>
          <w:tcPr>
            <w:tcW w:w="2830" w:type="dxa"/>
            <w:shd w:val="clear" w:color="auto" w:fill="D9D9D9" w:themeFill="background1" w:themeFillShade="D9"/>
            <w:tcMar/>
          </w:tcPr>
          <w:p w:rsidR="14754B67" w:rsidP="14754B67" w:rsidRDefault="14754B67" w14:paraId="0334DE88" w14:textId="04DB4125">
            <w:pPr>
              <w:jc w:val="center"/>
            </w:pPr>
            <w:r w:rsidR="14754B67">
              <w:rPr/>
              <w:t>Anemometer</w:t>
            </w:r>
          </w:p>
        </w:tc>
        <w:tc>
          <w:tcPr>
            <w:tcW w:w="1985" w:type="dxa"/>
            <w:shd w:val="clear" w:color="auto" w:fill="D9D9D9" w:themeFill="background1" w:themeFillShade="D9"/>
            <w:tcMar/>
          </w:tcPr>
          <w:p w:rsidR="14754B67" w:rsidP="14754B67" w:rsidRDefault="14754B67" w14:paraId="3DABB3A0" w14:textId="7A1557C0">
            <w:pPr>
              <w:jc w:val="center"/>
            </w:pPr>
            <w:r w:rsidR="14754B67">
              <w:rPr/>
              <w:t>pH meter</w:t>
            </w:r>
          </w:p>
        </w:tc>
        <w:tc>
          <w:tcPr>
            <w:tcW w:w="4536" w:type="dxa"/>
            <w:shd w:val="clear" w:color="auto" w:fill="D9D9D9" w:themeFill="background1" w:themeFillShade="D9"/>
            <w:tcMar/>
          </w:tcPr>
          <w:p w:rsidR="14754B67" w:rsidP="14754B67" w:rsidRDefault="14754B67" w14:paraId="303C1CBF" w14:textId="270B71D3">
            <w:pPr>
              <w:jc w:val="center"/>
            </w:pPr>
            <w:r w:rsidR="14754B67">
              <w:rPr/>
              <w:t>System box</w:t>
            </w:r>
          </w:p>
        </w:tc>
      </w:tr>
      <w:tr w:rsidR="14754B67" w:rsidTr="14754B67" w14:paraId="58AA57E2">
        <w:trPr>
          <w:trHeight w:val="2473"/>
        </w:trPr>
        <w:tc>
          <w:tcPr>
            <w:tcW w:w="2830" w:type="dxa"/>
            <w:shd w:val="clear" w:color="auto" w:fill="F2F2F2" w:themeFill="background1" w:themeFillShade="F2"/>
            <w:tcMar/>
          </w:tcPr>
          <w:p w:rsidR="435DA9FC" w:rsidP="14754B67" w:rsidRDefault="435DA9FC" w14:paraId="72D01344" w14:textId="03D9B68F">
            <w:pPr>
              <w:pStyle w:val="Normal"/>
              <w:jc w:val="center"/>
            </w:pPr>
            <w:r w:rsidR="435DA9FC">
              <w:drawing>
                <wp:inline wp14:editId="2D1730A4" wp14:anchorId="0B163D6B">
                  <wp:extent cx="1123950" cy="1695450"/>
                  <wp:effectExtent l="0" t="0" r="0" b="0"/>
                  <wp:docPr id="1468624592" name="" title=""/>
                  <wp:cNvGraphicFramePr>
                    <a:graphicFrameLocks noChangeAspect="1"/>
                  </wp:cNvGraphicFramePr>
                  <a:graphic>
                    <a:graphicData uri="http://schemas.openxmlformats.org/drawingml/2006/picture">
                      <pic:pic>
                        <pic:nvPicPr>
                          <pic:cNvPr id="0" name=""/>
                          <pic:cNvPicPr/>
                        </pic:nvPicPr>
                        <pic:blipFill>
                          <a:blip r:embed="Re4193bbbd65e475d">
                            <a:extLst>
                              <a:ext xmlns:a="http://schemas.openxmlformats.org/drawingml/2006/main" uri="{28A0092B-C50C-407E-A947-70E740481C1C}">
                                <a14:useLocalDpi val="0"/>
                              </a:ext>
                            </a:extLst>
                          </a:blip>
                          <a:stretch>
                            <a:fillRect/>
                          </a:stretch>
                        </pic:blipFill>
                        <pic:spPr>
                          <a:xfrm>
                            <a:off x="0" y="0"/>
                            <a:ext cx="1123950" cy="1695450"/>
                          </a:xfrm>
                          <a:prstGeom prst="rect">
                            <a:avLst/>
                          </a:prstGeom>
                        </pic:spPr>
                      </pic:pic>
                    </a:graphicData>
                  </a:graphic>
                </wp:inline>
              </w:drawing>
            </w:r>
            <w:r>
              <w:br/>
            </w:r>
          </w:p>
        </w:tc>
        <w:tc>
          <w:tcPr>
            <w:tcW w:w="1985" w:type="dxa"/>
            <w:shd w:val="clear" w:color="auto" w:fill="F2F2F2" w:themeFill="background1" w:themeFillShade="F2"/>
            <w:tcMar/>
          </w:tcPr>
          <w:p w:rsidR="435DA9FC" w:rsidP="14754B67" w:rsidRDefault="435DA9FC" w14:paraId="15B0347F" w14:textId="238EAA23">
            <w:pPr>
              <w:pStyle w:val="Normal"/>
              <w:jc w:val="center"/>
            </w:pPr>
            <w:r w:rsidR="435DA9FC">
              <w:drawing>
                <wp:inline wp14:editId="0FB4C6F3" wp14:anchorId="5E3E9322">
                  <wp:extent cx="1114425" cy="1114425"/>
                  <wp:effectExtent l="0" t="0" r="0" b="0"/>
                  <wp:docPr id="381500434" name="" title=""/>
                  <wp:cNvGraphicFramePr>
                    <a:graphicFrameLocks noChangeAspect="1"/>
                  </wp:cNvGraphicFramePr>
                  <a:graphic>
                    <a:graphicData uri="http://schemas.openxmlformats.org/drawingml/2006/picture">
                      <pic:pic>
                        <pic:nvPicPr>
                          <pic:cNvPr id="0" name=""/>
                          <pic:cNvPicPr/>
                        </pic:nvPicPr>
                        <pic:blipFill>
                          <a:blip r:embed="R5f90202a71ce4518">
                            <a:extLst>
                              <a:ext xmlns:a="http://schemas.openxmlformats.org/drawingml/2006/main" uri="{28A0092B-C50C-407E-A947-70E740481C1C}">
                                <a14:useLocalDpi val="0"/>
                              </a:ext>
                            </a:extLst>
                          </a:blip>
                          <a:stretch>
                            <a:fillRect/>
                          </a:stretch>
                        </pic:blipFill>
                        <pic:spPr>
                          <a:xfrm>
                            <a:off x="0" y="0"/>
                            <a:ext cx="1114425" cy="1114425"/>
                          </a:xfrm>
                          <a:prstGeom prst="rect">
                            <a:avLst/>
                          </a:prstGeom>
                        </pic:spPr>
                      </pic:pic>
                    </a:graphicData>
                  </a:graphic>
                </wp:inline>
              </w:drawing>
            </w:r>
          </w:p>
        </w:tc>
        <w:tc>
          <w:tcPr>
            <w:tcW w:w="4536" w:type="dxa"/>
            <w:shd w:val="clear" w:color="auto" w:fill="F2F2F2" w:themeFill="background1" w:themeFillShade="F2"/>
            <w:tcMar/>
          </w:tcPr>
          <w:p w:rsidR="435DA9FC" w:rsidP="14754B67" w:rsidRDefault="435DA9FC" w14:paraId="65393A6C" w14:textId="6A7C74E9">
            <w:pPr>
              <w:pStyle w:val="Normal"/>
              <w:jc w:val="center"/>
            </w:pPr>
            <w:r w:rsidR="435DA9FC">
              <w:drawing>
                <wp:inline wp14:editId="6EC5144C" wp14:anchorId="062EB2AA">
                  <wp:extent cx="1943100" cy="1943100"/>
                  <wp:effectExtent l="0" t="0" r="0" b="0"/>
                  <wp:docPr id="942405033" name="" title=""/>
                  <wp:cNvGraphicFramePr>
                    <a:graphicFrameLocks noChangeAspect="1"/>
                  </wp:cNvGraphicFramePr>
                  <a:graphic>
                    <a:graphicData uri="http://schemas.openxmlformats.org/drawingml/2006/picture">
                      <pic:pic>
                        <pic:nvPicPr>
                          <pic:cNvPr id="0" name=""/>
                          <pic:cNvPicPr/>
                        </pic:nvPicPr>
                        <pic:blipFill>
                          <a:blip r:embed="Rafce2353e9f248c9">
                            <a:extLst>
                              <a:ext xmlns:a="http://schemas.openxmlformats.org/drawingml/2006/main" uri="{28A0092B-C50C-407E-A947-70E740481C1C}">
                                <a14:useLocalDpi val="0"/>
                              </a:ext>
                            </a:extLst>
                          </a:blip>
                          <a:stretch>
                            <a:fillRect/>
                          </a:stretch>
                        </pic:blipFill>
                        <pic:spPr>
                          <a:xfrm>
                            <a:off x="0" y="0"/>
                            <a:ext cx="1943100" cy="1943100"/>
                          </a:xfrm>
                          <a:prstGeom prst="rect">
                            <a:avLst/>
                          </a:prstGeom>
                        </pic:spPr>
                      </pic:pic>
                    </a:graphicData>
                  </a:graphic>
                </wp:inline>
              </w:drawing>
            </w:r>
            <w:r>
              <w:br/>
            </w:r>
          </w:p>
        </w:tc>
      </w:tr>
      <w:tr w:rsidR="14754B67" w:rsidTr="14754B67" w14:paraId="3C130359">
        <w:trPr>
          <w:trHeight w:val="300"/>
        </w:trPr>
        <w:tc>
          <w:tcPr>
            <w:tcW w:w="2830" w:type="dxa"/>
            <w:shd w:val="clear" w:color="auto" w:fill="F2F2F2" w:themeFill="background1" w:themeFillShade="F2"/>
            <w:tcMar/>
          </w:tcPr>
          <w:p w:rsidR="14754B67" w:rsidRDefault="14754B67" w14:paraId="480B5CBF" w14:textId="40696A10">
            <w:r w:rsidR="14754B67">
              <w:rPr/>
              <w:t>Measures air flow just beneath the air duct</w:t>
            </w:r>
          </w:p>
        </w:tc>
        <w:tc>
          <w:tcPr>
            <w:tcW w:w="1985" w:type="dxa"/>
            <w:shd w:val="clear" w:color="auto" w:fill="F2F2F2" w:themeFill="background1" w:themeFillShade="F2"/>
            <w:tcMar/>
          </w:tcPr>
          <w:p w:rsidR="14754B67" w:rsidRDefault="14754B67" w14:paraId="7D856BF4" w14:textId="2716B644">
            <w:r w:rsidR="14754B67">
              <w:rPr/>
              <w:t>Measures pH on the bed</w:t>
            </w:r>
          </w:p>
        </w:tc>
        <w:tc>
          <w:tcPr>
            <w:tcW w:w="4536" w:type="dxa"/>
            <w:shd w:val="clear" w:color="auto" w:fill="F2F2F2" w:themeFill="background1" w:themeFillShade="F2"/>
            <w:tcMar/>
          </w:tcPr>
          <w:p w:rsidR="14754B67" w:rsidRDefault="14754B67" w14:paraId="72E7DCA7" w14:textId="2D5B0900">
            <w:r w:rsidR="14754B67">
              <w:rPr/>
              <w:t>Measures co2, compost temperature and moisture, air temperature and humidity</w:t>
            </w:r>
          </w:p>
        </w:tc>
      </w:tr>
    </w:tbl>
    <w:p w:rsidR="14754B67" w:rsidRDefault="14754B67" w14:paraId="3B88A9A6"/>
    <w:p w:rsidR="04EEEFEF" w:rsidP="14754B67" w:rsidRDefault="04EEEFEF" w14:paraId="2DB07617" w14:textId="2DFD9C67">
      <w:pPr>
        <w:pStyle w:val="Heading2"/>
        <w:rPr>
          <w:rFonts w:ascii="Aptos" w:hAnsi="Aptos" w:eastAsia="Aptos" w:cs="Aptos"/>
          <w:b w:val="1"/>
          <w:bCs w:val="1"/>
          <w:color w:val="000000" w:themeColor="text1" w:themeTint="FF" w:themeShade="FF"/>
          <w:sz w:val="24"/>
          <w:szCs w:val="24"/>
        </w:rPr>
      </w:pPr>
      <w:r w:rsidR="04EEEFEF">
        <w:rPr/>
        <w:t>Check list:</w:t>
      </w:r>
    </w:p>
    <w:p w:rsidR="04EEEFEF" w:rsidP="14754B67" w:rsidRDefault="04EEEFEF" w14:paraId="47E86EBC" w14:textId="26A9EEC8">
      <w:pPr>
        <w:rPr>
          <w:rFonts w:ascii="Aptos" w:hAnsi="Aptos" w:eastAsia="Aptos" w:cs="Aptos"/>
          <w:color w:val="000000" w:themeColor="text1" w:themeTint="FF" w:themeShade="FF"/>
        </w:rPr>
      </w:pPr>
      <w:r w:rsidRPr="14754B67" w:rsidR="04EEEFEF">
        <w:rPr>
          <w:rFonts w:ascii="Aptos" w:hAnsi="Aptos" w:eastAsia="Aptos" w:cs="Aptos"/>
          <w:color w:val="000000" w:themeColor="text1" w:themeTint="FF" w:themeShade="FF"/>
        </w:rPr>
        <w:t>Please follow this check list at the start of each go with the system for data collection.</w:t>
      </w:r>
    </w:p>
    <w:p w:rsidR="04EEEFEF" w:rsidP="14754B67" w:rsidRDefault="04EEEFEF" w14:paraId="70B43C23" w14:textId="411A06F3">
      <w:pPr>
        <w:rPr>
          <w:rFonts w:ascii="Aptos" w:hAnsi="Aptos" w:eastAsia="Aptos" w:cs="Aptos"/>
          <w:color w:val="000000" w:themeColor="text1" w:themeTint="FF" w:themeShade="FF"/>
        </w:rPr>
      </w:pPr>
      <w:r w:rsidRPr="14754B67" w:rsidR="04EEEFEF">
        <w:rPr>
          <w:rFonts w:ascii="Aptos" w:hAnsi="Aptos" w:eastAsia="Aptos" w:cs="Aptos"/>
          <w:color w:val="000000" w:themeColor="text1" w:themeTint="FF" w:themeShade="FF"/>
        </w:rPr>
        <w:t xml:space="preserve">This will act as your support company to help you be on track with each step required starting from using the system box, recording other environment measurements like air flow using the anemometer to documenting all required data on daily basis </w:t>
      </w:r>
    </w:p>
    <w:p w:rsidR="14754B67" w:rsidP="14754B67" w:rsidRDefault="14754B67" w14:paraId="38491F85" w14:textId="670B0CF9">
      <w:pPr>
        <w:rPr>
          <w:rFonts w:ascii="Aptos" w:hAnsi="Aptos" w:eastAsia="Aptos" w:cs="Aptos"/>
          <w:color w:val="000000" w:themeColor="text1" w:themeTint="FF" w:themeShade="FF"/>
        </w:rPr>
      </w:pPr>
    </w:p>
    <w:p w:rsidR="04EEEFEF" w:rsidP="14754B67" w:rsidRDefault="04EEEFEF" w14:noSpellErr="1" w14:paraId="16655AF3" w14:textId="48DF55A5">
      <w:pPr>
        <w:pStyle w:val="Heading3"/>
        <w:rPr>
          <w:rFonts w:ascii="Aptos" w:hAnsi="Aptos" w:eastAsia="Aptos" w:cs="Aptos"/>
          <w:color w:val="000000" w:themeColor="text1" w:themeTint="FF" w:themeShade="FF"/>
        </w:rPr>
      </w:pPr>
      <w:r w:rsidR="04EEEFEF">
        <w:rPr/>
        <w:t>Data collection Routine</w:t>
      </w:r>
    </w:p>
    <w:p w:rsidR="04EEEFEF" w:rsidP="14754B67" w:rsidRDefault="04EEEFEF" w14:paraId="62F90895" w14:textId="795AD3FF">
      <w:pPr>
        <w:rPr>
          <w:rFonts w:ascii="Aptos" w:hAnsi="Aptos" w:eastAsia="Aptos" w:cs="Aptos"/>
          <w:color w:val="000000" w:themeColor="text1" w:themeTint="FF" w:themeShade="FF"/>
        </w:rPr>
      </w:pPr>
      <w:r w:rsidRPr="14754B67" w:rsidR="04EEEFEF">
        <w:rPr>
          <w:rFonts w:ascii="Aptos" w:hAnsi="Aptos" w:eastAsia="Aptos" w:cs="Aptos"/>
          <w:color w:val="000000" w:themeColor="text1" w:themeTint="FF" w:themeShade="FF"/>
        </w:rPr>
        <w:t>Start with Anemometer, take one reading at the entrance, record onto datasheet under air flow table</w:t>
      </w:r>
    </w:p>
    <w:p w:rsidR="04EEEFEF" w:rsidP="14754B67" w:rsidRDefault="04EEEFEF" w14:paraId="3282FC13" w14:textId="0F421562">
      <w:pPr>
        <w:rPr>
          <w:rFonts w:ascii="Aptos" w:hAnsi="Aptos" w:eastAsia="Aptos" w:cs="Aptos"/>
          <w:color w:val="000000" w:themeColor="text1" w:themeTint="FF" w:themeShade="FF"/>
        </w:rPr>
      </w:pPr>
      <w:r w:rsidRPr="14754B67" w:rsidR="04EEEFEF">
        <w:rPr>
          <w:rFonts w:ascii="Aptos" w:hAnsi="Aptos" w:eastAsia="Aptos" w:cs="Aptos"/>
          <w:color w:val="000000" w:themeColor="text1" w:themeTint="FF" w:themeShade="FF"/>
        </w:rPr>
        <w:t>Take pH meter and record readings from the bed and document on to data sheet under pH table</w:t>
      </w:r>
    </w:p>
    <w:p w:rsidR="04EEEFEF" w:rsidP="14754B67" w:rsidRDefault="04EEEFEF" w14:paraId="16ED904F" w14:textId="478C2C38">
      <w:pPr>
        <w:rPr>
          <w:rFonts w:ascii="Aptos" w:hAnsi="Aptos" w:eastAsia="Aptos" w:cs="Aptos"/>
          <w:color w:val="000000" w:themeColor="text1" w:themeTint="FF" w:themeShade="FF"/>
        </w:rPr>
      </w:pPr>
      <w:r w:rsidRPr="14754B67" w:rsidR="04EEEFEF">
        <w:rPr>
          <w:rFonts w:ascii="Aptos" w:hAnsi="Aptos" w:eastAsia="Aptos" w:cs="Aptos"/>
          <w:color w:val="000000" w:themeColor="text1" w:themeTint="FF" w:themeShade="FF"/>
        </w:rPr>
        <w:t>When reached in the middle of the shelf, take another anemometer reading and continue with pH meter until the end of the shelf where a last measurement needs to be taken from the anemometer. Please make sure all readings are recorded onto data sheet.</w:t>
      </w:r>
    </w:p>
    <w:p w:rsidR="04EEEFEF" w:rsidP="14754B67" w:rsidRDefault="04EEEFEF" w14:paraId="2E4AC3F1" w14:textId="24E252E5">
      <w:pPr>
        <w:rPr>
          <w:rFonts w:ascii="Aptos" w:hAnsi="Aptos" w:eastAsia="Aptos" w:cs="Aptos"/>
          <w:color w:val="000000" w:themeColor="text1" w:themeTint="FF" w:themeShade="FF"/>
        </w:rPr>
      </w:pPr>
      <w:r w:rsidRPr="14754B67" w:rsidR="04EEEFEF">
        <w:rPr>
          <w:rFonts w:ascii="Aptos" w:hAnsi="Aptos" w:eastAsia="Aptos" w:cs="Aptos"/>
          <w:color w:val="000000" w:themeColor="text1" w:themeTint="FF" w:themeShade="FF"/>
        </w:rPr>
        <w:t>Once this has been done, start with the multisensory system box. Record data using the system and document for future use.</w:t>
      </w:r>
    </w:p>
    <w:p w:rsidR="14754B67" w:rsidP="14754B67" w:rsidRDefault="14754B67" w14:paraId="646BC811" w14:textId="66705A68">
      <w:pPr>
        <w:rPr>
          <w:rFonts w:ascii="Aptos" w:hAnsi="Aptos" w:eastAsia="Aptos" w:cs="Aptos"/>
          <w:color w:val="000000" w:themeColor="text1" w:themeTint="FF" w:themeShade="FF"/>
        </w:rPr>
      </w:pPr>
    </w:p>
    <w:p w:rsidR="04EEEFEF" w:rsidP="14754B67" w:rsidRDefault="04EEEFEF" w14:paraId="2EF7649C" w14:textId="636C1E2F">
      <w:pPr>
        <w:rPr>
          <w:rFonts w:ascii="Aptos" w:hAnsi="Aptos" w:eastAsia="Aptos" w:cs="Aptos"/>
          <w:color w:val="000000" w:themeColor="text1" w:themeTint="FF" w:themeShade="FF"/>
        </w:rPr>
      </w:pPr>
      <w:r>
        <w:rPr>
          <w:noProof/>
        </w:rPr>
        <mc:AlternateContent xmlns:mc="http://schemas.openxmlformats.org/markup-compatibility/2006">
          <mc:Choice xmlns:mc="http://schemas.openxmlformats.org/markup-compatibility/2006" Requires="wps">
            <w:drawing xmlns:w="http://schemas.openxmlformats.org/wordprocessingml/2006/main">
              <wp:inline xmlns:wp14="http://schemas.microsoft.com/office/word/2010/wordprocessingDrawing" xmlns:wp="http://schemas.openxmlformats.org/drawingml/2006/wordprocessingDrawing" distT="45720" distB="45720" distL="114300" distR="114300" wp14:anchorId="5BA61C28" wp14:editId="49A2FFBB">
                <wp:extent xmlns:wp="http://schemas.openxmlformats.org/drawingml/2006/wordprocessingDrawing" cx="1120140" cy="1404620"/>
                <wp:effectExtent xmlns:wp="http://schemas.openxmlformats.org/drawingml/2006/wordprocessingDrawing" l="0" t="0" r="22860" b="19685"/>
                <wp:docPr xmlns:wp="http://schemas.openxmlformats.org/drawingml/2006/wordprocessingDrawing" id="1962125185" name="Text Box 2"/>
                <wp:cNvGraphicFramePr xmlns:wp="http://schemas.openxmlformats.org/drawingml/2006/wordprocessingDrawing">
                  <a:graphicFrameLocks xmlns:a="http://schemas.openxmlformats.org/drawingml/2006/main"/>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1120140" cy="1404620"/>
                        </a:xfrm>
                        <a:prstGeom prst="rect">
                          <a:avLst/>
                        </a:prstGeom>
                        <a:solidFill>
                          <a:schemeClr val="accent2">
                            <a:lumMod val="20000"/>
                            <a:lumOff val="80000"/>
                          </a:schemeClr>
                        </a:solidFill>
                        <a:ln w="9525">
                          <a:solidFill>
                            <a:srgbClr val="000000"/>
                          </a:solidFill>
                          <a:miter lim="800000"/>
                          <a:headEnd/>
                          <a:tailEnd/>
                        </a:ln>
                      </wps:spPr>
                      <wps:txbx>
                        <w:txbxContent xmlns:w="http://schemas.openxmlformats.org/wordprocessingml/2006/main">
                          <w:p xmlns:w14="http://schemas.microsoft.com/office/word/2010/wordml" w:rsidR="006757A6" w:rsidP="006757A6" w:rsidRDefault="006757A6" w14:paraId="0A31E929" w14:textId="0A26BC02">
                            <w:r>
                              <w:t>pH meter</w:t>
                            </w:r>
                          </w:p>
                        </w:txbxContent>
                      </wps:txbx>
                      <wps:bodyPr rot="0" vert="horz" wrap="square" lIns="91440" tIns="45720" rIns="91440" bIns="45720" anchor="t" anchorCtr="0">
                        <a:spAutoFit/>
                      </wps:bodyPr>
                    </wps:wsp>
                  </a:graphicData>
                </a:graphic>
              </wp:inline>
            </w:drawing>
          </mc:Choice>
          <mc:Fallback xmlns:mc="http://schemas.openxmlformats.org/markup-compatibility/2006">
            <w:pict xmlns:w="http://schemas.openxmlformats.org/wordprocessingml/2006/main">
              <v:shapetype xmlns:w14="http://schemas.microsoft.com/office/word/2010/wordml" xmlns:o="urn:schemas-microsoft-com:office:office" xmlns:v="urn:schemas-microsoft-com:vml" id="_x0000_t202" coordsize="21600,21600" o:spt="202" path="m,l,21600r21600,l21600,xe" w14:anchorId="4BC41F69">
                <v:stroke joinstyle="miter"/>
                <v:path gradientshapeok="t" o:connecttype="rect"/>
              </v:shapetype>
              <v:shape xmlns:o="urn:schemas-microsoft-com:office:office" xmlns:v="urn:schemas-microsoft-com:vml" id="Text Box 2" style="position:absolute;margin-left:149.4pt;margin-top:5.25pt;width:88.2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spid="_x0000_s1026" fillcolor="#fae2d5 [661]"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UMFMAIAAF4EAAAOAAAAZHJzL2Uyb0RvYy54bWysVNtu2zAMfR+wfxD0vjgJkq416hRdugwD&#10;ugvQ7QMUWY6FSaJGKbGzrx8lO2m6vQ17ESjSOrycQ9/e9dawg8KgwVV8NplyppyEWrtdxb9/27y5&#10;5ixE4WphwKmKH1Xgd6vXr247X6o5tGBqhYxAXCg7X/E2Rl8WRZCtsiJMwCtHwQbQikhX3BU1io7Q&#10;rSnm0+lV0QHWHkGqEMj7MAT5KuM3jZLxS9MEFZmpONUW84n53KazWN2KcofCt1qOZYh/qMIK7Sjp&#10;GepBRMH2qP+CsloiBGjiRIItoGm0VLkH6mY2/aObp1Z4lXuh4QR/HlP4f7Dy8+HJf0UW+3fQE4G5&#10;ieAfQf4IzMG6FW6n7hGha5WoKfEsjazofCjHp2nUoQwJZNt9gppIFvsIGahv0KapUJ+M0ImA43no&#10;qo9MppQz6nxBIUkxMhZX80xLIcrTc48hflBgWTIqjsRqhheHxxBTOaI8fZKyBTC63mhj8iUpSa0N&#10;soMgDQgplYvz/NzsLdU7+ElL01EN5CbNDO7rk5tSZE0mpJzwRRLjWFfxm+V8mYFfxALutuf0CW7I&#10;kwAv67Q60iIYbSuek47FpKm/d3WWaRTaDDY9Nm6kIU1+4CD2254+THRsoT4SIQiD4GlByWgBf3HW&#10;kdgrHn7uBSrOzEdHpN7MFomBmC+L5VtigOFlZHsZEU4SVMUjZ4O5jnmj8rj9PZG/0ZmW50rGWknE&#10;eXjjwqUtubznr55/C6vfAAAA//8DAFBLAwQUAAYACAAAACEA3KP0ZN8AAAAKAQAADwAAAGRycy9k&#10;b3ducmV2LnhtbEyPy07DMBBF90j8gzVI7KjTQGkJcSoEYoFYtTyXbjx5QDxOYufRv2dYwXJ0ru49&#10;k25n24gRe187UrBcRCCQcmdqKhW8vjxebED4oMnoxhEqOKKHbXZ6kurEuIl2OO5DKbiEfKIVVCG0&#10;iZQ+r9Bqv3AtErPC9VYHPvtSml5PXG4bGUfRtbS6Jl6odIv3Febf+8Eq+Hw4PpUfb4MrnrvdWLyb&#10;rp6+OqXOz+a7WxAB5/AXhl99VoeMnQ5uIONFoyC+2bB6YBCtQHDgar2KQRyYXC7XILNU/n8h+wEA&#10;AP//AwBQSwECLQAUAAYACAAAACEAtoM4kv4AAADhAQAAEwAAAAAAAAAAAAAAAAAAAAAAW0NvbnRl&#10;bnRfVHlwZXNdLnhtbFBLAQItABQABgAIAAAAIQA4/SH/1gAAAJQBAAALAAAAAAAAAAAAAAAAAC8B&#10;AABfcmVscy8ucmVsc1BLAQItABQABgAIAAAAIQByjUMFMAIAAF4EAAAOAAAAAAAAAAAAAAAAAC4C&#10;AABkcnMvZTJvRG9jLnhtbFBLAQItABQABgAIAAAAIQDco/Rk3wAAAAoBAAAPAAAAAAAAAAAAAAAA&#10;AIoEAABkcnMvZG93bnJldi54bWxQSwUGAAAAAAQABADzAAAAlgUAAAAA&#10;">
                <v:textbox style="mso-fit-shape-to-text:t">
                  <w:txbxContent>
                    <w:p xmlns:w14="http://schemas.microsoft.com/office/word/2010/wordml" w:rsidR="006757A6" w:rsidP="006757A6" w:rsidRDefault="006757A6" w14:paraId="0A31E929" w14:textId="0A26BC02">
                      <w:r>
                        <w:t>pH meter</w:t>
                      </w:r>
                    </w:p>
                  </w:txbxContent>
                </v:textbox>
                <w10:wrap xmlns:w10="urn:schemas-microsoft-com:office:word" type="square"/>
              </v:shape>
            </w:pict>
          </mc:Fallback>
        </mc:AlternateContent>
      </w:r>
      <w:r>
        <w:rPr>
          <w:noProof/>
        </w:rPr>
        <mc:AlternateContent xmlns:mc="http://schemas.openxmlformats.org/markup-compatibility/2006">
          <mc:Choice xmlns:mc="http://schemas.openxmlformats.org/markup-compatibility/2006" Requires="wps">
            <w:drawing xmlns:w="http://schemas.openxmlformats.org/wordprocessingml/2006/main">
              <wp:inline xmlns:wp14="http://schemas.microsoft.com/office/word/2010/wordprocessingDrawing" xmlns:wp="http://schemas.openxmlformats.org/drawingml/2006/wordprocessingDrawing" distT="45720" distB="45720" distL="114300" distR="114300" wp14:anchorId="57F403E3" wp14:editId="2CE15740">
                <wp:extent xmlns:wp="http://schemas.openxmlformats.org/drawingml/2006/wordprocessingDrawing" cx="1440180" cy="1404620"/>
                <wp:effectExtent xmlns:wp="http://schemas.openxmlformats.org/drawingml/2006/wordprocessingDrawing" l="0" t="0" r="26670" b="19685"/>
                <wp:docPr xmlns:wp="http://schemas.openxmlformats.org/drawingml/2006/wordprocessingDrawing" id="337250659" name="Text Box 2"/>
                <wp:cNvGraphicFramePr xmlns:wp="http://schemas.openxmlformats.org/drawingml/2006/wordprocessingDrawing">
                  <a:graphicFrameLocks xmlns:a="http://schemas.openxmlformats.org/drawingml/2006/main"/>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1440180" cy="1404620"/>
                        </a:xfrm>
                        <a:prstGeom prst="rect">
                          <a:avLst/>
                        </a:prstGeom>
                        <a:solidFill>
                          <a:schemeClr val="accent4">
                            <a:lumMod val="20000"/>
                            <a:lumOff val="80000"/>
                          </a:schemeClr>
                        </a:solidFill>
                        <a:ln w="9525">
                          <a:solidFill>
                            <a:srgbClr val="000000"/>
                          </a:solidFill>
                          <a:miter lim="800000"/>
                          <a:headEnd/>
                          <a:tailEnd/>
                        </a:ln>
                      </wps:spPr>
                      <wps:txbx>
                        <w:txbxContent xmlns:w="http://schemas.openxmlformats.org/wordprocessingml/2006/main">
                          <w:p xmlns:w14="http://schemas.microsoft.com/office/word/2010/wordml" w:rsidR="006757A6" w:rsidP="006757A6" w:rsidRDefault="006757A6" w14:paraId="5A482BB7" w14:textId="77341DC2">
                            <w:r>
                              <w:t>Sensor System box</w:t>
                            </w:r>
                          </w:p>
                        </w:txbxContent>
                      </wps:txbx>
                      <wps:bodyPr rot="0" vert="horz" wrap="square" lIns="91440" tIns="45720" rIns="91440" bIns="45720" anchor="t" anchorCtr="0">
                        <a:spAutoFit/>
                      </wps:bodyPr>
                    </wps:wsp>
                  </a:graphicData>
                </a:graphic>
              </wp:inline>
            </w:drawing>
          </mc:Choice>
          <mc:Fallback xmlns:mc="http://schemas.openxmlformats.org/markup-compatibility/2006">
            <w:pict xmlns:w="http://schemas.openxmlformats.org/wordprocessingml/2006/main">
              <v:shape xmlns:w14="http://schemas.microsoft.com/office/word/2010/wordml" xmlns:o="urn:schemas-microsoft-com:office:office" xmlns:v="urn:schemas-microsoft-com:vml" id="_x0000_s1027" style="position:absolute;margin-left:265.8pt;margin-top:4.65pt;width:113.4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color="#caedfb [663]"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jijNAIAAGUEAAAOAAAAZHJzL2Uyb0RvYy54bWysVNuO2yAQfa/Uf0C8N3YiZ5u14qy22aaq&#10;tL1I234AxjhGBYYCiZ1+fQfsZLPtW9UXBIw5Z2bOGa/vBq3IUTgvwVR0PsspEYZDI82+ot+/7d6s&#10;KPGBmYYpMKKiJ+Hp3eb1q3VvS7GADlQjHEEQ48veVrQLwZZZ5nknNPMzsMJgsAWnWcCj22eNYz2i&#10;a5Ut8vwm68E11gEX3uPtwxikm4TftoKHL23rRSCqophbSKtLax3XbLNm5d4x20k+pcH+IQvNpEHS&#10;C9QDC4wcnPwLSkvuwEMbZhx0Bm0ruUg1YDXz/I9qnjpmRaoFm+PtpU3+/8Hyz8cn+9WRMLyDAQVM&#10;RXj7CPyHJwa2HTN7ce8c9J1gDRLPY8uy3vpyehpb7UsfQer+EzQoMjsESEBD63TsCtZJEB0FOF2a&#10;LoZAeKQsiny+whDH2LzIi5tFkiVj5fm5dT58EKBJ3FTUoaoJnh0ffYjpsPL8SWTzoGSzk0qlQ3SS&#10;2CpHjgw9wDgXJhTpuTpozHe8Ry/lkxvwGj0zXq/O10iRPBmREuELEmVIX9Hb5WKZgF/EvNvXF/oI&#10;N/JEwOs8tQw4CErqiibSKZnY9femSTYNTKpxj4+VmWSInR81CEM9ENlMGkVVamhOqIuD0fc4p7jp&#10;wP2ipEfPV9T/PDAnKFEfDWp7G7XAIUmHYvkWhSDuOlJfR5jhCFXRQMm43YY0WKnr9h49sJNJnedM&#10;ppTRy6mH09zFYbk+p6+e/w6b3wAAAP//AwBQSwMEFAAGAAgAAAAhAG+uDibfAAAACQEAAA8AAABk&#10;cnMvZG93bnJldi54bWxMj09Pg0AUxO8mfofNM/Fml5aCFXk0hujVCPXP9ZVdgci+Jey2RT+925Me&#10;JzOZ+U2+nc0gjnpyvWWE5SICobmxqucW4XX3dLMB4TyxosGyRvjWDrbF5UVOmbInrvSx9q0IJewy&#10;Qui8HzMpXdNpQ25hR83B+7STIR/k1Eo10SmUm0GuoiiVhnoOCx2Nuux081UfDELJjU+HdVm3z+nb&#10;y8cj/bxX1Q7x+mp+uAfh9ez/wnDGD+hQBKa9PbByYkBI4mUaogh3MYjg3yabNYg9wiqOEpBFLv8/&#10;KH4BAAD//wMAUEsBAi0AFAAGAAgAAAAhALaDOJL+AAAA4QEAABMAAAAAAAAAAAAAAAAAAAAAAFtD&#10;b250ZW50X1R5cGVzXS54bWxQSwECLQAUAAYACAAAACEAOP0h/9YAAACUAQAACwAAAAAAAAAAAAAA&#10;AAAvAQAAX3JlbHMvLnJlbHNQSwECLQAUAAYACAAAACEALc44ozQCAABlBAAADgAAAAAAAAAAAAAA&#10;AAAuAgAAZHJzL2Uyb0RvYy54bWxQSwECLQAUAAYACAAAACEAb64OJt8AAAAJAQAADwAAAAAAAAAA&#10;AAAAAACOBAAAZHJzL2Rvd25yZXYueG1sUEsFBgAAAAAEAAQA8wAAAJoFAAAAAA==&#10;" w14:anchorId="4A3C5AE7">
                <v:textbox style="mso-fit-shape-to-text:t">
                  <w:txbxContent>
                    <w:p w:rsidR="006757A6" w:rsidP="006757A6" w:rsidRDefault="006757A6" w14:paraId="5A482BB7" w14:textId="77341DC2">
                      <w:r>
                        <w:t>Sensor System box</w:t>
                      </w:r>
                    </w:p>
                  </w:txbxContent>
                </v:textbox>
                <w10:wrap xmlns:w10="urn:schemas-microsoft-com:office:word" type="square"/>
              </v:shape>
            </w:pict>
          </mc:Fallback>
        </mc:AlternateContent>
      </w:r>
      <w:r>
        <w:rPr>
          <w:noProof/>
        </w:rPr>
        <mc:AlternateContent xmlns:mc="http://schemas.openxmlformats.org/markup-compatibility/2006">
          <mc:Choice xmlns:mc="http://schemas.openxmlformats.org/markup-compatibility/2006" Requires="wps">
            <w:drawing xmlns:w="http://schemas.openxmlformats.org/wordprocessingml/2006/main">
              <wp:inline xmlns:wp14="http://schemas.microsoft.com/office/word/2010/wordprocessingDrawing" xmlns:wp="http://schemas.openxmlformats.org/drawingml/2006/wordprocessingDrawing" distT="45720" distB="45720" distL="114300" distR="114300" wp14:anchorId="1792C9F1" wp14:editId="656E0DB8">
                <wp:extent xmlns:wp="http://schemas.openxmlformats.org/drawingml/2006/wordprocessingDrawing" cx="1120140" cy="1404620"/>
                <wp:effectExtent xmlns:wp="http://schemas.openxmlformats.org/drawingml/2006/wordprocessingDrawing" l="0" t="0" r="22860" b="19685"/>
                <wp:docPr xmlns:wp="http://schemas.openxmlformats.org/drawingml/2006/wordprocessingDrawing" id="1051444981" name="Text Box 2"/>
                <wp:cNvGraphicFramePr xmlns:wp="http://schemas.openxmlformats.org/drawingml/2006/wordprocessingDrawing">
                  <a:graphicFrameLocks xmlns:a="http://schemas.openxmlformats.org/drawingml/2006/main"/>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1120140" cy="1404620"/>
                        </a:xfrm>
                        <a:prstGeom prst="rect">
                          <a:avLst/>
                        </a:prstGeom>
                        <a:solidFill>
                          <a:schemeClr val="accent6">
                            <a:lumMod val="20000"/>
                            <a:lumOff val="80000"/>
                          </a:schemeClr>
                        </a:solidFill>
                        <a:ln w="9525">
                          <a:solidFill>
                            <a:srgbClr val="000000"/>
                          </a:solidFill>
                          <a:miter lim="800000"/>
                          <a:headEnd/>
                          <a:tailEnd/>
                        </a:ln>
                      </wps:spPr>
                      <wps:txbx>
                        <w:txbxContent xmlns:w="http://schemas.openxmlformats.org/wordprocessingml/2006/main">
                          <w:p xmlns:w14="http://schemas.microsoft.com/office/word/2010/wordml" w:rsidR="006757A6" w:rsidRDefault="006757A6" w14:paraId="37436A3C" w14:textId="4FD2623D">
                            <w:r>
                              <w:t>Anemometer</w:t>
                            </w:r>
                          </w:p>
                        </w:txbxContent>
                      </wps:txbx>
                      <wps:bodyPr rot="0" vert="horz" wrap="square" lIns="91440" tIns="45720" rIns="91440" bIns="45720" anchor="t" anchorCtr="0">
                        <a:spAutoFit/>
                      </wps:bodyPr>
                    </wps:wsp>
                  </a:graphicData>
                </a:graphic>
              </wp:inline>
            </w:drawing>
          </mc:Choice>
          <mc:Fallback xmlns:mc="http://schemas.openxmlformats.org/markup-compatibility/2006">
            <w:pict xmlns:w="http://schemas.openxmlformats.org/wordprocessingml/2006/main">
              <v:shape xmlns:w14="http://schemas.microsoft.com/office/word/2010/wordml" xmlns:o="urn:schemas-microsoft-com:office:office" xmlns:v="urn:schemas-microsoft-com:vml" id="_x0000_s1028" style="position:absolute;margin-left:60.6pt;margin-top:5.25pt;width:88.2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color="#d9f2d0 [665]"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9+fNAIAAGUEAAAOAAAAZHJzL2Uyb0RvYy54bWysVNuO0zAQfUfiHyy/07RVW3ajuqulSxHS&#10;cpEWPsBxnMbC9hjbbVK+nrGTdrvwhnixxjPxmcs5k/VdbzQ5Sh8UWEZnkykl0gqold0z+v3b7s0N&#10;JSFyW3MNVjJ6koHebV6/WneulHNoQdfSEwSxoewco22MriyKIFppeJiAkxaDDXjDI179vqg97xDd&#10;6GI+na6KDnztPAgZAnofhiDdZPymkSJ+aZogI9GMYm0xnz6fVTqLzZqXe89dq8RYBv+HKgxXFpNe&#10;oB545OTg1V9QRgkPAZo4EWAKaBolZO4Bu5lN/+jmqeVO5l5wOMFdxhT+H6z4fHxyXz2J/TvokcDc&#10;RHCPIH4EYmHbcruX995D10peY+JZGlnRuVCOT9OoQxkSSNV9ghpJ5ocIGahvvElTwT4JoiMBp8vQ&#10;ZR+JSCln2PkCQwJjaCxW80xLwcvzc+dD/CDBkGQw6pHVDM+PjyGmcnh5/iRlC6BVvVNa50tSktxq&#10;T44cNcCFkDau8nN9MFjv4EctTUc1oBs1M7hvzm5MkTWZkHLCF0m0JR2jt8v5MgO/iAW/ry7pE9yQ&#10;JwFe12lUxEXQyjCak47FpKm/t3WWaeRKDzY+1nakIU1+4CD2VU9Uzeg8cZRYqaA+IS8eBt3jnqLR&#10;gv9FSYeaZzT8PHAvKdEfLXJ7O1skImK+LJZvkQjiryPVdYRbgVCMRkoGcxvzYuWpu3vUwE5ldp4r&#10;GUtGLecZjnuXluX6nr96/jtsfgMAAP//AwBQSwMEFAAGAAgAAAAhAHgiSbDbAAAACgEAAA8AAABk&#10;cnMvZG93bnJldi54bWxMj8FOwzAQRO9I/IO1SNyokyASCHGqgtQPoLTi6sRLEjVeR7bThL/vcoLb&#10;jPZpdqbarnYUF/RhcKQg3SQgkFpnBuoUHD/3D88gQtRk9OgIFfxggG19e1Pp0riFPvByiJ3gEAql&#10;VtDHOJVShrZHq8PGTUh8+3be6sjWd9J4vXC4HWWWJLm0eiD+0OsJ33tsz4fZKiA/zGnxldudy32x&#10;nJu35eRWpe7v1t0riIhr/IPhtz5Xh5o7NW4mE8TIPkszRlkkTyAYyF6KHETD4jEtQNaV/D+hvgIA&#10;AP//AwBQSwECLQAUAAYACAAAACEAtoM4kv4AAADhAQAAEwAAAAAAAAAAAAAAAAAAAAAAW0NvbnRl&#10;bnRfVHlwZXNdLnhtbFBLAQItABQABgAIAAAAIQA4/SH/1gAAAJQBAAALAAAAAAAAAAAAAAAAAC8B&#10;AABfcmVscy8ucmVsc1BLAQItABQABgAIAAAAIQC819+fNAIAAGUEAAAOAAAAAAAAAAAAAAAAAC4C&#10;AABkcnMvZTJvRG9jLnhtbFBLAQItABQABgAIAAAAIQB4Ikmw2wAAAAoBAAAPAAAAAAAAAAAAAAAA&#10;AI4EAABkcnMvZG93bnJldi54bWxQSwUGAAAAAAQABADzAAAAlgUAAAAA&#10;" w14:anchorId="72EB2D99">
                <v:textbox style="mso-fit-shape-to-text:t">
                  <w:txbxContent>
                    <w:p w:rsidR="006757A6" w:rsidRDefault="006757A6" w14:paraId="37436A3C" w14:textId="4FD2623D">
                      <w:r>
                        <w:t>Anemometer</w:t>
                      </w:r>
                    </w:p>
                  </w:txbxContent>
                </v:textbox>
                <w10:wrap xmlns:w10="urn:schemas-microsoft-com:office:word" type="square"/>
              </v:shape>
            </w:pict>
          </mc:Fallback>
        </mc:AlternateContent>
      </w:r>
      <w:r w:rsidRPr="14754B67" w:rsidR="04EEEFEF">
        <w:rPr>
          <w:rFonts w:ascii="Aptos" w:hAnsi="Aptos" w:eastAsia="Aptos" w:cs="Aptos"/>
          <w:color w:val="000000" w:themeColor="text1" w:themeTint="FF" w:themeShade="FF"/>
        </w:rPr>
        <w:t xml:space="preserve">  </w:t>
      </w:r>
    </w:p>
    <w:p w:rsidR="04EEEFEF" w:rsidP="14754B67" w:rsidRDefault="04EEEFEF" w14:paraId="56D65FA1" w14:textId="7ACA15EA">
      <w:pPr>
        <w:pStyle w:val="Heading3"/>
        <w:rPr>
          <w:rFonts w:eastAsia="Aptos"/>
        </w:rPr>
      </w:pPr>
      <w:r w:rsidRPr="14754B67" w:rsidR="04EEEFEF">
        <w:rPr>
          <w:rFonts w:eastAsia="Aptos"/>
        </w:rPr>
        <w:t>Routine checks</w:t>
      </w:r>
    </w:p>
    <w:tbl>
      <w:tblPr>
        <w:tblStyle w:val="TableGrid"/>
        <w:tblW w:w="0" w:type="auto"/>
        <w:tblLook w:val="06A0" w:firstRow="1" w:lastRow="0" w:firstColumn="1" w:lastColumn="0" w:noHBand="1" w:noVBand="1"/>
      </w:tblPr>
      <w:tblGrid>
        <w:gridCol w:w="2340"/>
        <w:gridCol w:w="2340"/>
        <w:gridCol w:w="2340"/>
        <w:gridCol w:w="2340"/>
      </w:tblGrid>
      <w:tr w:rsidR="14754B67" w:rsidTr="14754B67" w14:paraId="72681EE4">
        <w:trPr>
          <w:trHeight w:val="300"/>
        </w:trPr>
        <w:tc>
          <w:tcPr>
            <w:tcW w:w="2340" w:type="dxa"/>
            <w:vMerge w:val="restart"/>
            <w:shd w:val="clear" w:color="auto" w:fill="7F7F7F" w:themeFill="text1" w:themeFillTint="80"/>
            <w:tcMar/>
          </w:tcPr>
          <w:p w:rsidR="14754B67" w:rsidP="14754B67" w:rsidRDefault="14754B67" w14:paraId="5D6C44E1">
            <w:pPr>
              <w:jc w:val="center"/>
              <w:rPr>
                <w:rFonts w:ascii="Aptos" w:hAnsi="Aptos" w:eastAsia="Aptos" w:cs="Aptos"/>
                <w:color w:val="FFFFFF" w:themeColor="background1" w:themeTint="FF" w:themeShade="FF"/>
              </w:rPr>
            </w:pPr>
          </w:p>
          <w:p w:rsidR="14754B67" w:rsidP="14754B67" w:rsidRDefault="14754B67" w14:paraId="169C69C7" w14:textId="44D882AE">
            <w:pPr>
              <w:jc w:val="center"/>
              <w:rPr>
                <w:rFonts w:ascii="Aptos" w:hAnsi="Aptos" w:eastAsia="Aptos" w:cs="Aptos"/>
                <w:color w:val="FFFFFF" w:themeColor="background1" w:themeTint="FF" w:themeShade="FF"/>
              </w:rPr>
            </w:pPr>
            <w:r w:rsidRPr="14754B67" w:rsidR="14754B67">
              <w:rPr>
                <w:rFonts w:ascii="Aptos" w:hAnsi="Aptos" w:eastAsia="Aptos" w:cs="Aptos"/>
                <w:color w:val="FFFFFF" w:themeColor="background1" w:themeTint="FF" w:themeShade="FF"/>
              </w:rPr>
              <w:t>Device</w:t>
            </w:r>
          </w:p>
        </w:tc>
        <w:tc>
          <w:tcPr>
            <w:tcW w:w="7020" w:type="dxa"/>
            <w:gridSpan w:val="3"/>
            <w:shd w:val="clear" w:color="auto" w:fill="7F7F7F" w:themeFill="text1" w:themeFillTint="80"/>
            <w:tcMar/>
          </w:tcPr>
          <w:p w:rsidR="14754B67" w:rsidP="14754B67" w:rsidRDefault="14754B67" w14:paraId="271D2FB7" w14:textId="615E9D0F">
            <w:pPr>
              <w:jc w:val="center"/>
              <w:rPr>
                <w:rFonts w:ascii="Aptos" w:hAnsi="Aptos" w:eastAsia="Aptos" w:cs="Aptos"/>
                <w:color w:val="FFFFFF" w:themeColor="background1" w:themeTint="FF" w:themeShade="FF"/>
              </w:rPr>
            </w:pPr>
            <w:r w:rsidRPr="14754B67" w:rsidR="14754B67">
              <w:rPr>
                <w:rFonts w:ascii="Aptos" w:hAnsi="Aptos" w:eastAsia="Aptos" w:cs="Aptos"/>
                <w:color w:val="FFFFFF" w:themeColor="background1" w:themeTint="FF" w:themeShade="FF"/>
              </w:rPr>
              <w:t>Checks</w:t>
            </w:r>
          </w:p>
        </w:tc>
      </w:tr>
      <w:tr w:rsidR="14754B67" w:rsidTr="14754B67" w14:paraId="0FC7E5B3">
        <w:trPr>
          <w:trHeight w:val="426"/>
        </w:trPr>
        <w:tc>
          <w:tcPr>
            <w:tcW w:w="2340" w:type="dxa"/>
            <w:vMerge/>
            <w:tcMar/>
          </w:tcPr>
          <w:p w14:paraId="08AB75CE"/>
        </w:tc>
        <w:tc>
          <w:tcPr>
            <w:tcW w:w="2340" w:type="dxa"/>
            <w:shd w:val="clear" w:color="auto" w:fill="7F7F7F" w:themeFill="text1" w:themeFillTint="80"/>
            <w:tcMar/>
          </w:tcPr>
          <w:p w:rsidR="14754B67" w:rsidP="14754B67" w:rsidRDefault="14754B67" w14:paraId="6075DCAB" w14:textId="411436FB">
            <w:pPr>
              <w:jc w:val="center"/>
              <w:rPr>
                <w:rFonts w:ascii="Aptos" w:hAnsi="Aptos" w:eastAsia="Aptos" w:cs="Aptos"/>
                <w:color w:val="FFFFFF" w:themeColor="background1" w:themeTint="FF" w:themeShade="FF"/>
              </w:rPr>
            </w:pPr>
            <w:r w:rsidRPr="14754B67" w:rsidR="14754B67">
              <w:rPr>
                <w:rFonts w:ascii="Aptos" w:hAnsi="Aptos" w:eastAsia="Aptos" w:cs="Aptos"/>
                <w:color w:val="FFFFFF" w:themeColor="background1" w:themeTint="FF" w:themeShade="FF"/>
              </w:rPr>
              <w:t>Entrance</w:t>
            </w:r>
          </w:p>
        </w:tc>
        <w:tc>
          <w:tcPr>
            <w:tcW w:w="2340" w:type="dxa"/>
            <w:shd w:val="clear" w:color="auto" w:fill="7F7F7F" w:themeFill="text1" w:themeFillTint="80"/>
            <w:tcMar/>
          </w:tcPr>
          <w:p w:rsidR="14754B67" w:rsidP="14754B67" w:rsidRDefault="14754B67" w14:paraId="13A301AD" w14:textId="48147534">
            <w:pPr>
              <w:jc w:val="center"/>
              <w:rPr>
                <w:rFonts w:ascii="Aptos" w:hAnsi="Aptos" w:eastAsia="Aptos" w:cs="Aptos"/>
                <w:color w:val="FFFFFF" w:themeColor="background1" w:themeTint="FF" w:themeShade="FF"/>
              </w:rPr>
            </w:pPr>
            <w:r w:rsidRPr="14754B67" w:rsidR="14754B67">
              <w:rPr>
                <w:rFonts w:ascii="Aptos" w:hAnsi="Aptos" w:eastAsia="Aptos" w:cs="Aptos"/>
                <w:color w:val="FFFFFF" w:themeColor="background1" w:themeTint="FF" w:themeShade="FF"/>
              </w:rPr>
              <w:t>Middle</w:t>
            </w:r>
          </w:p>
        </w:tc>
        <w:tc>
          <w:tcPr>
            <w:tcW w:w="2340" w:type="dxa"/>
            <w:shd w:val="clear" w:color="auto" w:fill="7F7F7F" w:themeFill="text1" w:themeFillTint="80"/>
            <w:tcMar/>
          </w:tcPr>
          <w:p w:rsidR="14754B67" w:rsidP="14754B67" w:rsidRDefault="14754B67" w14:paraId="42B9570A" w14:textId="0EF28066">
            <w:pPr>
              <w:jc w:val="center"/>
              <w:rPr>
                <w:rFonts w:ascii="Aptos" w:hAnsi="Aptos" w:eastAsia="Aptos" w:cs="Aptos"/>
                <w:color w:val="FFFFFF" w:themeColor="background1" w:themeTint="FF" w:themeShade="FF"/>
              </w:rPr>
            </w:pPr>
            <w:r w:rsidRPr="14754B67" w:rsidR="14754B67">
              <w:rPr>
                <w:rFonts w:ascii="Aptos" w:hAnsi="Aptos" w:eastAsia="Aptos" w:cs="Aptos"/>
                <w:color w:val="FFFFFF" w:themeColor="background1" w:themeTint="FF" w:themeShade="FF"/>
              </w:rPr>
              <w:t>End</w:t>
            </w:r>
          </w:p>
        </w:tc>
      </w:tr>
      <w:tr w:rsidR="14754B67" w:rsidTr="14754B67" w14:paraId="79D846C4">
        <w:trPr>
          <w:trHeight w:val="419"/>
        </w:trPr>
        <w:tc>
          <w:tcPr>
            <w:tcW w:w="2340" w:type="dxa"/>
            <w:shd w:val="clear" w:color="auto" w:fill="D9D9D9" w:themeFill="background1" w:themeFillShade="D9"/>
            <w:tcMar/>
          </w:tcPr>
          <w:p w:rsidR="14754B67" w:rsidP="14754B67" w:rsidRDefault="14754B67" w14:paraId="638A22E2">
            <w:pPr>
              <w:rPr>
                <w:rFonts w:ascii="Aptos" w:hAnsi="Aptos" w:eastAsia="Aptos" w:cs="Aptos"/>
                <w:color w:val="000000" w:themeColor="text1" w:themeTint="FF" w:themeShade="FF"/>
              </w:rPr>
            </w:pPr>
          </w:p>
          <w:p w:rsidR="14754B67" w:rsidP="14754B67" w:rsidRDefault="14754B67" w14:paraId="70BCDC18" w14:textId="7501E2F7">
            <w:pPr>
              <w:rPr>
                <w:rFonts w:ascii="Aptos" w:hAnsi="Aptos" w:eastAsia="Aptos" w:cs="Aptos"/>
                <w:color w:val="000000" w:themeColor="text1" w:themeTint="FF" w:themeShade="FF"/>
              </w:rPr>
            </w:pPr>
            <w:r w:rsidRPr="14754B67" w:rsidR="14754B67">
              <w:rPr>
                <w:rFonts w:ascii="Aptos" w:hAnsi="Aptos" w:eastAsia="Aptos" w:cs="Aptos"/>
                <w:color w:val="000000" w:themeColor="text1" w:themeTint="FF" w:themeShade="FF"/>
              </w:rPr>
              <w:t>Anemometer</w:t>
            </w:r>
          </w:p>
        </w:tc>
        <w:tc>
          <w:tcPr>
            <w:tcW w:w="2340" w:type="dxa"/>
            <w:shd w:val="clear" w:color="auto" w:fill="D9D9D9" w:themeFill="background1" w:themeFillShade="D9"/>
            <w:tcMar/>
            <w:vAlign w:val="center"/>
          </w:tcPr>
          <w:p w:rsidR="14754B67" w:rsidP="14754B67" w:rsidRDefault="14754B67" w14:paraId="45E4D3A6" w14:textId="4ADF96E2">
            <w:pPr>
              <w:jc w:val="center"/>
              <w:rPr>
                <w:rFonts w:ascii="Aptos" w:hAnsi="Aptos" w:eastAsia="Aptos" w:cs="Aptos"/>
                <w:color w:val="000000" w:themeColor="text1" w:themeTint="FF" w:themeShade="FF"/>
              </w:rPr>
            </w:pPr>
            <w:r>
              <w:rPr>
                <w:noProof/>
              </w:rPr>
              <mc:AlternateContent xmlns:mc="http://schemas.openxmlformats.org/markup-compatibility/2006">
                <mc:Choice xmlns:mc="http://schemas.openxmlformats.org/markup-compatibility/2006" Requires="wps">
                  <w:drawing xmlns:w="http://schemas.openxmlformats.org/wordprocessingml/2006/main">
                    <wp:inline xmlns:wp14="http://schemas.microsoft.com/office/word/2010/wordprocessingDrawing" xmlns:wp="http://schemas.openxmlformats.org/drawingml/2006/wordprocessingDrawing" distT="0" distB="0" distL="114300" distR="114300" wp14:anchorId="626835CF" wp14:editId="76EB766E">
                      <wp:extent xmlns:wp="http://schemas.openxmlformats.org/drawingml/2006/wordprocessingDrawing" cx="182880" cy="198120"/>
                      <wp:effectExtent xmlns:wp="http://schemas.openxmlformats.org/drawingml/2006/wordprocessingDrawing" l="0" t="0" r="26670" b="11430"/>
                      <wp:docPr xmlns:wp="http://schemas.openxmlformats.org/drawingml/2006/wordprocessingDrawing" id="1064998323" name="Rectangle 9"/>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182880" cy="198120"/>
                              </a:xfrm>
                              <a:prstGeom prst="rect">
                                <a:avLst/>
                              </a:prstGeom>
                              <a:solidFill>
                                <a:schemeClr val="bg1"/>
                              </a:solidFill>
                              <a:ln>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mc="http://schemas.openxmlformats.org/markup-compatibility/2006">
                  <w:pict xmlns:w="http://schemas.openxmlformats.org/wordprocessingml/2006/main">
                    <v:rect xmlns:w14="http://schemas.microsoft.com/office/word/2010/wordml" xmlns:o="urn:schemas-microsoft-com:office:office" xmlns:v="urn:schemas-microsoft-com:vml" id="Rectangle 9" style="position:absolute;margin-left:81.7pt;margin-top:10.45pt;width:14.4pt;height:15.6pt;z-index:25166950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color="#4ea72e [3209]" strokeweight="1pt" w14:anchorId="4973323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eu5fgIAAIkFAAAOAAAAZHJzL2Uyb0RvYy54bWysVNtu2zAMfR+wfxD0vtoO0i4N6hRBiwwD&#10;irZoO/RZkaVYgCxqkhIn+/pR8iW9YQOGvciUSR6SRyQvLveNJjvhvAJT0uIkp0QYDpUym5L+eFp9&#10;mVHiAzMV02BESQ/C08vF508XrZ2LCdSgK+EIghg/b21J6xDsPMs8r0XD/AlYYVApwTUs4NVtssqx&#10;FtEbnU3y/CxrwVXWARfe49/rTkkXCV9KwcOdlF4EokuKuYV0unSu45ktLth845itFe/TYP+QRcOU&#10;waAj1DULjGydegfVKO7AgwwnHJoMpFRcpBqwmiJ/U81jzaxItSA53o40+f8Hy293j/beIQ2t9XOP&#10;YqxiL10Tv5gf2SeyDiNZYh8Ix5/FbDKbIaUcVcX5rJgkMrOjs3U+fBPQkCiU1OFbJIrY7sYHDIim&#10;g0mM5UGraqW0Tpf4/uJKO7Jj+HLrTRFfCj1eWWnzN0fGuTDh7L0zQkXv7Fh1ksJBi4ipzYOQRFVY&#10;5yQlnRrymFCHW3SqmlWiy7M4zfOBhtEj5Z0AI7LECkfsHuB1sQN2V3BvH11F6ufROf9TYp3z6JEi&#10;gwmjc6MMuI8AdBiolp39QFJHTWRpDdXh3hEH3TR5y1cKn/iG+XDPHI4PdgWuhHCHh9TQlhR6iZIa&#10;3K+P/kd77GrUUtLiOJbU/9wyJyjR3w32+3kxncb5TZfp6VfsNuJeatYvNWbbXAH2TYHLx/IkRvug&#10;B1E6aJ5xcyxjVFQxwzF2SXlww+UqdGsCdw8Xy2Uyw5m1LNyYR8sjeGQ1tvDT/pk52/d5wAG5hWF0&#10;2fxNu3e20dPAchtAqjQLR157vnHeU+P0uykulJf3ZHXcoIvfAAAA//8DAFBLAwQUAAYACAAAACEA&#10;LYtp1eIAAAAJAQAADwAAAGRycy9kb3ducmV2LnhtbEyPXUvDMBSG7wX/QziCdy5pqsPVpkMGfoAi&#10;uInTu7Q5tsXmpDTZ2vnrza708uU8vO9z8uVkO7bHwbeOFCQzAQypcqalWsHb5u7iGpgPmozuHKGC&#10;A3pYFqcnuc6MG+kV9+tQs1hCPtMKmhD6jHNfNWi1n7keKd6+3GB1iHGouRn0GMttx6UQc251S3Gh&#10;0T2uGqy+1zurYDM+PH4e/MeLWKU/Sfmc3m+ftu9KnZ9NtzfAAk7hD4ajflSHIjqVbkfGsy7meXoZ&#10;UQVSLIAdgYWUwEoFVzIBXuT8/wfFLwAAAP//AwBQSwECLQAUAAYACAAAACEAtoM4kv4AAADhAQAA&#10;EwAAAAAAAAAAAAAAAAAAAAAAW0NvbnRlbnRfVHlwZXNdLnhtbFBLAQItABQABgAIAAAAIQA4/SH/&#10;1gAAAJQBAAALAAAAAAAAAAAAAAAAAC8BAABfcmVscy8ucmVsc1BLAQItABQABgAIAAAAIQBAMeu5&#10;fgIAAIkFAAAOAAAAAAAAAAAAAAAAAC4CAABkcnMvZTJvRG9jLnhtbFBLAQItABQABgAIAAAAIQAt&#10;i2nV4gAAAAkBAAAPAAAAAAAAAAAAAAAAANgEAABkcnMvZG93bnJldi54bWxQSwUGAAAAAAQABADz&#10;AAAA5wUAAAAA&#10;"/>
                  </w:pict>
                </mc:Fallback>
              </mc:AlternateContent>
            </w:r>
          </w:p>
          <w:p w:rsidR="14754B67" w:rsidP="14754B67" w:rsidRDefault="14754B67" w14:noSpellErr="1" w14:paraId="7D4F3249" w14:textId="4927EB50">
            <w:pPr>
              <w:jc w:val="center"/>
              <w:rPr>
                <w:rFonts w:ascii="Aptos" w:hAnsi="Aptos" w:eastAsia="Aptos" w:cs="Aptos"/>
                <w:color w:val="000000" w:themeColor="text1" w:themeTint="FF" w:themeShade="FF"/>
              </w:rPr>
            </w:pPr>
            <w:r w:rsidRPr="14754B67" w:rsidR="14754B67">
              <w:rPr>
                <w:rFonts w:ascii="Aptos" w:hAnsi="Aptos" w:eastAsia="Aptos" w:cs="Aptos"/>
                <w:color w:val="000000" w:themeColor="text1" w:themeTint="FF" w:themeShade="FF"/>
              </w:rPr>
              <w:t>Reading 1</w:t>
            </w:r>
          </w:p>
        </w:tc>
        <w:tc>
          <w:tcPr>
            <w:tcW w:w="2340" w:type="dxa"/>
            <w:shd w:val="clear" w:color="auto" w:fill="D9D9D9" w:themeFill="background1" w:themeFillShade="D9"/>
            <w:tcMar/>
          </w:tcPr>
          <w:p w:rsidR="14754B67" w:rsidP="14754B67" w:rsidRDefault="14754B67" w14:paraId="57BE27E2" w14:textId="2F972E0C">
            <w:pPr>
              <w:rPr>
                <w:rFonts w:ascii="Aptos" w:hAnsi="Aptos" w:eastAsia="Aptos" w:cs="Aptos"/>
                <w:color w:val="000000" w:themeColor="text1" w:themeTint="FF" w:themeShade="FF"/>
              </w:rPr>
            </w:pPr>
            <w:r w:rsidR="14754B67">
              <w:drawing>
                <wp:inline wp14:editId="46FA40D8" wp14:anchorId="25CF4ED6">
                  <wp:extent cx="194945" cy="207010"/>
                  <wp:effectExtent l="0" t="0" r="0" b="2540"/>
                  <wp:docPr id="611275571" name="Picture 13" title=""/>
                  <wp:cNvGraphicFramePr>
                    <a:graphicFrameLocks noChangeAspect="1"/>
                  </wp:cNvGraphicFramePr>
                  <a:graphic>
                    <a:graphicData uri="http://schemas.openxmlformats.org/drawingml/2006/picture">
                      <pic:pic>
                        <pic:nvPicPr>
                          <pic:cNvPr id="0" name="Picture 13"/>
                          <pic:cNvPicPr/>
                        </pic:nvPicPr>
                        <pic:blipFill>
                          <a:blip r:embed="R40ac5d3a4952456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mlns:a="http://schemas.openxmlformats.org/drawingml/2006/main" x="0" y="0"/>
                            <a:ext xmlns:a="http://schemas.openxmlformats.org/drawingml/2006/main" cx="194945" cy="207010"/>
                          </a:xfrm>
                          <a:prstGeom xmlns:a="http://schemas.openxmlformats.org/drawingml/2006/main" prst="rect">
                            <a:avLst xmlns:a="http://schemas.openxmlformats.org/drawingml/2006/main"/>
                          </a:prstGeom>
                          <a:noFill xmlns:a="http://schemas.openxmlformats.org/drawingml/2006/main"/>
                        </pic:spPr>
                      </pic:pic>
                    </a:graphicData>
                  </a:graphic>
                </wp:inline>
              </w:drawing>
            </w:r>
          </w:p>
          <w:p w:rsidR="14754B67" w:rsidP="14754B67" w:rsidRDefault="14754B67" w14:paraId="1B32A9A6" w14:textId="4B716247">
            <w:pPr>
              <w:rPr>
                <w:rFonts w:ascii="Aptos" w:hAnsi="Aptos" w:eastAsia="Aptos" w:cs="Aptos"/>
                <w:color w:val="000000" w:themeColor="text1" w:themeTint="FF" w:themeShade="FF"/>
              </w:rPr>
            </w:pPr>
            <w:r w:rsidRPr="14754B67" w:rsidR="14754B67">
              <w:rPr>
                <w:rFonts w:ascii="Aptos" w:hAnsi="Aptos" w:eastAsia="Aptos" w:cs="Aptos"/>
                <w:color w:val="000000" w:themeColor="text1" w:themeTint="FF" w:themeShade="FF"/>
              </w:rPr>
              <w:t>Reading 2</w:t>
            </w:r>
          </w:p>
        </w:tc>
        <w:tc>
          <w:tcPr>
            <w:tcW w:w="2340" w:type="dxa"/>
            <w:shd w:val="clear" w:color="auto" w:fill="D9D9D9" w:themeFill="background1" w:themeFillShade="D9"/>
            <w:tcMar/>
          </w:tcPr>
          <w:p w:rsidR="14754B67" w:rsidP="14754B67" w:rsidRDefault="14754B67" w14:paraId="3A95A74C" w14:textId="53872F6D">
            <w:pPr>
              <w:rPr>
                <w:rFonts w:ascii="Aptos" w:hAnsi="Aptos" w:eastAsia="Aptos" w:cs="Aptos"/>
                <w:color w:val="000000" w:themeColor="text1" w:themeTint="FF" w:themeShade="FF"/>
              </w:rPr>
            </w:pPr>
            <w:r w:rsidR="14754B67">
              <w:drawing>
                <wp:inline wp14:editId="4B7A9835" wp14:anchorId="2468CFF1">
                  <wp:extent cx="194945" cy="207010"/>
                  <wp:effectExtent l="0" t="0" r="0" b="2540"/>
                  <wp:docPr id="802386396" name="Picture 18" title=""/>
                  <wp:cNvGraphicFramePr>
                    <a:graphicFrameLocks noChangeAspect="1"/>
                  </wp:cNvGraphicFramePr>
                  <a:graphic>
                    <a:graphicData uri="http://schemas.openxmlformats.org/drawingml/2006/picture">
                      <pic:pic>
                        <pic:nvPicPr>
                          <pic:cNvPr id="0" name="Picture 18"/>
                          <pic:cNvPicPr/>
                        </pic:nvPicPr>
                        <pic:blipFill>
                          <a:blip r:embed="R4329cb81509c4c4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mlns:a="http://schemas.openxmlformats.org/drawingml/2006/main" x="0" y="0"/>
                            <a:ext xmlns:a="http://schemas.openxmlformats.org/drawingml/2006/main" cx="194945" cy="207010"/>
                          </a:xfrm>
                          <a:prstGeom xmlns:a="http://schemas.openxmlformats.org/drawingml/2006/main" prst="rect">
                            <a:avLst xmlns:a="http://schemas.openxmlformats.org/drawingml/2006/main"/>
                          </a:prstGeom>
                          <a:noFill xmlns:a="http://schemas.openxmlformats.org/drawingml/2006/main"/>
                        </pic:spPr>
                      </pic:pic>
                    </a:graphicData>
                  </a:graphic>
                </wp:inline>
              </w:drawing>
            </w:r>
          </w:p>
          <w:p w:rsidR="14754B67" w:rsidP="14754B67" w:rsidRDefault="14754B67" w14:paraId="2E9DF247" w14:textId="06B14D8F">
            <w:pPr>
              <w:rPr>
                <w:rFonts w:ascii="Aptos" w:hAnsi="Aptos" w:eastAsia="Aptos" w:cs="Aptos"/>
                <w:color w:val="000000" w:themeColor="text1" w:themeTint="FF" w:themeShade="FF"/>
              </w:rPr>
            </w:pPr>
            <w:r w:rsidRPr="14754B67" w:rsidR="14754B67">
              <w:rPr>
                <w:rFonts w:ascii="Aptos" w:hAnsi="Aptos" w:eastAsia="Aptos" w:cs="Aptos"/>
                <w:color w:val="000000" w:themeColor="text1" w:themeTint="FF" w:themeShade="FF"/>
              </w:rPr>
              <w:t>Reading 3</w:t>
            </w:r>
          </w:p>
        </w:tc>
      </w:tr>
      <w:tr w:rsidR="14754B67" w:rsidTr="14754B67" w14:paraId="317C6C35">
        <w:trPr>
          <w:trHeight w:val="526"/>
        </w:trPr>
        <w:tc>
          <w:tcPr>
            <w:tcW w:w="2340" w:type="dxa"/>
            <w:shd w:val="clear" w:color="auto" w:fill="D9D9D9" w:themeFill="background1" w:themeFillShade="D9"/>
            <w:tcMar/>
          </w:tcPr>
          <w:p w:rsidR="14754B67" w:rsidP="14754B67" w:rsidRDefault="14754B67" w14:paraId="5F4A1C54">
            <w:pPr>
              <w:rPr>
                <w:rFonts w:ascii="Aptos" w:hAnsi="Aptos" w:eastAsia="Aptos" w:cs="Aptos"/>
                <w:color w:val="000000" w:themeColor="text1" w:themeTint="FF" w:themeShade="FF"/>
              </w:rPr>
            </w:pPr>
          </w:p>
          <w:p w:rsidR="14754B67" w:rsidP="14754B67" w:rsidRDefault="14754B67" w14:paraId="31972C9F" w14:textId="54C5591F">
            <w:pPr>
              <w:rPr>
                <w:rFonts w:ascii="Aptos" w:hAnsi="Aptos" w:eastAsia="Aptos" w:cs="Aptos"/>
                <w:color w:val="000000" w:themeColor="text1" w:themeTint="FF" w:themeShade="FF"/>
              </w:rPr>
            </w:pPr>
            <w:r w:rsidRPr="14754B67" w:rsidR="14754B67">
              <w:rPr>
                <w:rFonts w:ascii="Aptos" w:hAnsi="Aptos" w:eastAsia="Aptos" w:cs="Aptos"/>
                <w:color w:val="000000" w:themeColor="text1" w:themeTint="FF" w:themeShade="FF"/>
              </w:rPr>
              <w:t>pH meter</w:t>
            </w:r>
          </w:p>
        </w:tc>
        <w:tc>
          <w:tcPr>
            <w:tcW w:w="2340" w:type="dxa"/>
            <w:shd w:val="clear" w:color="auto" w:fill="D9D9D9" w:themeFill="background1" w:themeFillShade="D9"/>
            <w:tcMar/>
          </w:tcPr>
          <w:p w:rsidR="14754B67" w:rsidP="14754B67" w:rsidRDefault="14754B67" w14:paraId="10E45694" w14:textId="026F12FD">
            <w:pPr>
              <w:rPr>
                <w:rFonts w:ascii="Aptos" w:hAnsi="Aptos" w:eastAsia="Aptos" w:cs="Aptos"/>
                <w:color w:val="000000" w:themeColor="text1" w:themeTint="FF" w:themeShade="FF"/>
              </w:rPr>
            </w:pPr>
            <w:r w:rsidR="14754B67">
              <w:drawing>
                <wp:inline wp14:editId="24564E41" wp14:anchorId="3768108F">
                  <wp:extent cx="194945" cy="207010"/>
                  <wp:effectExtent l="0" t="0" r="0" b="2540"/>
                  <wp:docPr id="588259447" name="Picture 11" title=""/>
                  <wp:cNvGraphicFramePr>
                    <a:graphicFrameLocks noChangeAspect="1"/>
                  </wp:cNvGraphicFramePr>
                  <a:graphic>
                    <a:graphicData uri="http://schemas.openxmlformats.org/drawingml/2006/picture">
                      <pic:pic>
                        <pic:nvPicPr>
                          <pic:cNvPr id="0" name="Picture 11"/>
                          <pic:cNvPicPr/>
                        </pic:nvPicPr>
                        <pic:blipFill>
                          <a:blip r:embed="R25b89d823806455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mlns:a="http://schemas.openxmlformats.org/drawingml/2006/main" x="0" y="0"/>
                            <a:ext xmlns:a="http://schemas.openxmlformats.org/drawingml/2006/main" cx="194945" cy="207010"/>
                          </a:xfrm>
                          <a:prstGeom xmlns:a="http://schemas.openxmlformats.org/drawingml/2006/main" prst="rect">
                            <a:avLst xmlns:a="http://schemas.openxmlformats.org/drawingml/2006/main"/>
                          </a:prstGeom>
                          <a:noFill xmlns:a="http://schemas.openxmlformats.org/drawingml/2006/main"/>
                        </pic:spPr>
                      </pic:pic>
                    </a:graphicData>
                  </a:graphic>
                </wp:inline>
              </w:drawing>
            </w:r>
          </w:p>
          <w:p w:rsidR="14754B67" w:rsidP="14754B67" w:rsidRDefault="14754B67" w14:paraId="285DC381" w14:textId="7885D129">
            <w:pPr>
              <w:rPr>
                <w:rFonts w:ascii="Aptos" w:hAnsi="Aptos" w:eastAsia="Aptos" w:cs="Aptos"/>
                <w:color w:val="000000" w:themeColor="text1" w:themeTint="FF" w:themeShade="FF"/>
              </w:rPr>
            </w:pPr>
            <w:r w:rsidRPr="14754B67" w:rsidR="14754B67">
              <w:rPr>
                <w:rFonts w:ascii="Aptos" w:hAnsi="Aptos" w:eastAsia="Aptos" w:cs="Aptos"/>
                <w:color w:val="000000" w:themeColor="text1" w:themeTint="FF" w:themeShade="FF"/>
              </w:rPr>
              <w:t xml:space="preserve">3/4 readings </w:t>
            </w:r>
          </w:p>
        </w:tc>
        <w:tc>
          <w:tcPr>
            <w:tcW w:w="2340" w:type="dxa"/>
            <w:shd w:val="clear" w:color="auto" w:fill="D9D9D9" w:themeFill="background1" w:themeFillShade="D9"/>
            <w:tcMar/>
          </w:tcPr>
          <w:p w:rsidR="14754B67" w:rsidP="14754B67" w:rsidRDefault="14754B67" w14:paraId="2B87A31B" w14:textId="25CCC6E8">
            <w:pPr>
              <w:rPr>
                <w:rFonts w:ascii="Aptos" w:hAnsi="Aptos" w:eastAsia="Aptos" w:cs="Aptos"/>
                <w:color w:val="000000" w:themeColor="text1" w:themeTint="FF" w:themeShade="FF"/>
              </w:rPr>
            </w:pPr>
            <w:r w:rsidR="14754B67">
              <w:drawing>
                <wp:inline wp14:editId="13816332" wp14:anchorId="6B96EADE">
                  <wp:extent cx="194945" cy="207010"/>
                  <wp:effectExtent l="0" t="0" r="0" b="2540"/>
                  <wp:docPr id="1990100324" name="Picture 14" title=""/>
                  <wp:cNvGraphicFramePr>
                    <a:graphicFrameLocks noChangeAspect="1"/>
                  </wp:cNvGraphicFramePr>
                  <a:graphic>
                    <a:graphicData uri="http://schemas.openxmlformats.org/drawingml/2006/picture">
                      <pic:pic>
                        <pic:nvPicPr>
                          <pic:cNvPr id="0" name="Picture 14"/>
                          <pic:cNvPicPr/>
                        </pic:nvPicPr>
                        <pic:blipFill>
                          <a:blip r:embed="R65f9548dab7640b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mlns:a="http://schemas.openxmlformats.org/drawingml/2006/main" x="0" y="0"/>
                            <a:ext xmlns:a="http://schemas.openxmlformats.org/drawingml/2006/main" cx="194945" cy="207010"/>
                          </a:xfrm>
                          <a:prstGeom xmlns:a="http://schemas.openxmlformats.org/drawingml/2006/main" prst="rect">
                            <a:avLst xmlns:a="http://schemas.openxmlformats.org/drawingml/2006/main"/>
                          </a:prstGeom>
                          <a:noFill xmlns:a="http://schemas.openxmlformats.org/drawingml/2006/main"/>
                        </pic:spPr>
                      </pic:pic>
                    </a:graphicData>
                  </a:graphic>
                </wp:inline>
              </w:drawing>
            </w:r>
          </w:p>
          <w:p w:rsidR="14754B67" w:rsidP="14754B67" w:rsidRDefault="14754B67" w14:paraId="0674BCBF" w14:textId="369EC105">
            <w:pPr>
              <w:rPr>
                <w:rFonts w:ascii="Aptos" w:hAnsi="Aptos" w:eastAsia="Aptos" w:cs="Aptos"/>
                <w:color w:val="000000" w:themeColor="text1" w:themeTint="FF" w:themeShade="FF"/>
              </w:rPr>
            </w:pPr>
            <w:r w:rsidRPr="14754B67" w:rsidR="14754B67">
              <w:rPr>
                <w:rFonts w:ascii="Aptos" w:hAnsi="Aptos" w:eastAsia="Aptos" w:cs="Aptos"/>
                <w:color w:val="000000" w:themeColor="text1" w:themeTint="FF" w:themeShade="FF"/>
              </w:rPr>
              <w:t xml:space="preserve">3/4 readings </w:t>
            </w:r>
          </w:p>
        </w:tc>
        <w:tc>
          <w:tcPr>
            <w:tcW w:w="2340" w:type="dxa"/>
            <w:shd w:val="clear" w:color="auto" w:fill="D9D9D9" w:themeFill="background1" w:themeFillShade="D9"/>
            <w:tcMar/>
          </w:tcPr>
          <w:p w:rsidR="14754B67" w:rsidP="14754B67" w:rsidRDefault="14754B67" w14:paraId="0E61E312" w14:textId="2DE65215">
            <w:pPr>
              <w:rPr>
                <w:rFonts w:ascii="Aptos" w:hAnsi="Aptos" w:eastAsia="Aptos" w:cs="Aptos"/>
                <w:color w:val="000000" w:themeColor="text1" w:themeTint="FF" w:themeShade="FF"/>
              </w:rPr>
            </w:pPr>
            <w:r w:rsidR="14754B67">
              <w:drawing>
                <wp:inline wp14:editId="33CA2288" wp14:anchorId="057B75D1">
                  <wp:extent cx="194945" cy="207010"/>
                  <wp:effectExtent l="0" t="0" r="0" b="2540"/>
                  <wp:docPr id="1392331114" name="Picture 17" title=""/>
                  <wp:cNvGraphicFramePr>
                    <a:graphicFrameLocks noChangeAspect="1"/>
                  </wp:cNvGraphicFramePr>
                  <a:graphic>
                    <a:graphicData uri="http://schemas.openxmlformats.org/drawingml/2006/picture">
                      <pic:pic>
                        <pic:nvPicPr>
                          <pic:cNvPr id="0" name="Picture 17"/>
                          <pic:cNvPicPr/>
                        </pic:nvPicPr>
                        <pic:blipFill>
                          <a:blip r:embed="R645ec17e49c94cf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mlns:a="http://schemas.openxmlformats.org/drawingml/2006/main" x="0" y="0"/>
                            <a:ext xmlns:a="http://schemas.openxmlformats.org/drawingml/2006/main" cx="194945" cy="207010"/>
                          </a:xfrm>
                          <a:prstGeom xmlns:a="http://schemas.openxmlformats.org/drawingml/2006/main" prst="rect">
                            <a:avLst xmlns:a="http://schemas.openxmlformats.org/drawingml/2006/main"/>
                          </a:prstGeom>
                          <a:noFill xmlns:a="http://schemas.openxmlformats.org/drawingml/2006/main"/>
                        </pic:spPr>
                      </pic:pic>
                    </a:graphicData>
                  </a:graphic>
                </wp:inline>
              </w:drawing>
            </w:r>
          </w:p>
          <w:p w:rsidR="14754B67" w:rsidP="14754B67" w:rsidRDefault="14754B67" w14:paraId="4CC3C0E9" w14:textId="7278CF6F">
            <w:pPr>
              <w:rPr>
                <w:rFonts w:ascii="Aptos" w:hAnsi="Aptos" w:eastAsia="Aptos" w:cs="Aptos"/>
                <w:color w:val="000000" w:themeColor="text1" w:themeTint="FF" w:themeShade="FF"/>
              </w:rPr>
            </w:pPr>
            <w:r w:rsidRPr="14754B67" w:rsidR="14754B67">
              <w:rPr>
                <w:rFonts w:ascii="Aptos" w:hAnsi="Aptos" w:eastAsia="Aptos" w:cs="Aptos"/>
                <w:color w:val="000000" w:themeColor="text1" w:themeTint="FF" w:themeShade="FF"/>
              </w:rPr>
              <w:t xml:space="preserve">3/4 readings </w:t>
            </w:r>
          </w:p>
        </w:tc>
      </w:tr>
      <w:tr w:rsidR="14754B67" w:rsidTr="14754B67" w14:paraId="113069D5">
        <w:trPr>
          <w:trHeight w:val="676"/>
        </w:trPr>
        <w:tc>
          <w:tcPr>
            <w:tcW w:w="2340" w:type="dxa"/>
            <w:shd w:val="clear" w:color="auto" w:fill="F2F2F2" w:themeFill="background1" w:themeFillShade="F2"/>
            <w:tcMar/>
          </w:tcPr>
          <w:p w:rsidR="14754B67" w:rsidP="14754B67" w:rsidRDefault="14754B67" w14:paraId="4341BE5E">
            <w:pPr>
              <w:rPr>
                <w:rFonts w:ascii="Aptos" w:hAnsi="Aptos" w:eastAsia="Aptos" w:cs="Aptos"/>
                <w:color w:val="000000" w:themeColor="text1" w:themeTint="FF" w:themeShade="FF"/>
              </w:rPr>
            </w:pPr>
          </w:p>
          <w:p w:rsidR="14754B67" w:rsidP="14754B67" w:rsidRDefault="14754B67" w14:paraId="4995D4FE" w14:textId="26BB7ADA">
            <w:pPr>
              <w:rPr>
                <w:rFonts w:ascii="Aptos" w:hAnsi="Aptos" w:eastAsia="Aptos" w:cs="Aptos"/>
                <w:color w:val="000000" w:themeColor="text1" w:themeTint="FF" w:themeShade="FF"/>
              </w:rPr>
            </w:pPr>
            <w:r w:rsidRPr="14754B67" w:rsidR="14754B67">
              <w:rPr>
                <w:rFonts w:ascii="Aptos" w:hAnsi="Aptos" w:eastAsia="Aptos" w:cs="Aptos"/>
                <w:color w:val="000000" w:themeColor="text1" w:themeTint="FF" w:themeShade="FF"/>
              </w:rPr>
              <w:t>System box</w:t>
            </w:r>
          </w:p>
        </w:tc>
        <w:tc>
          <w:tcPr>
            <w:tcW w:w="2340" w:type="dxa"/>
            <w:shd w:val="clear" w:color="auto" w:fill="F2F2F2" w:themeFill="background1" w:themeFillShade="F2"/>
            <w:tcMar/>
          </w:tcPr>
          <w:p w:rsidR="14754B67" w:rsidP="14754B67" w:rsidRDefault="14754B67" w14:paraId="3BC8EBCD" w14:textId="2CFC444A">
            <w:pPr>
              <w:rPr>
                <w:rFonts w:ascii="Aptos" w:hAnsi="Aptos" w:eastAsia="Aptos" w:cs="Aptos"/>
                <w:color w:val="000000" w:themeColor="text1" w:themeTint="FF" w:themeShade="FF"/>
              </w:rPr>
            </w:pPr>
            <w:r w:rsidR="14754B67">
              <w:drawing>
                <wp:inline wp14:editId="4C1713D9" wp14:anchorId="2DF7E973">
                  <wp:extent cx="194945" cy="207010"/>
                  <wp:effectExtent l="0" t="0" r="0" b="2540"/>
                  <wp:docPr id="1021724029" name="Picture 10" title=""/>
                  <wp:cNvGraphicFramePr>
                    <a:graphicFrameLocks noChangeAspect="1"/>
                  </wp:cNvGraphicFramePr>
                  <a:graphic>
                    <a:graphicData uri="http://schemas.openxmlformats.org/drawingml/2006/picture">
                      <pic:pic>
                        <pic:nvPicPr>
                          <pic:cNvPr id="0" name="Picture 10"/>
                          <pic:cNvPicPr/>
                        </pic:nvPicPr>
                        <pic:blipFill>
                          <a:blip r:embed="R4c93b22110d0415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mlns:a="http://schemas.openxmlformats.org/drawingml/2006/main" x="0" y="0"/>
                            <a:ext xmlns:a="http://schemas.openxmlformats.org/drawingml/2006/main" cx="194945" cy="207010"/>
                          </a:xfrm>
                          <a:prstGeom xmlns:a="http://schemas.openxmlformats.org/drawingml/2006/main" prst="rect">
                            <a:avLst xmlns:a="http://schemas.openxmlformats.org/drawingml/2006/main"/>
                          </a:prstGeom>
                          <a:noFill xmlns:a="http://schemas.openxmlformats.org/drawingml/2006/main"/>
                        </pic:spPr>
                      </pic:pic>
                    </a:graphicData>
                  </a:graphic>
                </wp:inline>
              </w:drawing>
            </w:r>
          </w:p>
          <w:p w:rsidR="14754B67" w:rsidP="14754B67" w:rsidRDefault="14754B67" w14:paraId="0218D663" w14:textId="249C0249">
            <w:pPr>
              <w:rPr>
                <w:rFonts w:ascii="Aptos" w:hAnsi="Aptos" w:eastAsia="Aptos" w:cs="Aptos"/>
                <w:color w:val="000000" w:themeColor="text1" w:themeTint="FF" w:themeShade="FF"/>
              </w:rPr>
            </w:pPr>
            <w:r w:rsidRPr="14754B67" w:rsidR="14754B67">
              <w:rPr>
                <w:rFonts w:ascii="Aptos" w:hAnsi="Aptos" w:eastAsia="Aptos" w:cs="Aptos"/>
                <w:color w:val="000000" w:themeColor="text1" w:themeTint="FF" w:themeShade="FF"/>
              </w:rPr>
              <w:t xml:space="preserve">3/4 readings </w:t>
            </w:r>
          </w:p>
        </w:tc>
        <w:tc>
          <w:tcPr>
            <w:tcW w:w="2340" w:type="dxa"/>
            <w:shd w:val="clear" w:color="auto" w:fill="F2F2F2" w:themeFill="background1" w:themeFillShade="F2"/>
            <w:tcMar/>
          </w:tcPr>
          <w:p w:rsidR="14754B67" w:rsidP="14754B67" w:rsidRDefault="14754B67" w14:paraId="3CCB0211" w14:textId="73AF09E5">
            <w:pPr>
              <w:rPr>
                <w:rFonts w:ascii="Aptos" w:hAnsi="Aptos" w:eastAsia="Aptos" w:cs="Aptos"/>
                <w:color w:val="000000" w:themeColor="text1" w:themeTint="FF" w:themeShade="FF"/>
              </w:rPr>
            </w:pPr>
            <w:r w:rsidR="14754B67">
              <w:drawing>
                <wp:inline wp14:editId="2AD554C2" wp14:anchorId="610D99F0">
                  <wp:extent cx="194945" cy="207010"/>
                  <wp:effectExtent l="0" t="0" r="0" b="2540"/>
                  <wp:docPr id="322061744" name="Picture 15" title=""/>
                  <wp:cNvGraphicFramePr>
                    <a:graphicFrameLocks noChangeAspect="1"/>
                  </wp:cNvGraphicFramePr>
                  <a:graphic>
                    <a:graphicData uri="http://schemas.openxmlformats.org/drawingml/2006/picture">
                      <pic:pic>
                        <pic:nvPicPr>
                          <pic:cNvPr id="0" name="Picture 15"/>
                          <pic:cNvPicPr/>
                        </pic:nvPicPr>
                        <pic:blipFill>
                          <a:blip r:embed="Rfceae4a61255453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mlns:a="http://schemas.openxmlformats.org/drawingml/2006/main" x="0" y="0"/>
                            <a:ext xmlns:a="http://schemas.openxmlformats.org/drawingml/2006/main" cx="194945" cy="207010"/>
                          </a:xfrm>
                          <a:prstGeom xmlns:a="http://schemas.openxmlformats.org/drawingml/2006/main" prst="rect">
                            <a:avLst xmlns:a="http://schemas.openxmlformats.org/drawingml/2006/main"/>
                          </a:prstGeom>
                          <a:noFill xmlns:a="http://schemas.openxmlformats.org/drawingml/2006/main"/>
                        </pic:spPr>
                      </pic:pic>
                    </a:graphicData>
                  </a:graphic>
                </wp:inline>
              </w:drawing>
            </w:r>
          </w:p>
          <w:p w:rsidR="14754B67" w:rsidP="14754B67" w:rsidRDefault="14754B67" w14:paraId="2E4858A0" w14:textId="26788077">
            <w:pPr>
              <w:rPr>
                <w:rFonts w:ascii="Aptos" w:hAnsi="Aptos" w:eastAsia="Aptos" w:cs="Aptos"/>
                <w:color w:val="000000" w:themeColor="text1" w:themeTint="FF" w:themeShade="FF"/>
              </w:rPr>
            </w:pPr>
            <w:r w:rsidRPr="14754B67" w:rsidR="14754B67">
              <w:rPr>
                <w:rFonts w:ascii="Aptos" w:hAnsi="Aptos" w:eastAsia="Aptos" w:cs="Aptos"/>
                <w:color w:val="000000" w:themeColor="text1" w:themeTint="FF" w:themeShade="FF"/>
              </w:rPr>
              <w:t xml:space="preserve">3/4 readings </w:t>
            </w:r>
          </w:p>
        </w:tc>
        <w:tc>
          <w:tcPr>
            <w:tcW w:w="2340" w:type="dxa"/>
            <w:shd w:val="clear" w:color="auto" w:fill="F2F2F2" w:themeFill="background1" w:themeFillShade="F2"/>
            <w:tcMar/>
          </w:tcPr>
          <w:p w:rsidR="14754B67" w:rsidP="14754B67" w:rsidRDefault="14754B67" w14:paraId="721A5783" w14:textId="34F34ED7">
            <w:pPr>
              <w:rPr>
                <w:rFonts w:ascii="Aptos" w:hAnsi="Aptos" w:eastAsia="Aptos" w:cs="Aptos"/>
                <w:color w:val="000000" w:themeColor="text1" w:themeTint="FF" w:themeShade="FF"/>
              </w:rPr>
            </w:pPr>
            <w:r w:rsidR="14754B67">
              <w:drawing>
                <wp:inline wp14:editId="296D5428" wp14:anchorId="6F081458">
                  <wp:extent cx="194945" cy="207010"/>
                  <wp:effectExtent l="0" t="0" r="0" b="2540"/>
                  <wp:docPr id="357142679" name="Picture 16" title=""/>
                  <wp:cNvGraphicFramePr>
                    <a:graphicFrameLocks noChangeAspect="1"/>
                  </wp:cNvGraphicFramePr>
                  <a:graphic>
                    <a:graphicData uri="http://schemas.openxmlformats.org/drawingml/2006/picture">
                      <pic:pic>
                        <pic:nvPicPr>
                          <pic:cNvPr id="0" name="Picture 16"/>
                          <pic:cNvPicPr/>
                        </pic:nvPicPr>
                        <pic:blipFill>
                          <a:blip r:embed="Rfb9f50451a0449d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mlns:a="http://schemas.openxmlformats.org/drawingml/2006/main" x="0" y="0"/>
                            <a:ext xmlns:a="http://schemas.openxmlformats.org/drawingml/2006/main" cx="194945" cy="207010"/>
                          </a:xfrm>
                          <a:prstGeom xmlns:a="http://schemas.openxmlformats.org/drawingml/2006/main" prst="rect">
                            <a:avLst xmlns:a="http://schemas.openxmlformats.org/drawingml/2006/main"/>
                          </a:prstGeom>
                          <a:noFill xmlns:a="http://schemas.openxmlformats.org/drawingml/2006/main"/>
                        </pic:spPr>
                      </pic:pic>
                    </a:graphicData>
                  </a:graphic>
                </wp:inline>
              </w:drawing>
            </w:r>
          </w:p>
          <w:p w:rsidR="14754B67" w:rsidP="14754B67" w:rsidRDefault="14754B67" w14:paraId="7FD9F253" w14:textId="473C06E0">
            <w:pPr>
              <w:rPr>
                <w:rFonts w:ascii="Aptos" w:hAnsi="Aptos" w:eastAsia="Aptos" w:cs="Aptos"/>
                <w:color w:val="000000" w:themeColor="text1" w:themeTint="FF" w:themeShade="FF"/>
              </w:rPr>
            </w:pPr>
            <w:r w:rsidRPr="14754B67" w:rsidR="14754B67">
              <w:rPr>
                <w:rFonts w:ascii="Aptos" w:hAnsi="Aptos" w:eastAsia="Aptos" w:cs="Aptos"/>
                <w:color w:val="000000" w:themeColor="text1" w:themeTint="FF" w:themeShade="FF"/>
              </w:rPr>
              <w:t xml:space="preserve">3/4 readings </w:t>
            </w:r>
          </w:p>
        </w:tc>
      </w:tr>
      <w:tr w:rsidR="14754B67" w:rsidTr="14754B67" w14:paraId="56BCD61E">
        <w:trPr>
          <w:trHeight w:val="676"/>
        </w:trPr>
        <w:tc>
          <w:tcPr>
            <w:tcW w:w="9360" w:type="dxa"/>
            <w:gridSpan w:val="4"/>
            <w:shd w:val="clear" w:color="auto" w:fill="D9D9D9" w:themeFill="background1" w:themeFillShade="D9"/>
            <w:tcMar/>
          </w:tcPr>
          <w:p w:rsidR="14754B67" w:rsidP="14754B67" w:rsidRDefault="14754B67" w14:paraId="15A0E8B4" w14:textId="3E777AF2">
            <w:pPr>
              <w:jc w:val="center"/>
              <w:rPr>
                <w:rFonts w:ascii="Aptos" w:hAnsi="Aptos" w:eastAsia="Aptos" w:cs="Aptos"/>
              </w:rPr>
            </w:pPr>
            <w:r w:rsidR="14754B67">
              <w:drawing>
                <wp:inline wp14:editId="3A36C4EF" wp14:anchorId="5080BAE5">
                  <wp:extent cx="194945" cy="207010"/>
                  <wp:effectExtent l="0" t="0" r="0" b="2540"/>
                  <wp:docPr id="1198901313" name="Picture 19" title=""/>
                  <wp:cNvGraphicFramePr>
                    <a:graphicFrameLocks noChangeAspect="1"/>
                  </wp:cNvGraphicFramePr>
                  <a:graphic>
                    <a:graphicData uri="http://schemas.openxmlformats.org/drawingml/2006/picture">
                      <pic:pic>
                        <pic:nvPicPr>
                          <pic:cNvPr id="0" name="Picture 19"/>
                          <pic:cNvPicPr/>
                        </pic:nvPicPr>
                        <pic:blipFill>
                          <a:blip r:embed="R9239232b90344c1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mlns:a="http://schemas.openxmlformats.org/drawingml/2006/main" x="0" y="0"/>
                            <a:ext xmlns:a="http://schemas.openxmlformats.org/drawingml/2006/main" cx="194945" cy="207010"/>
                          </a:xfrm>
                          <a:prstGeom xmlns:a="http://schemas.openxmlformats.org/drawingml/2006/main" prst="rect">
                            <a:avLst xmlns:a="http://schemas.openxmlformats.org/drawingml/2006/main"/>
                          </a:prstGeom>
                          <a:noFill xmlns:a="http://schemas.openxmlformats.org/drawingml/2006/main"/>
                        </pic:spPr>
                      </pic:pic>
                    </a:graphicData>
                  </a:graphic>
                </wp:inline>
              </w:drawing>
            </w:r>
          </w:p>
          <w:p w:rsidR="14754B67" w:rsidP="14754B67" w:rsidRDefault="14754B67" w14:paraId="1B42E6A0" w14:textId="3F31794D">
            <w:pPr>
              <w:jc w:val="center"/>
              <w:rPr>
                <w:rFonts w:ascii="Aptos" w:hAnsi="Aptos" w:eastAsia="Aptos" w:cs="Aptos"/>
                <w:noProof/>
                <w:color w:val="000000" w:themeColor="text1" w:themeTint="FF" w:themeShade="FF"/>
              </w:rPr>
            </w:pPr>
            <w:r w:rsidRPr="14754B67" w:rsidR="14754B67">
              <w:rPr>
                <w:rFonts w:ascii="Aptos" w:hAnsi="Aptos" w:eastAsia="Aptos" w:cs="Aptos"/>
              </w:rPr>
              <w:t xml:space="preserve">    </w:t>
            </w:r>
            <w:r w:rsidRPr="14754B67" w:rsidR="14754B67">
              <w:rPr>
                <w:rFonts w:ascii="Aptos" w:hAnsi="Aptos" w:eastAsia="Aptos" w:cs="Aptos"/>
              </w:rPr>
              <w:t>Document readings for the day</w:t>
            </w:r>
            <w:r w:rsidRPr="14754B67" w:rsidR="14754B67">
              <w:rPr>
                <w:rFonts w:ascii="Aptos" w:hAnsi="Aptos" w:eastAsia="Aptos" w:cs="Aptos"/>
              </w:rPr>
              <w:t xml:space="preserve"> </w:t>
            </w:r>
          </w:p>
        </w:tc>
      </w:tr>
      <w:tr w:rsidR="14754B67" w:rsidTr="14754B67" w14:paraId="2FDD8C4E">
        <w:trPr>
          <w:trHeight w:val="676"/>
        </w:trPr>
        <w:tc>
          <w:tcPr>
            <w:tcW w:w="9360" w:type="dxa"/>
            <w:gridSpan w:val="4"/>
            <w:shd w:val="clear" w:color="auto" w:fill="D9D9D9" w:themeFill="background1" w:themeFillShade="D9"/>
            <w:tcMar/>
          </w:tcPr>
          <w:p w:rsidR="14754B67" w:rsidP="14754B67" w:rsidRDefault="14754B67" w14:paraId="52B18661" w14:textId="395099D2">
            <w:pPr>
              <w:jc w:val="center"/>
              <w:rPr>
                <w:rFonts w:ascii="Aptos" w:hAnsi="Aptos" w:eastAsia="Aptos" w:cs="Aptos"/>
                <w:noProof/>
                <w:color w:val="000000" w:themeColor="text1" w:themeTint="FF" w:themeShade="FF"/>
              </w:rPr>
            </w:pPr>
            <w:r w:rsidRPr="14754B67" w:rsidR="14754B67">
              <w:rPr>
                <w:rFonts w:ascii="Aptos" w:hAnsi="Aptos" w:eastAsia="Aptos" w:cs="Aptos"/>
                <w:noProof/>
                <w:color w:val="000000" w:themeColor="text1" w:themeTint="FF" w:themeShade="FF"/>
              </w:rPr>
              <w:t xml:space="preserve">Check Battery LED intensity and </w:t>
            </w:r>
          </w:p>
          <w:p w:rsidR="14754B67" w:rsidP="14754B67" w:rsidRDefault="14754B67" w14:paraId="5CB536F6" w14:textId="4BB5B1C6">
            <w:pPr>
              <w:pStyle w:val="Normal"/>
              <w:jc w:val="center"/>
              <w:rPr>
                <w:rFonts w:ascii="Aptos" w:hAnsi="Aptos" w:eastAsia="Aptos" w:cs="Aptos"/>
                <w:noProof/>
                <w:color w:val="000000" w:themeColor="text1" w:themeTint="FF" w:themeShade="FF"/>
              </w:rPr>
            </w:pPr>
            <w:r w:rsidRPr="14754B67" w:rsidR="14754B67">
              <w:rPr>
                <w:rFonts w:ascii="Aptos" w:hAnsi="Aptos" w:eastAsia="Aptos" w:cs="Aptos"/>
                <w:noProof/>
                <w:color w:val="000000" w:themeColor="text1" w:themeTint="FF" w:themeShade="FF"/>
              </w:rPr>
              <w:t>recharge in need</w:t>
            </w:r>
            <w:r w:rsidRPr="14754B67" w:rsidR="14754B67">
              <w:rPr>
                <w:rFonts w:ascii="Aptos" w:hAnsi="Aptos" w:eastAsia="Aptos" w:cs="Aptos"/>
                <w:noProof/>
                <w:color w:val="000000" w:themeColor="text1" w:themeTint="FF" w:themeShade="FF"/>
              </w:rPr>
              <w:t xml:space="preserve">  </w:t>
            </w:r>
            <w:r w:rsidR="14754B67">
              <w:drawing>
                <wp:inline wp14:editId="6EAAAB5E" wp14:anchorId="212CCC48">
                  <wp:extent cx="194945" cy="207010"/>
                  <wp:effectExtent l="0" t="0" r="0" b="0"/>
                  <wp:docPr id="1619718976" name="Picture 20" title=""/>
                  <wp:cNvGraphicFramePr>
                    <a:graphicFrameLocks noChangeAspect="1"/>
                  </wp:cNvGraphicFramePr>
                  <a:graphic>
                    <a:graphicData uri="http://schemas.openxmlformats.org/drawingml/2006/picture">
                      <pic:pic>
                        <pic:nvPicPr>
                          <pic:cNvPr id="0" name="Picture 20"/>
                          <pic:cNvPicPr/>
                        </pic:nvPicPr>
                        <pic:blipFill>
                          <a:blip r:embed="Rbc5f2b4ea2c143f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194945" cy="207010"/>
                          </a:xfrm>
                          <a:prstGeom xmlns:a="http://schemas.openxmlformats.org/drawingml/2006/main" prst="rect">
                            <a:avLst xmlns:a="http://schemas.openxmlformats.org/drawingml/2006/main"/>
                          </a:prstGeom>
                        </pic:spPr>
                      </pic:pic>
                    </a:graphicData>
                  </a:graphic>
                </wp:inline>
              </w:drawing>
            </w:r>
          </w:p>
        </w:tc>
      </w:tr>
    </w:tbl>
    <w:p w:rsidR="14754B67" w:rsidP="14754B67" w:rsidRDefault="14754B67" w14:paraId="0259C74A" w14:textId="0D2FFD42">
      <w:pPr>
        <w:rPr>
          <w:rFonts w:ascii="Aptos" w:hAnsi="Aptos" w:eastAsia="Aptos" w:cs="Aptos"/>
          <w:color w:val="000000" w:themeColor="text1" w:themeTint="FF" w:themeShade="FF"/>
        </w:rPr>
      </w:pPr>
    </w:p>
    <w:p w:rsidR="04EEEFEF" w:rsidP="14754B67" w:rsidRDefault="04EEEFEF" w14:paraId="6C6704D0" w14:textId="2D17E8B1">
      <w:pPr>
        <w:rPr>
          <w:rFonts w:ascii="Aptos" w:hAnsi="Aptos" w:eastAsia="Aptos" w:cs="Aptos"/>
          <w:color w:val="000000" w:themeColor="text1" w:themeTint="FF" w:themeShade="FF"/>
        </w:rPr>
      </w:pPr>
      <w:r w:rsidRPr="14754B67" w:rsidR="04EEEFEF">
        <w:rPr>
          <w:rFonts w:ascii="Aptos" w:hAnsi="Aptos" w:eastAsia="Aptos" w:cs="Aptos"/>
          <w:color w:val="000000" w:themeColor="text1" w:themeTint="FF" w:themeShade="FF"/>
        </w:rPr>
        <w:t>Please make sure all readings -7 all together- are documented under correct data and table</w:t>
      </w:r>
    </w:p>
    <w:p w:rsidR="04EEEFEF" w:rsidP="14754B67" w:rsidRDefault="04EEEFEF" w14:paraId="1DD80058" w14:textId="1A4822AD">
      <w:pPr>
        <w:rPr>
          <w:rFonts w:ascii="Aptos" w:hAnsi="Aptos" w:eastAsia="Aptos" w:cs="Aptos"/>
          <w:color w:val="000000" w:themeColor="text1" w:themeTint="FF" w:themeShade="FF"/>
        </w:rPr>
      </w:pPr>
      <w:r w:rsidRPr="14754B67" w:rsidR="04EEEFEF">
        <w:rPr>
          <w:rFonts w:ascii="Aptos" w:hAnsi="Aptos" w:eastAsia="Aptos" w:cs="Aptos"/>
          <w:color w:val="000000" w:themeColor="text1" w:themeTint="FF" w:themeShade="FF"/>
        </w:rPr>
        <w:t xml:space="preserve">Environmental parameters datasheet where recoded readings can be found </w:t>
      </w:r>
      <w:hyperlink r:id="R02aa4a6676a549f3">
        <w:r w:rsidRPr="14754B67" w:rsidR="04EEEFEF">
          <w:rPr>
            <w:rStyle w:val="Hyperlink"/>
            <w:rFonts w:ascii="Aptos" w:hAnsi="Aptos" w:eastAsia="Aptos" w:cs="Aptos"/>
          </w:rPr>
          <w:t>here</w:t>
        </w:r>
      </w:hyperlink>
    </w:p>
    <w:p w:rsidR="14754B67" w:rsidP="14754B67" w:rsidRDefault="14754B67" w14:paraId="2A4FB76A" w14:textId="166427D8">
      <w:pPr>
        <w:pStyle w:val="Normal"/>
        <w:jc w:val="both"/>
        <w:rPr>
          <w:rFonts w:ascii="Aptos" w:hAnsi="Aptos" w:eastAsia="Aptos" w:cs="Aptos"/>
          <w:color w:val="000000" w:themeColor="text1" w:themeTint="FF" w:themeShade="FF"/>
        </w:rPr>
      </w:pPr>
    </w:p>
    <w:sectPr w:rsidR="00047B75">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9CAFD5C"/>
    <w:rsid w:val="00047B75"/>
    <w:rsid w:val="0016212D"/>
    <w:rsid w:val="0059DF75"/>
    <w:rsid w:val="006733AC"/>
    <w:rsid w:val="006757A6"/>
    <w:rsid w:val="008C4B4C"/>
    <w:rsid w:val="00B05F13"/>
    <w:rsid w:val="00C95DF5"/>
    <w:rsid w:val="00CC4E58"/>
    <w:rsid w:val="00FC13CD"/>
    <w:rsid w:val="016B7915"/>
    <w:rsid w:val="01BBBCBB"/>
    <w:rsid w:val="02336C37"/>
    <w:rsid w:val="02AC2999"/>
    <w:rsid w:val="02F227FD"/>
    <w:rsid w:val="03C25A53"/>
    <w:rsid w:val="03D624A3"/>
    <w:rsid w:val="03E14E2F"/>
    <w:rsid w:val="04A5EEBA"/>
    <w:rsid w:val="04EEEFEF"/>
    <w:rsid w:val="057EC4CF"/>
    <w:rsid w:val="05DCE119"/>
    <w:rsid w:val="05EDBB28"/>
    <w:rsid w:val="06A94DA3"/>
    <w:rsid w:val="06C3F336"/>
    <w:rsid w:val="06C66982"/>
    <w:rsid w:val="088DA8A8"/>
    <w:rsid w:val="08A51C57"/>
    <w:rsid w:val="09226C81"/>
    <w:rsid w:val="093ED136"/>
    <w:rsid w:val="097427E6"/>
    <w:rsid w:val="09772B11"/>
    <w:rsid w:val="0A3F3661"/>
    <w:rsid w:val="0A4BDC37"/>
    <w:rsid w:val="0AB760E8"/>
    <w:rsid w:val="0B66910C"/>
    <w:rsid w:val="0B7E3BE5"/>
    <w:rsid w:val="0C530483"/>
    <w:rsid w:val="0CC4F77B"/>
    <w:rsid w:val="0D15CEF3"/>
    <w:rsid w:val="0D47B62C"/>
    <w:rsid w:val="0D640BDE"/>
    <w:rsid w:val="0D9DA0AE"/>
    <w:rsid w:val="0E3636A2"/>
    <w:rsid w:val="0E465DA8"/>
    <w:rsid w:val="0E9D0D4B"/>
    <w:rsid w:val="0FA59114"/>
    <w:rsid w:val="1077A4DC"/>
    <w:rsid w:val="107B7014"/>
    <w:rsid w:val="108F8F32"/>
    <w:rsid w:val="12B95294"/>
    <w:rsid w:val="13630309"/>
    <w:rsid w:val="138084B1"/>
    <w:rsid w:val="139FDFB8"/>
    <w:rsid w:val="14269B1B"/>
    <w:rsid w:val="14754B67"/>
    <w:rsid w:val="14B028D5"/>
    <w:rsid w:val="155CF145"/>
    <w:rsid w:val="157563B2"/>
    <w:rsid w:val="158FEE9E"/>
    <w:rsid w:val="15DA918E"/>
    <w:rsid w:val="164D203B"/>
    <w:rsid w:val="16CD64EC"/>
    <w:rsid w:val="1753930C"/>
    <w:rsid w:val="18229DD5"/>
    <w:rsid w:val="18332998"/>
    <w:rsid w:val="184CF88A"/>
    <w:rsid w:val="18EE816C"/>
    <w:rsid w:val="19320C69"/>
    <w:rsid w:val="199FA63D"/>
    <w:rsid w:val="19F8BB4F"/>
    <w:rsid w:val="1AF27E59"/>
    <w:rsid w:val="1B94438E"/>
    <w:rsid w:val="1D2F7145"/>
    <w:rsid w:val="1D606674"/>
    <w:rsid w:val="1DCEEC70"/>
    <w:rsid w:val="1ED920AF"/>
    <w:rsid w:val="1F45C912"/>
    <w:rsid w:val="1FE98D0B"/>
    <w:rsid w:val="20609455"/>
    <w:rsid w:val="20DCF424"/>
    <w:rsid w:val="218006B0"/>
    <w:rsid w:val="21AE1F7F"/>
    <w:rsid w:val="21B879E2"/>
    <w:rsid w:val="21EF830B"/>
    <w:rsid w:val="226C81CC"/>
    <w:rsid w:val="2319311F"/>
    <w:rsid w:val="234005F5"/>
    <w:rsid w:val="23D2F715"/>
    <w:rsid w:val="2463765C"/>
    <w:rsid w:val="252598EC"/>
    <w:rsid w:val="268B7DAB"/>
    <w:rsid w:val="27CFC1C3"/>
    <w:rsid w:val="27CFFAD9"/>
    <w:rsid w:val="28448553"/>
    <w:rsid w:val="28A7855D"/>
    <w:rsid w:val="2993DA1B"/>
    <w:rsid w:val="29B473EA"/>
    <w:rsid w:val="2A216D1F"/>
    <w:rsid w:val="2AB69021"/>
    <w:rsid w:val="2B29F5B7"/>
    <w:rsid w:val="2BAD28D4"/>
    <w:rsid w:val="2C038928"/>
    <w:rsid w:val="2CEED50A"/>
    <w:rsid w:val="2D89686D"/>
    <w:rsid w:val="2EC6A240"/>
    <w:rsid w:val="30589AB7"/>
    <w:rsid w:val="306635EA"/>
    <w:rsid w:val="30CF4563"/>
    <w:rsid w:val="3196C36E"/>
    <w:rsid w:val="319D4154"/>
    <w:rsid w:val="3224842F"/>
    <w:rsid w:val="32302DFD"/>
    <w:rsid w:val="325C9870"/>
    <w:rsid w:val="32B74208"/>
    <w:rsid w:val="3320DB39"/>
    <w:rsid w:val="3321122E"/>
    <w:rsid w:val="334811B4"/>
    <w:rsid w:val="33F9D284"/>
    <w:rsid w:val="34A061DC"/>
    <w:rsid w:val="34E9A6E3"/>
    <w:rsid w:val="354B24FB"/>
    <w:rsid w:val="35865EAE"/>
    <w:rsid w:val="35B77882"/>
    <w:rsid w:val="3687F107"/>
    <w:rsid w:val="373F763C"/>
    <w:rsid w:val="37B81D52"/>
    <w:rsid w:val="386A8E5E"/>
    <w:rsid w:val="38C869BC"/>
    <w:rsid w:val="39E23213"/>
    <w:rsid w:val="3ACED8A4"/>
    <w:rsid w:val="3B11822C"/>
    <w:rsid w:val="3BAA1742"/>
    <w:rsid w:val="3BFE125D"/>
    <w:rsid w:val="3D41DA52"/>
    <w:rsid w:val="3F198575"/>
    <w:rsid w:val="40323FDD"/>
    <w:rsid w:val="4041AC4B"/>
    <w:rsid w:val="4099B6E5"/>
    <w:rsid w:val="4128C100"/>
    <w:rsid w:val="415CA431"/>
    <w:rsid w:val="4189DB2C"/>
    <w:rsid w:val="41C97F94"/>
    <w:rsid w:val="41DC078A"/>
    <w:rsid w:val="41EE8473"/>
    <w:rsid w:val="4312FBC1"/>
    <w:rsid w:val="434E5745"/>
    <w:rsid w:val="435DA9FC"/>
    <w:rsid w:val="46027084"/>
    <w:rsid w:val="46A220A8"/>
    <w:rsid w:val="46E566B3"/>
    <w:rsid w:val="46F7AE88"/>
    <w:rsid w:val="47853487"/>
    <w:rsid w:val="48AADA7A"/>
    <w:rsid w:val="48C4E6E6"/>
    <w:rsid w:val="4960804D"/>
    <w:rsid w:val="49CAFD5C"/>
    <w:rsid w:val="4AAE6EF4"/>
    <w:rsid w:val="4AC1C07B"/>
    <w:rsid w:val="4B051CFC"/>
    <w:rsid w:val="4CF1D4C3"/>
    <w:rsid w:val="4D23231B"/>
    <w:rsid w:val="4E08C749"/>
    <w:rsid w:val="4E167EA2"/>
    <w:rsid w:val="4E565E81"/>
    <w:rsid w:val="4EDB5D72"/>
    <w:rsid w:val="5182608D"/>
    <w:rsid w:val="51BD2F8F"/>
    <w:rsid w:val="52BC520A"/>
    <w:rsid w:val="5321104E"/>
    <w:rsid w:val="538B1F98"/>
    <w:rsid w:val="53E9BA08"/>
    <w:rsid w:val="54273C25"/>
    <w:rsid w:val="54A15C9F"/>
    <w:rsid w:val="54A15C9F"/>
    <w:rsid w:val="55576345"/>
    <w:rsid w:val="55611F38"/>
    <w:rsid w:val="574801E6"/>
    <w:rsid w:val="57706B27"/>
    <w:rsid w:val="57E374D8"/>
    <w:rsid w:val="58606833"/>
    <w:rsid w:val="591B05CC"/>
    <w:rsid w:val="598BF17B"/>
    <w:rsid w:val="5A0F2761"/>
    <w:rsid w:val="5B9A6DE5"/>
    <w:rsid w:val="5BFAD0F7"/>
    <w:rsid w:val="5C9D8425"/>
    <w:rsid w:val="5D366D8B"/>
    <w:rsid w:val="5D6D5823"/>
    <w:rsid w:val="5D73497E"/>
    <w:rsid w:val="5F1F5A8A"/>
    <w:rsid w:val="5F219C21"/>
    <w:rsid w:val="5FDAF8F6"/>
    <w:rsid w:val="60158CA4"/>
    <w:rsid w:val="60FBD3AB"/>
    <w:rsid w:val="6267A8B2"/>
    <w:rsid w:val="62C749E5"/>
    <w:rsid w:val="632D46C9"/>
    <w:rsid w:val="643EF550"/>
    <w:rsid w:val="646977A1"/>
    <w:rsid w:val="6503DA86"/>
    <w:rsid w:val="65801D12"/>
    <w:rsid w:val="662A1016"/>
    <w:rsid w:val="666A8C3A"/>
    <w:rsid w:val="67197194"/>
    <w:rsid w:val="6775AA34"/>
    <w:rsid w:val="67BEB516"/>
    <w:rsid w:val="68099FAB"/>
    <w:rsid w:val="6847E7F9"/>
    <w:rsid w:val="68569243"/>
    <w:rsid w:val="6A840FC9"/>
    <w:rsid w:val="6A8B3039"/>
    <w:rsid w:val="6B87D8D8"/>
    <w:rsid w:val="6D777A00"/>
    <w:rsid w:val="6E3EE364"/>
    <w:rsid w:val="6FCDAF6D"/>
    <w:rsid w:val="6FF3FAF6"/>
    <w:rsid w:val="70295B5C"/>
    <w:rsid w:val="708F735F"/>
    <w:rsid w:val="7195050D"/>
    <w:rsid w:val="71C6779B"/>
    <w:rsid w:val="720ACFAC"/>
    <w:rsid w:val="721C23A1"/>
    <w:rsid w:val="73381214"/>
    <w:rsid w:val="73CB6253"/>
    <w:rsid w:val="742E4D6B"/>
    <w:rsid w:val="74B95CCE"/>
    <w:rsid w:val="74C49811"/>
    <w:rsid w:val="74EC3575"/>
    <w:rsid w:val="74F3F463"/>
    <w:rsid w:val="750682C1"/>
    <w:rsid w:val="752F70CE"/>
    <w:rsid w:val="755E7626"/>
    <w:rsid w:val="7759175E"/>
    <w:rsid w:val="77891EF4"/>
    <w:rsid w:val="7799F57C"/>
    <w:rsid w:val="788B8FF2"/>
    <w:rsid w:val="78D40D17"/>
    <w:rsid w:val="79B375D4"/>
    <w:rsid w:val="79FE6761"/>
    <w:rsid w:val="7A181016"/>
    <w:rsid w:val="7A294F97"/>
    <w:rsid w:val="7A40FAF0"/>
    <w:rsid w:val="7C43F03F"/>
    <w:rsid w:val="7C870C51"/>
    <w:rsid w:val="7CF926BB"/>
    <w:rsid w:val="7E464514"/>
    <w:rsid w:val="7E938E04"/>
    <w:rsid w:val="7FBB44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AFD5C"/>
  <w15:chartTrackingRefBased/>
  <w15:docId w15:val="{185B5B82-A4E4-4C08-BCB2-9DEA5B2A1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yperlink">
    <w:name w:val="Hyperlink"/>
    <w:basedOn w:val="DefaultParagraphFont"/>
    <w:uiPriority w:val="99"/>
    <w:unhideWhenUsed/>
    <w:rsid w:val="00047B75"/>
    <w:rPr>
      <w:color w:val="467886" w:themeColor="hyperlink"/>
      <w:u w:val="single"/>
    </w:rPr>
  </w:style>
  <w:style w:type="character" w:styleId="UnresolvedMention">
    <w:name w:val="Unresolved Mention"/>
    <w:basedOn w:val="DefaultParagraphFont"/>
    <w:uiPriority w:val="99"/>
    <w:semiHidden/>
    <w:unhideWhenUsed/>
    <w:rsid w:val="00047B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theme" Target="theme/theme1.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fontTable" Target="fontTable.xml" Id="rId6" /><Relationship Type="http://schemas.openxmlformats.org/officeDocument/2006/relationships/image" Target="/media/image4.png" Id="Re4193bbbd65e475d" /><Relationship Type="http://schemas.openxmlformats.org/officeDocument/2006/relationships/image" Target="/media/image5.png" Id="R5f90202a71ce4518" /><Relationship Type="http://schemas.openxmlformats.org/officeDocument/2006/relationships/image" Target="/media/image6.png" Id="Rafce2353e9f248c9" /><Relationship Type="http://schemas.openxmlformats.org/officeDocument/2006/relationships/image" Target="/media/image7.png" Id="R40ac5d3a49524562" /><Relationship Type="http://schemas.openxmlformats.org/officeDocument/2006/relationships/image" Target="/media/image8.png" Id="R4329cb81509c4c4b" /><Relationship Type="http://schemas.openxmlformats.org/officeDocument/2006/relationships/image" Target="/media/image9.png" Id="R25b89d8238064550" /><Relationship Type="http://schemas.openxmlformats.org/officeDocument/2006/relationships/image" Target="/media/imagea.png" Id="R65f9548dab7640bd" /><Relationship Type="http://schemas.openxmlformats.org/officeDocument/2006/relationships/image" Target="/media/imageb.png" Id="R645ec17e49c94cf0" /><Relationship Type="http://schemas.openxmlformats.org/officeDocument/2006/relationships/image" Target="/media/imagec.png" Id="R4c93b22110d04152" /><Relationship Type="http://schemas.openxmlformats.org/officeDocument/2006/relationships/image" Target="/media/imaged.png" Id="Rfceae4a612554535" /><Relationship Type="http://schemas.openxmlformats.org/officeDocument/2006/relationships/image" Target="/media/imagee.png" Id="Rfb9f50451a0449d7" /><Relationship Type="http://schemas.openxmlformats.org/officeDocument/2006/relationships/image" Target="/media/imagef.png" Id="R9239232b90344c18" /><Relationship Type="http://schemas.openxmlformats.org/officeDocument/2006/relationships/image" Target="/media/image10.png" Id="Rbc5f2b4ea2c143f2" /><Relationship Type="http://schemas.openxmlformats.org/officeDocument/2006/relationships/hyperlink" Target="https://universityoflincoln-my.sharepoint.com/:x:/g/personal/akundu_lincoln_ac_uk/EarAdw7UKkNFhYc55-TtMUEBOL-Ayh-o6cKQGNo1JZOmjQ?e=ForwEt" TargetMode="External" Id="R02aa4a6676a549f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Ayan Kundu</dc:creator>
  <keywords/>
  <dc:description/>
  <lastModifiedBy>Ayan Kundu</lastModifiedBy>
  <revision>6</revision>
  <dcterms:created xsi:type="dcterms:W3CDTF">2024-06-24T15:00:00.0000000Z</dcterms:created>
  <dcterms:modified xsi:type="dcterms:W3CDTF">2024-07-03T16:04:19.3509982Z</dcterms:modified>
</coreProperties>
</file>