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CSC 413 Project 2 Documentation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Summer 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Wing Lee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920558688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CSC-0413-01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5"/>
            <w:position w:val="0"/>
            <w:sz w:val="48"/>
            <w:u w:val="single"/>
            <w:shd w:fill="auto" w:val="clear"/>
          </w:rPr>
          <w:t xml:space="preserve">https://github.com/csc413-SFSU-Souza/csc413-p1-ayanamesu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Introduction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Overview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Technical Overview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Summary of Work Completed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Development Environment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The Java version used is Java 20 SDK </w:t>
        <w:br/>
        <w:t xml:space="preserve">The IDE used is IntelliJ IDEA 2023 1.2 Ultimate Edition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Build/Import your Project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 first imported this assignment from GitHub repository and copied the HTTP link and then went to my Terminal and used the command 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https://github.com/csc413-SFSU-Souza/csc413-p1-ayanamesu.git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. Then I began building the project by opening IntelliJ IDEA and selecting the Import Project</w:t>
        <w:br/>
        <w:t xml:space="preserve">//continue</w:t>
      </w:r>
    </w:p>
    <w:p>
      <w:pPr>
        <w:keepNext w:val="true"/>
        <w:keepLines w:val="true"/>
        <w:numPr>
          <w:ilvl w:val="0"/>
          <w:numId w:val="9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Run your Project</w:t>
      </w:r>
    </w:p>
    <w:p>
      <w:pPr>
        <w:keepNext w:val="true"/>
        <w:keepLines w:val="true"/>
        <w:numPr>
          <w:ilvl w:val="0"/>
          <w:numId w:val="9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Assumption Made</w:t>
      </w:r>
    </w:p>
    <w:p>
      <w:pPr>
        <w:keepNext w:val="true"/>
        <w:keepLines w:val="true"/>
        <w:numPr>
          <w:ilvl w:val="0"/>
          <w:numId w:val="9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Implementation Discussion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Class Diagram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Please see the documentation folder there is a class diagram with all the folders that has classes inside of them such as ByteCodes, loaders, virtual machine and the Interpreter.</w:t>
      </w:r>
    </w:p>
    <w:p>
      <w:pPr>
        <w:keepNext w:val="true"/>
        <w:keepLines w:val="true"/>
        <w:numPr>
          <w:ilvl w:val="0"/>
          <w:numId w:val="9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Reflection</w:t>
      </w:r>
    </w:p>
    <w:p>
      <w:pPr>
        <w:keepNext w:val="true"/>
        <w:keepLines w:val="true"/>
        <w:numPr>
          <w:ilvl w:val="0"/>
          <w:numId w:val="9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Conclusion/Results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sc413-SFSU-Souza/csc413-p1-ayanamesu" Id="docRId0" Type="http://schemas.openxmlformats.org/officeDocument/2006/relationships/hyperlink" /><Relationship TargetMode="External" Target="https://github.com/csc413-SFSU-Souza/csc413-p1-ayanamesu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