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BDE1A" w14:textId="0A1BFA6E" w:rsidR="00C36855" w:rsidRDefault="00033C67">
      <w:r>
        <w:rPr>
          <w:rFonts w:hint="eastAsia"/>
        </w:rPr>
        <w:t>前言：</w:t>
      </w:r>
    </w:p>
    <w:p w14:paraId="6E631750" w14:textId="3ED87060" w:rsidR="00033C67" w:rsidRDefault="00033C67">
      <w:r>
        <w:rPr>
          <w:rFonts w:hint="eastAsia"/>
        </w:rPr>
        <w:t>刚刚做完一个项目。这应该是自己做的第一个完整的项目，算是积累了一些经验。</w:t>
      </w:r>
    </w:p>
    <w:p w14:paraId="105BEBAB" w14:textId="02D4967D" w:rsidR="00033C67" w:rsidRDefault="00033C67">
      <w:r>
        <w:rPr>
          <w:rFonts w:hint="eastAsia"/>
        </w:rPr>
        <w:t>后台基本都是自己</w:t>
      </w:r>
      <w:proofErr w:type="gramStart"/>
      <w:r>
        <w:rPr>
          <w:rFonts w:hint="eastAsia"/>
        </w:rPr>
        <w:t>撸</w:t>
      </w:r>
      <w:proofErr w:type="gramEnd"/>
      <w:r>
        <w:rPr>
          <w:rFonts w:hint="eastAsia"/>
        </w:rPr>
        <w:t>下来的，在此记录一些表设计的思路，以及遇到问题的解决方法。</w:t>
      </w:r>
    </w:p>
    <w:p w14:paraId="309DFB80" w14:textId="5B142A6C" w:rsidR="00033C67" w:rsidRDefault="00033C67">
      <w:r>
        <w:rPr>
          <w:rFonts w:hint="eastAsia"/>
        </w:rPr>
        <w:t>根据项目原型设计表是最难的一个环节。如果表都设计好了，写接口真的是分分钟的事。再者，以后遇到问题，解决了以后，应该及时的记录下来，不应该后期统一总结，这样真的会忘掉好多东西。</w:t>
      </w:r>
    </w:p>
    <w:p w14:paraId="0B9491B3" w14:textId="5DA63A8B" w:rsidR="00033C67" w:rsidRDefault="00033C67"/>
    <w:p w14:paraId="4D20E161" w14:textId="11210466" w:rsidR="00033C67" w:rsidRDefault="00033C67" w:rsidP="00033C67">
      <w:pPr>
        <w:pStyle w:val="2"/>
        <w:numPr>
          <w:ilvl w:val="0"/>
          <w:numId w:val="1"/>
        </w:numPr>
      </w:pPr>
      <w:r>
        <w:rPr>
          <w:rFonts w:hint="eastAsia"/>
        </w:rPr>
        <w:t>商品，订单相关</w:t>
      </w:r>
    </w:p>
    <w:p w14:paraId="3AB26AB0" w14:textId="026B3E72" w:rsidR="00DE2BD6" w:rsidRPr="00DE2BD6" w:rsidRDefault="00DE2BD6" w:rsidP="00DE2BD6">
      <w:r>
        <w:rPr>
          <w:rFonts w:hint="eastAsia"/>
        </w:rPr>
        <w:t>商品表:</w:t>
      </w:r>
    </w:p>
    <w:p w14:paraId="0F2CBE32" w14:textId="16AB1E62" w:rsidR="00033C67" w:rsidRDefault="001B26DD" w:rsidP="00033C67">
      <w:r>
        <w:rPr>
          <w:noProof/>
        </w:rPr>
        <w:drawing>
          <wp:inline distT="0" distB="0" distL="0" distR="0" wp14:anchorId="734F31D3" wp14:editId="4A78C85B">
            <wp:extent cx="5274310" cy="2382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8BE7" w14:textId="7908FFC8" w:rsidR="00DE2BD6" w:rsidRDefault="00FF5DAE" w:rsidP="00033C67">
      <w:r>
        <w:rPr>
          <w:rFonts w:hint="eastAsia"/>
        </w:rPr>
        <w:t>注意点：</w:t>
      </w:r>
      <w:r w:rsidR="00DE2BD6">
        <w:rPr>
          <w:rFonts w:hint="eastAsia"/>
        </w:rPr>
        <w:t>商品的价格，数据库类型是d</w:t>
      </w:r>
      <w:r w:rsidR="00DE2BD6">
        <w:t>ecimal</w:t>
      </w:r>
      <w:r w:rsidR="00DE2BD6">
        <w:rPr>
          <w:rFonts w:hint="eastAsia"/>
        </w:rPr>
        <w:t>，以及小数点的位数，2位</w:t>
      </w:r>
    </w:p>
    <w:p w14:paraId="36979F58" w14:textId="3DB95F7B" w:rsidR="00BD53E6" w:rsidRDefault="00BD53E6" w:rsidP="00033C67">
      <w:r>
        <w:rPr>
          <w:rFonts w:hint="eastAsia"/>
        </w:rPr>
        <w:t>供货商表</w:t>
      </w:r>
    </w:p>
    <w:p w14:paraId="6D4FF66F" w14:textId="22B9C7E0" w:rsidR="001B26DD" w:rsidRDefault="001B26DD" w:rsidP="00033C67">
      <w:r>
        <w:rPr>
          <w:noProof/>
        </w:rPr>
        <w:drawing>
          <wp:inline distT="0" distB="0" distL="0" distR="0" wp14:anchorId="4C3598B1" wp14:editId="4B52BB37">
            <wp:extent cx="5274310" cy="16490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9FF6" w14:textId="0B90CF46" w:rsidR="00BD53E6" w:rsidRDefault="00BD53E6" w:rsidP="00033C67">
      <w:r>
        <w:rPr>
          <w:rFonts w:hint="eastAsia"/>
        </w:rPr>
        <w:t>注意点：无</w:t>
      </w:r>
    </w:p>
    <w:p w14:paraId="4D6C5EE2" w14:textId="5B5B8F5B" w:rsidR="001B26DD" w:rsidRDefault="001B26DD" w:rsidP="00033C67">
      <w:r>
        <w:rPr>
          <w:rFonts w:hint="eastAsia"/>
        </w:rPr>
        <w:t>仓库表:</w:t>
      </w:r>
    </w:p>
    <w:p w14:paraId="59175F7E" w14:textId="1D8EB598" w:rsidR="00BD53E6" w:rsidRDefault="001B26DD" w:rsidP="00033C67">
      <w:r>
        <w:rPr>
          <w:noProof/>
        </w:rPr>
        <w:lastRenderedPageBreak/>
        <w:drawing>
          <wp:inline distT="0" distB="0" distL="0" distR="0" wp14:anchorId="6035F8A1" wp14:editId="4800367C">
            <wp:extent cx="5274310" cy="17468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4058" w14:textId="020B0635" w:rsidR="00FF5DAE" w:rsidRDefault="00FF5DAE" w:rsidP="00033C67">
      <w:r>
        <w:rPr>
          <w:rFonts w:hint="eastAsia"/>
        </w:rPr>
        <w:t>注意点：无</w:t>
      </w:r>
    </w:p>
    <w:p w14:paraId="7BF9E23D" w14:textId="10F8C386" w:rsidR="00FF5DAE" w:rsidRDefault="00FF5DAE" w:rsidP="00033C67">
      <w:r>
        <w:rPr>
          <w:rFonts w:hint="eastAsia"/>
        </w:rPr>
        <w:t>仓库表</w:t>
      </w:r>
    </w:p>
    <w:p w14:paraId="3271B82F" w14:textId="5E69AAD0" w:rsidR="00FF5DAE" w:rsidRDefault="00FF5DAE" w:rsidP="00033C67">
      <w:r>
        <w:rPr>
          <w:noProof/>
        </w:rPr>
        <w:drawing>
          <wp:inline distT="0" distB="0" distL="0" distR="0" wp14:anchorId="6C74ED46" wp14:editId="647E5AAE">
            <wp:extent cx="5274310" cy="22409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AD318" w14:textId="0CD3B588" w:rsidR="00FF5DAE" w:rsidRDefault="00FF5DAE" w:rsidP="00033C67">
      <w:r>
        <w:rPr>
          <w:rFonts w:hint="eastAsia"/>
        </w:rPr>
        <w:t>注意点：无</w:t>
      </w:r>
    </w:p>
    <w:p w14:paraId="30E7D67C" w14:textId="416457D5" w:rsidR="006C46D1" w:rsidRDefault="007466ED" w:rsidP="00033C67">
      <w:r>
        <w:rPr>
          <w:rFonts w:hint="eastAsia"/>
        </w:rPr>
        <w:t>解释：</w:t>
      </w:r>
    </w:p>
    <w:p w14:paraId="418A5295" w14:textId="3B90DDAD" w:rsidR="007466ED" w:rsidRDefault="007466ED" w:rsidP="00033C67">
      <w:r>
        <w:rPr>
          <w:rFonts w:hint="eastAsia"/>
        </w:rPr>
        <w:t>这四张表，为一个体系。</w:t>
      </w:r>
    </w:p>
    <w:p w14:paraId="3F95148F" w14:textId="1A18EE9F" w:rsidR="007466ED" w:rsidRDefault="007466ED" w:rsidP="00033C67">
      <w:r>
        <w:rPr>
          <w:rFonts w:hint="eastAsia"/>
        </w:rPr>
        <w:t>供货商</w:t>
      </w:r>
      <w:r>
        <w:sym w:font="Wingdings" w:char="F0E0"/>
      </w:r>
      <w:r>
        <w:rPr>
          <w:rFonts w:hint="eastAsia"/>
        </w:rPr>
        <w:t>仓库</w:t>
      </w:r>
      <w:r>
        <w:sym w:font="Wingdings" w:char="F0E0"/>
      </w:r>
      <w:r>
        <w:rPr>
          <w:rFonts w:hint="eastAsia"/>
        </w:rPr>
        <w:t>库存</w:t>
      </w:r>
      <w:r>
        <w:sym w:font="Wingdings" w:char="F0E0"/>
      </w:r>
      <w:r>
        <w:rPr>
          <w:rFonts w:hint="eastAsia"/>
        </w:rPr>
        <w:t>商品</w:t>
      </w:r>
    </w:p>
    <w:p w14:paraId="49870674" w14:textId="2AC92201" w:rsidR="007466ED" w:rsidRDefault="007466ED" w:rsidP="00033C67">
      <w:r>
        <w:rPr>
          <w:noProof/>
        </w:rPr>
        <w:drawing>
          <wp:inline distT="0" distB="0" distL="0" distR="0" wp14:anchorId="744B935A" wp14:editId="0EDC7A73">
            <wp:extent cx="5274310" cy="10318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42D4" w14:textId="4ACF4AB7" w:rsidR="007466ED" w:rsidRDefault="007466ED" w:rsidP="00033C67">
      <w:r>
        <w:rPr>
          <w:rFonts w:hint="eastAsia"/>
        </w:rPr>
        <w:t>后台维护结构是这样的</w:t>
      </w:r>
      <w:r w:rsidR="00637EB8">
        <w:rPr>
          <w:rFonts w:hint="eastAsia"/>
        </w:rPr>
        <w:t>，先添加供货商，后添加供货商对应的仓库。</w:t>
      </w:r>
    </w:p>
    <w:p w14:paraId="0D7234E9" w14:textId="08152B82" w:rsidR="00637EB8" w:rsidRDefault="00637EB8" w:rsidP="00033C67">
      <w:r>
        <w:rPr>
          <w:noProof/>
        </w:rPr>
        <w:drawing>
          <wp:inline distT="0" distB="0" distL="0" distR="0" wp14:anchorId="502DC080" wp14:editId="4E21F733">
            <wp:extent cx="5274310" cy="8674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D4BF" w14:textId="0DBA2687" w:rsidR="00637EB8" w:rsidRDefault="00637EB8" w:rsidP="00033C67">
      <w:r>
        <w:rPr>
          <w:rFonts w:hint="eastAsia"/>
        </w:rPr>
        <w:t>在添加商品的时候，根据供货商级联仓库，以及维护库存。</w:t>
      </w:r>
    </w:p>
    <w:p w14:paraId="3964CA15" w14:textId="4D41D2A9" w:rsidR="00637EB8" w:rsidRDefault="00270449" w:rsidP="00033C67">
      <w:r>
        <w:rPr>
          <w:rFonts w:hint="eastAsia"/>
        </w:rPr>
        <w:t>订单表：</w:t>
      </w:r>
    </w:p>
    <w:p w14:paraId="1AA758B4" w14:textId="6358BA2F" w:rsidR="007466ED" w:rsidRDefault="007466ED" w:rsidP="00033C67"/>
    <w:p w14:paraId="5DEB9243" w14:textId="73D53077" w:rsidR="007B0249" w:rsidRDefault="007B0249" w:rsidP="00033C67">
      <w:r>
        <w:rPr>
          <w:noProof/>
        </w:rPr>
        <w:lastRenderedPageBreak/>
        <w:drawing>
          <wp:inline distT="0" distB="0" distL="0" distR="0" wp14:anchorId="29D34C02" wp14:editId="7EC1EB1A">
            <wp:extent cx="5274310" cy="42068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3373" w14:textId="66C62B5B" w:rsidR="00B77C39" w:rsidRDefault="00B77C39" w:rsidP="00033C67">
      <w:r>
        <w:rPr>
          <w:noProof/>
        </w:rPr>
        <w:drawing>
          <wp:inline distT="0" distB="0" distL="0" distR="0" wp14:anchorId="5B7A1DC5" wp14:editId="15B96771">
            <wp:extent cx="5274310" cy="12750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D4D9" w14:textId="68BD2357" w:rsidR="007B0249" w:rsidRDefault="007B0249" w:rsidP="00033C67">
      <w:r>
        <w:rPr>
          <w:rFonts w:hint="eastAsia"/>
        </w:rPr>
        <w:t>订单表是最复杂的一张表。</w:t>
      </w:r>
    </w:p>
    <w:p w14:paraId="3B01A516" w14:textId="1E2F9509" w:rsidR="007B0249" w:rsidRDefault="00597C34" w:rsidP="00597C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和钱相关的字段，都用d</w:t>
      </w:r>
      <w:r>
        <w:t>ecimal</w:t>
      </w:r>
      <w:r>
        <w:rPr>
          <w:rFonts w:hint="eastAsia"/>
        </w:rPr>
        <w:t>类型，小数点两位</w:t>
      </w:r>
    </w:p>
    <w:p w14:paraId="184A702D" w14:textId="3A1B4599" w:rsidR="00597C34" w:rsidRDefault="00597C34" w:rsidP="00597C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要把收货地址的详细情况记下来，因为以前的收货地址可能会改变</w:t>
      </w:r>
    </w:p>
    <w:p w14:paraId="57A00931" w14:textId="7BF8B75D" w:rsidR="007B0249" w:rsidRDefault="00FF577E" w:rsidP="00033C67">
      <w:r>
        <w:rPr>
          <w:rFonts w:hint="eastAsia"/>
        </w:rPr>
        <w:t>订单详情表</w:t>
      </w:r>
    </w:p>
    <w:p w14:paraId="0F9F6C7D" w14:textId="35D5A0C2" w:rsidR="00FF577E" w:rsidRDefault="00FF577E" w:rsidP="00033C67">
      <w:r>
        <w:rPr>
          <w:noProof/>
        </w:rPr>
        <w:drawing>
          <wp:inline distT="0" distB="0" distL="0" distR="0" wp14:anchorId="42CA6E0D" wp14:editId="0AC800DC">
            <wp:extent cx="5274310" cy="21736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0C17" w14:textId="1391ED2C" w:rsidR="00FF577E" w:rsidRDefault="0061402A" w:rsidP="00033C67">
      <w:r>
        <w:rPr>
          <w:rFonts w:hint="eastAsia"/>
        </w:rPr>
        <w:lastRenderedPageBreak/>
        <w:t>订单详情表</w:t>
      </w:r>
      <w:r w:rsidR="00FF577E">
        <w:rPr>
          <w:rFonts w:hint="eastAsia"/>
        </w:rPr>
        <w:t>和订单表为一对多关系，每一个商品</w:t>
      </w:r>
      <w:r w:rsidR="00794E9C">
        <w:rPr>
          <w:rFonts w:hint="eastAsia"/>
        </w:rPr>
        <w:t>对应</w:t>
      </w:r>
      <w:r w:rsidR="00FF577E">
        <w:rPr>
          <w:rFonts w:hint="eastAsia"/>
        </w:rPr>
        <w:t>一条订单详情。</w:t>
      </w:r>
    </w:p>
    <w:p w14:paraId="25CBEBF9" w14:textId="5EC1FDF7" w:rsidR="00FF577E" w:rsidRDefault="00CE58F9" w:rsidP="00033C67">
      <w:r>
        <w:t>1.</w:t>
      </w:r>
      <w:r w:rsidR="00FF577E">
        <w:rPr>
          <w:rFonts w:hint="eastAsia"/>
        </w:rPr>
        <w:t>生成订单的时候，一定要根据仓库拆单。</w:t>
      </w:r>
    </w:p>
    <w:p w14:paraId="188FDB64" w14:textId="0CD6FED4" w:rsidR="00FF577E" w:rsidRDefault="00FF577E" w:rsidP="00CE58F9">
      <w:pPr>
        <w:ind w:firstLine="420"/>
      </w:pPr>
      <w:r>
        <w:rPr>
          <w:rFonts w:hint="eastAsia"/>
        </w:rPr>
        <w:t>场景：购物车中，有多件商品，提交订单时，</w:t>
      </w:r>
      <w:r w:rsidR="007D3009">
        <w:rPr>
          <w:rFonts w:hint="eastAsia"/>
        </w:rPr>
        <w:t>因为不同的商品在不同的库房，</w:t>
      </w:r>
      <w:r w:rsidR="00F620AB">
        <w:rPr>
          <w:rFonts w:hint="eastAsia"/>
        </w:rPr>
        <w:t>所以发货时，发货时间和地点肯定不同，</w:t>
      </w:r>
      <w:r w:rsidR="00380037">
        <w:rPr>
          <w:rFonts w:hint="eastAsia"/>
        </w:rPr>
        <w:t>所以，假如购物车中有两件不同库房的商品，应当生成两个不同的订单。</w:t>
      </w:r>
    </w:p>
    <w:p w14:paraId="2EFAD306" w14:textId="4F2D7F58" w:rsidR="00B5399D" w:rsidRDefault="001309D0" w:rsidP="001309D0">
      <w:r>
        <w:rPr>
          <w:rFonts w:hint="eastAsia"/>
        </w:rPr>
        <w:t>2</w:t>
      </w:r>
      <w:r>
        <w:t>.</w:t>
      </w:r>
      <w:r>
        <w:rPr>
          <w:rFonts w:hint="eastAsia"/>
        </w:rPr>
        <w:t>订单详情，一定要存商品的详细信息，编号，价格，名称，图片等，因为商品的内容是会变的，存起来，便于以后查看订单。</w:t>
      </w:r>
    </w:p>
    <w:p w14:paraId="3AB5F2E2" w14:textId="77777777" w:rsidR="001309D0" w:rsidRPr="00033C67" w:rsidRDefault="001309D0" w:rsidP="001309D0">
      <w:pPr>
        <w:rPr>
          <w:rFonts w:hint="eastAsia"/>
        </w:rPr>
      </w:pPr>
      <w:bookmarkStart w:id="0" w:name="_GoBack"/>
      <w:bookmarkEnd w:id="0"/>
    </w:p>
    <w:sectPr w:rsidR="001309D0" w:rsidRPr="00033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9512E"/>
    <w:multiLevelType w:val="hybridMultilevel"/>
    <w:tmpl w:val="BAF60D20"/>
    <w:lvl w:ilvl="0" w:tplc="5C9AF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750945"/>
    <w:multiLevelType w:val="hybridMultilevel"/>
    <w:tmpl w:val="C984855A"/>
    <w:lvl w:ilvl="0" w:tplc="39A4B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84E"/>
    <w:rsid w:val="00033C67"/>
    <w:rsid w:val="00124A34"/>
    <w:rsid w:val="001309D0"/>
    <w:rsid w:val="001B26DD"/>
    <w:rsid w:val="00270449"/>
    <w:rsid w:val="00380037"/>
    <w:rsid w:val="0044384E"/>
    <w:rsid w:val="00597C34"/>
    <w:rsid w:val="0061402A"/>
    <w:rsid w:val="00637EB8"/>
    <w:rsid w:val="006C46D1"/>
    <w:rsid w:val="007466ED"/>
    <w:rsid w:val="00794E9C"/>
    <w:rsid w:val="007B0249"/>
    <w:rsid w:val="007D3009"/>
    <w:rsid w:val="00B5399D"/>
    <w:rsid w:val="00B77C39"/>
    <w:rsid w:val="00BD53E6"/>
    <w:rsid w:val="00C36855"/>
    <w:rsid w:val="00C56CBF"/>
    <w:rsid w:val="00CE58F9"/>
    <w:rsid w:val="00D8120B"/>
    <w:rsid w:val="00DE2BD6"/>
    <w:rsid w:val="00F620AB"/>
    <w:rsid w:val="00FF577E"/>
    <w:rsid w:val="00FF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58816"/>
  <w15:chartTrackingRefBased/>
  <w15:docId w15:val="{B2F69070-F065-4EF5-AF9C-7BC80C04B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33C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33C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97C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yao W</dc:creator>
  <cp:keywords/>
  <dc:description/>
  <cp:lastModifiedBy>jing yao W</cp:lastModifiedBy>
  <cp:revision>18</cp:revision>
  <dcterms:created xsi:type="dcterms:W3CDTF">2018-01-15T02:53:00Z</dcterms:created>
  <dcterms:modified xsi:type="dcterms:W3CDTF">2018-01-17T03:49:00Z</dcterms:modified>
</cp:coreProperties>
</file>