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23.76007080078125" w:right="0" w:hanging="23.76007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1 grading sheet, Spring 2021 Circle professor 1) Name Last__________________ First______________ EID_________________AC, RY, VT, JV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60.41259765625" w:line="240" w:lineRule="auto"/>
        <w:ind w:left="17.560882568359375" w:right="0"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Use same spelling as listed on Canvas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70.133056640625" w:line="240" w:lineRule="auto"/>
        <w:ind w:left="2517.1200561523438" w:right="0"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Deliverables 20%: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29.40802097320557" w:lineRule="auto"/>
        <w:ind w:left="6.00006103515625" w:right="92.879638671875" w:firstLine="1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Upload your main.s file to Canvas. Combine the following components into one pdf file and upload  this file also to Canvas. Have the pdf file and Keil open on the computer during demonstration.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Your name, professor, and EID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51123046875" w:line="240" w:lineRule="auto"/>
        <w:ind w:left="1103.760070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Flowchart of the system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Pseudo-code for the algorithm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080" w:right="1123.439331054687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screenshot of the Port E window, one showing the LED on (like Figure 4) 4) A screenshot of the Port E window, one showing the LED off (like Figure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36.412353515625" w:line="240" w:lineRule="auto"/>
        <w:ind w:left="361.20010375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Performance 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Does it handle correctly all situations as specified?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pretty is the software?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74.320068359375" w:line="240" w:lineRule="auto"/>
        <w:ind w:left="360.960083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Adhere to coding standard 5%: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4.800109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Names have meaning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96008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Variables have units in comments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3.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Consistent indentation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3.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Consistent style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50.31982421875" w:line="240" w:lineRule="auto"/>
        <w:ind w:left="361.6799926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Demonstration 40%: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you explain to the TA how your software works?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71.9207763671875" w:line="233.1065797805786" w:lineRule="auto"/>
        <w:ind w:left="358.32000732421875" w:right="812.87841796875" w:firstLine="722.6400756835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demonstration, you will be asked to run your program to verify proper  operation. You should be able to single step your program and explain what your  program is doing and why. You need to know how to set and clear breakpoints. There  are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AREA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EQU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statements in your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you need to know what each does and  why. You need to know terms like operation code, pseudo-operation, operand, reset  vector, and label.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830.81298828125" w:line="240" w:lineRule="auto"/>
        <w:ind w:left="3961.200866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sectPr>
      <w:pgSz w:h="15840" w:w="12240" w:orient="portrait"/>
      <w:pgMar w:bottom="3212.4002075195312" w:top="1420.799560546875" w:left="1442.8799438476562" w:right="927.120361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